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D3DB" w14:textId="77777777" w:rsidR="009931AD" w:rsidRPr="00E3518C" w:rsidRDefault="009931AD" w:rsidP="009931AD">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EFE8486" w14:textId="77777777" w:rsidR="009931AD" w:rsidRDefault="009931AD" w:rsidP="009931AD">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152EEE36" w14:textId="48F60277" w:rsidR="009931AD" w:rsidRPr="00A5189C" w:rsidRDefault="0FF7F703" w:rsidP="775733B9">
      <w:pPr>
        <w:pStyle w:val="NoSpacing"/>
        <w:spacing w:before="80"/>
        <w:jc w:val="both"/>
        <w:rPr>
          <w:rFonts w:cs="Times New Roman"/>
        </w:rPr>
      </w:pPr>
      <w:r w:rsidRPr="0FF7F703">
        <w:rPr>
          <w:rFonts w:cs="Times New Roman"/>
        </w:rPr>
        <w:t>Int. No.</w:t>
      </w:r>
      <w:r w:rsidR="00790F63">
        <w:rPr>
          <w:rFonts w:cs="Times New Roman"/>
        </w:rPr>
        <w:t xml:space="preserve"> 187</w:t>
      </w:r>
    </w:p>
    <w:p w14:paraId="447545D0" w14:textId="77777777" w:rsidR="009931AD" w:rsidRDefault="009931AD" w:rsidP="009931AD">
      <w:pPr>
        <w:pStyle w:val="NoSpacing"/>
        <w:jc w:val="both"/>
        <w:rPr>
          <w:rFonts w:cs="Times New Roman"/>
          <w:b/>
          <w:szCs w:val="24"/>
        </w:rPr>
      </w:pPr>
    </w:p>
    <w:p w14:paraId="62041F3E" w14:textId="77777777" w:rsidR="009931AD" w:rsidRPr="008823EE" w:rsidRDefault="009931AD" w:rsidP="009931AD">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C5EF8DD" w14:textId="4A0C0FAF" w:rsidR="00DD1F8D" w:rsidRDefault="0FF7F703" w:rsidP="0FF7F703">
      <w:pPr>
        <w:autoSpaceDE w:val="0"/>
        <w:autoSpaceDN w:val="0"/>
        <w:adjustRightInd w:val="0"/>
        <w:jc w:val="both"/>
        <w:rPr>
          <w:rFonts w:eastAsiaTheme="minorEastAsia"/>
        </w:rPr>
      </w:pPr>
      <w:r w:rsidRPr="0FF7F703">
        <w:rPr>
          <w:rFonts w:eastAsiaTheme="minorEastAsia"/>
        </w:rPr>
        <w:t xml:space="preserve">By Council Member </w:t>
      </w:r>
      <w:proofErr w:type="spellStart"/>
      <w:r w:rsidRPr="0FF7F703">
        <w:rPr>
          <w:rFonts w:eastAsiaTheme="minorEastAsia"/>
        </w:rPr>
        <w:t>Farías</w:t>
      </w:r>
      <w:proofErr w:type="spellEnd"/>
    </w:p>
    <w:p w14:paraId="5DE1FDD7" w14:textId="77777777" w:rsidR="009931AD" w:rsidRPr="003A304F" w:rsidRDefault="009931AD" w:rsidP="009931AD">
      <w:pPr>
        <w:pStyle w:val="NoSpacing"/>
        <w:jc w:val="both"/>
        <w:rPr>
          <w:rFonts w:cs="Times New Roman"/>
          <w:szCs w:val="24"/>
        </w:rPr>
      </w:pPr>
    </w:p>
    <w:p w14:paraId="41D41B8A" w14:textId="77777777" w:rsidR="009931AD" w:rsidRPr="008823EE" w:rsidRDefault="009931AD" w:rsidP="009931AD">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01314F55" w14:textId="5BFE460F" w:rsidR="009931AD" w:rsidRDefault="009931AD" w:rsidP="009931AD">
      <w:pPr>
        <w:pStyle w:val="BodyText"/>
        <w:spacing w:line="240" w:lineRule="auto"/>
        <w:ind w:firstLine="0"/>
      </w:pPr>
      <w:proofErr w:type="gramStart"/>
      <w:r>
        <w:t>A Local</w:t>
      </w:r>
      <w:proofErr w:type="gramEnd"/>
      <w:r>
        <w:t xml:space="preserve"> Law to amend the administrative code of the city of New York, </w:t>
      </w:r>
      <w:r w:rsidR="00361974">
        <w:t>in relation to monitoring helicopter noise</w:t>
      </w:r>
    </w:p>
    <w:p w14:paraId="5BBD2D52" w14:textId="77777777" w:rsidR="009931AD" w:rsidRDefault="009931AD" w:rsidP="009931AD">
      <w:pPr>
        <w:pStyle w:val="NoSpacing"/>
        <w:jc w:val="both"/>
        <w:rPr>
          <w:rFonts w:cs="Times New Roman"/>
          <w:szCs w:val="24"/>
        </w:rPr>
      </w:pPr>
    </w:p>
    <w:p w14:paraId="03807A89" w14:textId="77777777" w:rsidR="009931AD" w:rsidRPr="008823EE" w:rsidRDefault="009931AD" w:rsidP="009931AD">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2E98D3E" w14:textId="77777777" w:rsidR="009931AD" w:rsidRPr="00C20D76" w:rsidRDefault="009931AD" w:rsidP="009931AD">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4DC7B90" w14:textId="322400AD" w:rsidR="009931AD" w:rsidRDefault="003F7A2A" w:rsidP="00AC3412">
      <w:pPr>
        <w:jc w:val="both"/>
      </w:pPr>
      <w:r>
        <w:t xml:space="preserve">This bill </w:t>
      </w:r>
      <w:r w:rsidR="0038786C">
        <w:t xml:space="preserve">would </w:t>
      </w:r>
      <w:r w:rsidR="009931AD">
        <w:t xml:space="preserve">require the </w:t>
      </w:r>
      <w:r w:rsidR="003A0671">
        <w:t>C</w:t>
      </w:r>
      <w:r w:rsidR="009931AD">
        <w:t>ommissioner of Environmental Protection</w:t>
      </w:r>
      <w:r w:rsidR="003A0671">
        <w:t xml:space="preserve"> </w:t>
      </w:r>
      <w:r w:rsidR="00400324">
        <w:t xml:space="preserve">to </w:t>
      </w:r>
      <w:r w:rsidR="00F003C2">
        <w:t xml:space="preserve">identify the areas of the city that commonly experience helicopter noise and </w:t>
      </w:r>
      <w:r w:rsidR="00A873A4">
        <w:t xml:space="preserve">install sound level meters </w:t>
      </w:r>
      <w:r w:rsidR="00F003C2">
        <w:t xml:space="preserve">in those areas </w:t>
      </w:r>
      <w:r w:rsidR="00A873A4">
        <w:t xml:space="preserve">on </w:t>
      </w:r>
      <w:r w:rsidR="00FE05F5">
        <w:t xml:space="preserve">top of </w:t>
      </w:r>
      <w:r w:rsidR="007A7FB2">
        <w:t xml:space="preserve">city </w:t>
      </w:r>
      <w:r w:rsidR="00F003C2">
        <w:t>buildings</w:t>
      </w:r>
      <w:r w:rsidR="00FE05F5">
        <w:t xml:space="preserve">, </w:t>
      </w:r>
      <w:r w:rsidR="513B38B8">
        <w:t>streetlights</w:t>
      </w:r>
      <w:r w:rsidR="00FE05F5">
        <w:t xml:space="preserve"> and</w:t>
      </w:r>
      <w:r w:rsidR="00F003C2">
        <w:t>, upon request of the owner,</w:t>
      </w:r>
      <w:r w:rsidR="00FE05F5">
        <w:t xml:space="preserve"> private buildings</w:t>
      </w:r>
      <w:r w:rsidR="00A873A4">
        <w:t xml:space="preserve">. </w:t>
      </w:r>
      <w:r w:rsidR="003B4347">
        <w:t>The</w:t>
      </w:r>
      <w:r w:rsidR="008644A9">
        <w:t xml:space="preserve"> </w:t>
      </w:r>
      <w:r w:rsidR="003A0671">
        <w:t>C</w:t>
      </w:r>
      <w:r w:rsidR="0004358D">
        <w:t xml:space="preserve">ommissioner </w:t>
      </w:r>
      <w:r w:rsidR="008644A9">
        <w:t xml:space="preserve">of Environmental Protection </w:t>
      </w:r>
      <w:r w:rsidR="003B4347">
        <w:t xml:space="preserve">would also be required </w:t>
      </w:r>
      <w:r w:rsidR="008644A9">
        <w:t xml:space="preserve">to reassess the identified areas every </w:t>
      </w:r>
      <w:r w:rsidR="0038786C">
        <w:t>2</w:t>
      </w:r>
      <w:r w:rsidR="008644A9">
        <w:t xml:space="preserve"> years</w:t>
      </w:r>
      <w:r w:rsidR="003A0671">
        <w:t>. The data collected by the sound level meters would be reported on the Department of Environmental Protection’s website monthly.</w:t>
      </w:r>
    </w:p>
    <w:p w14:paraId="197CF67E" w14:textId="77777777" w:rsidR="00AC3412" w:rsidRPr="00AC3412" w:rsidRDefault="00AC3412" w:rsidP="00AC3412">
      <w:pPr>
        <w:jc w:val="both"/>
        <w:rPr>
          <w:color w:val="000000"/>
          <w:shd w:val="clear" w:color="auto" w:fill="FFFFFF"/>
        </w:rPr>
      </w:pPr>
    </w:p>
    <w:p w14:paraId="6A08F592" w14:textId="77777777" w:rsidR="009931AD" w:rsidRDefault="009931AD" w:rsidP="009931AD">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4C1CBE9" w14:textId="77777777" w:rsidR="009931AD" w:rsidRPr="001601F8" w:rsidRDefault="00DE5508" w:rsidP="009931AD">
      <w:r>
        <w:t xml:space="preserve">Immediately </w:t>
      </w:r>
    </w:p>
    <w:p w14:paraId="49B89CBC" w14:textId="77777777" w:rsidR="009931AD" w:rsidRDefault="009931AD" w:rsidP="009931AD"/>
    <w:p w14:paraId="4A61B223" w14:textId="77777777" w:rsidR="009931AD" w:rsidRPr="008823EE" w:rsidRDefault="009931AD" w:rsidP="009931AD">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0FBBA64" w14:textId="77777777" w:rsidR="009931AD" w:rsidRPr="002B309C" w:rsidRDefault="00190FD8" w:rsidP="009931AD">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9931AD">
            <w:rPr>
              <w:rFonts w:ascii="MS Gothic" w:eastAsia="MS Gothic" w:hAnsi="MS Gothic" w:hint="eastAsia"/>
              <w:b/>
              <w:szCs w:val="22"/>
            </w:rPr>
            <w:t>☐</w:t>
          </w:r>
        </w:sdtContent>
      </w:sdt>
      <w:r w:rsidR="009931AD">
        <w:rPr>
          <w:rFonts w:eastAsiaTheme="minorHAnsi"/>
          <w:b/>
          <w:szCs w:val="22"/>
        </w:rPr>
        <w:t xml:space="preserve"> </w:t>
      </w:r>
      <w:r w:rsidR="009931AD" w:rsidRPr="002B309C">
        <w:rPr>
          <w:rFonts w:eastAsiaTheme="minorHAnsi"/>
          <w:b/>
          <w:szCs w:val="22"/>
        </w:rPr>
        <w:t>Agency Rulemaking Required</w:t>
      </w:r>
      <w:r w:rsidR="009931AD" w:rsidRPr="002B309C">
        <w:rPr>
          <w:rFonts w:eastAsiaTheme="minorHAnsi"/>
          <w:szCs w:val="22"/>
        </w:rPr>
        <w:t>: Is City agency rulemaking required?</w:t>
      </w:r>
    </w:p>
    <w:p w14:paraId="742A415A" w14:textId="77777777" w:rsidR="009931AD" w:rsidRPr="002B309C" w:rsidRDefault="00190FD8" w:rsidP="009931AD">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A7FB2">
            <w:rPr>
              <w:rFonts w:ascii="MS Gothic" w:eastAsia="MS Gothic" w:hAnsi="MS Gothic" w:hint="eastAsia"/>
              <w:b/>
              <w:szCs w:val="22"/>
            </w:rPr>
            <w:t>☒</w:t>
          </w:r>
        </w:sdtContent>
      </w:sdt>
      <w:r w:rsidR="009931AD">
        <w:rPr>
          <w:rFonts w:eastAsiaTheme="minorHAnsi"/>
          <w:b/>
          <w:szCs w:val="22"/>
        </w:rPr>
        <w:t xml:space="preserve"> </w:t>
      </w:r>
      <w:r w:rsidR="009931AD" w:rsidRPr="002B309C">
        <w:rPr>
          <w:rFonts w:eastAsiaTheme="minorHAnsi"/>
          <w:b/>
          <w:szCs w:val="22"/>
        </w:rPr>
        <w:t>Report Required</w:t>
      </w:r>
      <w:r w:rsidR="009931AD" w:rsidRPr="002B309C">
        <w:rPr>
          <w:rFonts w:eastAsiaTheme="minorHAnsi"/>
          <w:szCs w:val="22"/>
        </w:rPr>
        <w:t>: Is a report due to Council required?</w:t>
      </w:r>
    </w:p>
    <w:p w14:paraId="141A0E49" w14:textId="77777777" w:rsidR="009931AD" w:rsidRPr="002B309C" w:rsidRDefault="00190FD8" w:rsidP="009931AD">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931AD">
            <w:rPr>
              <w:rFonts w:ascii="MS Gothic" w:eastAsia="MS Gothic" w:hAnsi="MS Gothic" w:hint="eastAsia"/>
              <w:b/>
              <w:szCs w:val="22"/>
            </w:rPr>
            <w:t>☐</w:t>
          </w:r>
        </w:sdtContent>
      </w:sdt>
      <w:r w:rsidR="009931AD">
        <w:rPr>
          <w:rFonts w:eastAsiaTheme="minorHAnsi"/>
          <w:b/>
          <w:szCs w:val="22"/>
        </w:rPr>
        <w:t xml:space="preserve"> </w:t>
      </w:r>
      <w:r w:rsidR="009931AD" w:rsidRPr="002B309C">
        <w:rPr>
          <w:rFonts w:eastAsiaTheme="minorHAnsi"/>
          <w:b/>
          <w:szCs w:val="22"/>
        </w:rPr>
        <w:t>Sunset Date Included</w:t>
      </w:r>
      <w:r w:rsidR="009931AD" w:rsidRPr="002B309C">
        <w:rPr>
          <w:rFonts w:eastAsiaTheme="minorHAnsi"/>
          <w:szCs w:val="22"/>
        </w:rPr>
        <w:t>: Does the legislation have a sunset date?</w:t>
      </w:r>
    </w:p>
    <w:p w14:paraId="46A2D246" w14:textId="77777777" w:rsidR="009931AD" w:rsidRPr="002B309C" w:rsidRDefault="00190FD8" w:rsidP="009931AD">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9931AD">
            <w:rPr>
              <w:rFonts w:ascii="MS Gothic" w:eastAsia="MS Gothic" w:hAnsi="MS Gothic" w:hint="eastAsia"/>
              <w:b/>
              <w:szCs w:val="22"/>
            </w:rPr>
            <w:t>☐</w:t>
          </w:r>
        </w:sdtContent>
      </w:sdt>
      <w:r w:rsidR="009931AD">
        <w:rPr>
          <w:rFonts w:eastAsiaTheme="minorHAnsi"/>
          <w:b/>
          <w:szCs w:val="22"/>
        </w:rPr>
        <w:t xml:space="preserve"> </w:t>
      </w:r>
      <w:r w:rsidR="009931AD" w:rsidRPr="002B309C">
        <w:rPr>
          <w:rFonts w:eastAsiaTheme="minorHAnsi"/>
          <w:b/>
          <w:szCs w:val="22"/>
        </w:rPr>
        <w:t>Council Appointment Required</w:t>
      </w:r>
      <w:r w:rsidR="009931AD" w:rsidRPr="002B309C">
        <w:rPr>
          <w:rFonts w:eastAsiaTheme="minorHAnsi"/>
          <w:szCs w:val="22"/>
        </w:rPr>
        <w:t>: Is an appointment by the Council required?</w:t>
      </w:r>
    </w:p>
    <w:p w14:paraId="6F699368" w14:textId="77777777" w:rsidR="009931AD" w:rsidRPr="002B309C" w:rsidRDefault="00190FD8" w:rsidP="009931AD">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9931AD">
            <w:rPr>
              <w:rFonts w:ascii="MS Gothic" w:eastAsia="MS Gothic" w:hAnsi="MS Gothic" w:hint="eastAsia"/>
              <w:b/>
              <w:szCs w:val="22"/>
            </w:rPr>
            <w:t>☐</w:t>
          </w:r>
        </w:sdtContent>
      </w:sdt>
      <w:r w:rsidR="009931AD">
        <w:rPr>
          <w:rFonts w:eastAsiaTheme="minorHAnsi"/>
          <w:b/>
          <w:szCs w:val="22"/>
        </w:rPr>
        <w:t xml:space="preserve"> </w:t>
      </w:r>
      <w:r w:rsidR="009931AD" w:rsidRPr="002B309C">
        <w:rPr>
          <w:rFonts w:eastAsiaTheme="minorHAnsi"/>
          <w:b/>
          <w:szCs w:val="22"/>
        </w:rPr>
        <w:t>Other Appointment Required</w:t>
      </w:r>
      <w:r w:rsidR="009931AD" w:rsidRPr="002B309C">
        <w:rPr>
          <w:rFonts w:eastAsiaTheme="minorHAnsi"/>
          <w:szCs w:val="22"/>
        </w:rPr>
        <w:t>: Are other appointments not by the Council required?</w:t>
      </w:r>
    </w:p>
    <w:p w14:paraId="4048DDAA" w14:textId="77777777" w:rsidR="009931AD" w:rsidRDefault="009931AD" w:rsidP="009931AD">
      <w:pPr>
        <w:pStyle w:val="NoSpacing"/>
        <w:jc w:val="both"/>
        <w:rPr>
          <w:rStyle w:val="apple-style-span"/>
          <w:b/>
          <w:bCs/>
        </w:rPr>
      </w:pPr>
    </w:p>
    <w:p w14:paraId="466C975A" w14:textId="77777777" w:rsidR="009931AD" w:rsidRDefault="009931AD" w:rsidP="009931AD">
      <w:pPr>
        <w:pStyle w:val="NoSpacing"/>
        <w:jc w:val="both"/>
        <w:rPr>
          <w:rStyle w:val="apple-style-span"/>
        </w:rPr>
      </w:pPr>
      <w:r w:rsidRPr="00C564A2">
        <w:rPr>
          <w:rStyle w:val="apple-style-span"/>
          <w:b/>
          <w:bCs/>
        </w:rPr>
        <w:t>N</w:t>
      </w:r>
      <w:r>
        <w:rPr>
          <w:rStyle w:val="apple-style-span"/>
          <w:b/>
          <w:bCs/>
        </w:rPr>
        <w:t>ote</w:t>
      </w:r>
      <w:r w:rsidRPr="00C564A2">
        <w:rPr>
          <w:rStyle w:val="apple-style-span"/>
          <w:b/>
          <w:bCs/>
        </w:rPr>
        <w:t>:</w:t>
      </w:r>
      <w:r w:rsidRPr="00C564A2">
        <w:rPr>
          <w:rStyle w:val="apple-style-span"/>
        </w:rPr>
        <w:t xml:space="preserve"> In the full bill text online at legistar.council.nyc.gov, language in proposed consolidated laws that </w:t>
      </w:r>
      <w:proofErr w:type="gramStart"/>
      <w:r w:rsidRPr="00C564A2">
        <w:rPr>
          <w:rStyle w:val="apple-style-span"/>
        </w:rPr>
        <w:t>is</w:t>
      </w:r>
      <w:proofErr w:type="gramEnd"/>
      <w:r w:rsidRPr="00C564A2">
        <w:rPr>
          <w:rStyle w:val="apple-style-span"/>
        </w:rPr>
        <w:t xml:space="preserve"> enclosed by [brackets] would be deleted, and language that is </w:t>
      </w:r>
      <w:r w:rsidRPr="00C564A2">
        <w:rPr>
          <w:rStyle w:val="apple-style-span"/>
          <w:u w:val="single"/>
        </w:rPr>
        <w:t>underlined</w:t>
      </w:r>
      <w:r w:rsidRPr="00C564A2">
        <w:rPr>
          <w:rStyle w:val="apple-style-span"/>
        </w:rPr>
        <w:t xml:space="preserve"> would be new. Language in proposed unconsolidated laws, in contrast, will not have brackets or </w:t>
      </w:r>
      <w:proofErr w:type="gramStart"/>
      <w:r w:rsidRPr="00C564A2">
        <w:rPr>
          <w:rStyle w:val="apple-style-span"/>
        </w:rPr>
        <w:t>underlining</w:t>
      </w:r>
      <w:proofErr w:type="gramEnd"/>
      <w:r w:rsidRPr="00C564A2">
        <w:rPr>
          <w:rStyle w:val="apple-style-span"/>
        </w:rPr>
        <w:t xml:space="preserve"> because it would be entirely new. Consolidation means that the law </w:t>
      </w:r>
      <w:r>
        <w:rPr>
          <w:rStyle w:val="apple-style-span"/>
        </w:rPr>
        <w:t>would be</w:t>
      </w:r>
      <w:r w:rsidRPr="00C564A2">
        <w:rPr>
          <w:rStyle w:val="apple-style-span"/>
        </w:rPr>
        <w:t> placed in the New York City Charter or Administrative Code.</w:t>
      </w:r>
    </w:p>
    <w:p w14:paraId="4EF7344E" w14:textId="77777777" w:rsidR="009931AD" w:rsidRDefault="009931AD" w:rsidP="009931AD">
      <w:pPr>
        <w:pStyle w:val="NoSpacing"/>
        <w:jc w:val="both"/>
        <w:rPr>
          <w:rStyle w:val="apple-style-span"/>
        </w:rPr>
      </w:pPr>
    </w:p>
    <w:p w14:paraId="09559BC0" w14:textId="4785E672" w:rsidR="0FF7F703" w:rsidRDefault="0FF7F703" w:rsidP="0FF7F703">
      <w:pPr>
        <w:spacing w:line="259" w:lineRule="auto"/>
        <w:jc w:val="both"/>
        <w:rPr>
          <w:rFonts w:eastAsia="Times New Roman"/>
          <w:color w:val="000000" w:themeColor="text1"/>
          <w:sz w:val="18"/>
          <w:szCs w:val="18"/>
        </w:rPr>
      </w:pPr>
      <w:r w:rsidRPr="0FF7F703">
        <w:rPr>
          <w:rFonts w:eastAsia="Times New Roman"/>
          <w:color w:val="000000" w:themeColor="text1"/>
          <w:sz w:val="18"/>
          <w:szCs w:val="18"/>
        </w:rPr>
        <w:t>KLF</w:t>
      </w:r>
    </w:p>
    <w:p w14:paraId="50DBB553" w14:textId="7C85B7A6" w:rsidR="0FF7F703" w:rsidRDefault="0FF7F703" w:rsidP="0FF7F703">
      <w:pPr>
        <w:jc w:val="both"/>
        <w:rPr>
          <w:rFonts w:eastAsia="Times New Roman"/>
          <w:color w:val="000000" w:themeColor="text1"/>
          <w:sz w:val="18"/>
          <w:szCs w:val="18"/>
        </w:rPr>
      </w:pPr>
      <w:r w:rsidRPr="0FF7F703">
        <w:rPr>
          <w:rFonts w:eastAsia="Times New Roman"/>
          <w:color w:val="000000" w:themeColor="text1"/>
          <w:sz w:val="18"/>
          <w:szCs w:val="18"/>
        </w:rPr>
        <w:t>LS #13626</w:t>
      </w:r>
    </w:p>
    <w:p w14:paraId="53A6491D" w14:textId="24397D07" w:rsidR="0FF7F703" w:rsidRDefault="0FF7F703" w:rsidP="0FF7F703">
      <w:pPr>
        <w:jc w:val="both"/>
        <w:rPr>
          <w:rFonts w:eastAsia="Times New Roman"/>
          <w:color w:val="000000" w:themeColor="text1"/>
          <w:sz w:val="18"/>
          <w:szCs w:val="18"/>
        </w:rPr>
      </w:pPr>
      <w:proofErr w:type="gramStart"/>
      <w:r w:rsidRPr="0FF7F703">
        <w:rPr>
          <w:rFonts w:eastAsia="Times New Roman"/>
          <w:color w:val="000000" w:themeColor="text1"/>
          <w:sz w:val="18"/>
          <w:szCs w:val="18"/>
        </w:rPr>
        <w:t>Int. #</w:t>
      </w:r>
      <w:proofErr w:type="gramEnd"/>
      <w:r w:rsidRPr="0FF7F703">
        <w:rPr>
          <w:rFonts w:eastAsia="Times New Roman"/>
          <w:color w:val="000000" w:themeColor="text1"/>
          <w:sz w:val="18"/>
          <w:szCs w:val="18"/>
        </w:rPr>
        <w:t>0027-2024</w:t>
      </w:r>
    </w:p>
    <w:p w14:paraId="325D70A8" w14:textId="30FB4F50" w:rsidR="0FF7F703" w:rsidRDefault="0FF7F703" w:rsidP="0FF7F703">
      <w:pPr>
        <w:jc w:val="both"/>
        <w:rPr>
          <w:rFonts w:eastAsia="Times New Roman"/>
          <w:color w:val="000000" w:themeColor="text1"/>
          <w:sz w:val="18"/>
          <w:szCs w:val="18"/>
        </w:rPr>
      </w:pPr>
      <w:r w:rsidRPr="0FF7F703">
        <w:rPr>
          <w:rFonts w:eastAsia="Times New Roman"/>
          <w:color w:val="000000" w:themeColor="text1"/>
          <w:sz w:val="18"/>
          <w:szCs w:val="18"/>
        </w:rPr>
        <w:t>1/6/2026 8:29 AM</w:t>
      </w:r>
    </w:p>
    <w:sectPr w:rsidR="0FF7F7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1AD"/>
    <w:rsid w:val="0004358D"/>
    <w:rsid w:val="0005045B"/>
    <w:rsid w:val="000B7002"/>
    <w:rsid w:val="000E0DF2"/>
    <w:rsid w:val="0014784C"/>
    <w:rsid w:val="0017716F"/>
    <w:rsid w:val="001F13FE"/>
    <w:rsid w:val="002E2B2D"/>
    <w:rsid w:val="00361974"/>
    <w:rsid w:val="0038786C"/>
    <w:rsid w:val="003A0671"/>
    <w:rsid w:val="003B0A4B"/>
    <w:rsid w:val="003B4347"/>
    <w:rsid w:val="003E52EE"/>
    <w:rsid w:val="003F7A2A"/>
    <w:rsid w:val="00400324"/>
    <w:rsid w:val="00410754"/>
    <w:rsid w:val="004B4DEF"/>
    <w:rsid w:val="004B640A"/>
    <w:rsid w:val="004C6963"/>
    <w:rsid w:val="004D5E26"/>
    <w:rsid w:val="00531616"/>
    <w:rsid w:val="005903A0"/>
    <w:rsid w:val="005E6A9B"/>
    <w:rsid w:val="00650B07"/>
    <w:rsid w:val="006B3DB1"/>
    <w:rsid w:val="0071727B"/>
    <w:rsid w:val="007701DA"/>
    <w:rsid w:val="00774306"/>
    <w:rsid w:val="00790F63"/>
    <w:rsid w:val="007A7FB2"/>
    <w:rsid w:val="008112EA"/>
    <w:rsid w:val="008644A9"/>
    <w:rsid w:val="008D196A"/>
    <w:rsid w:val="008D7264"/>
    <w:rsid w:val="009048D7"/>
    <w:rsid w:val="009131C6"/>
    <w:rsid w:val="00980F76"/>
    <w:rsid w:val="009931AD"/>
    <w:rsid w:val="00A57013"/>
    <w:rsid w:val="00A86CFF"/>
    <w:rsid w:val="00A873A4"/>
    <w:rsid w:val="00AC3412"/>
    <w:rsid w:val="00AD064E"/>
    <w:rsid w:val="00AF0DF7"/>
    <w:rsid w:val="00C21E87"/>
    <w:rsid w:val="00D11D37"/>
    <w:rsid w:val="00D84B73"/>
    <w:rsid w:val="00D87193"/>
    <w:rsid w:val="00DD1F8D"/>
    <w:rsid w:val="00DE5508"/>
    <w:rsid w:val="00EB231C"/>
    <w:rsid w:val="00EE4272"/>
    <w:rsid w:val="00F003C2"/>
    <w:rsid w:val="00F52B50"/>
    <w:rsid w:val="00F91193"/>
    <w:rsid w:val="00FE05F5"/>
    <w:rsid w:val="0FF7F703"/>
    <w:rsid w:val="2193F6F9"/>
    <w:rsid w:val="513B38B8"/>
    <w:rsid w:val="7167BDC6"/>
    <w:rsid w:val="77573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2D9D"/>
  <w15:chartTrackingRefBased/>
  <w15:docId w15:val="{86704741-33AD-4950-8FE7-CE6AA5425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1AD"/>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31AD"/>
    <w:pPr>
      <w:spacing w:after="0" w:line="240" w:lineRule="auto"/>
    </w:pPr>
    <w:rPr>
      <w:rFonts w:ascii="Times New Roman" w:hAnsi="Times New Roman"/>
      <w:sz w:val="24"/>
    </w:rPr>
  </w:style>
  <w:style w:type="character" w:customStyle="1" w:styleId="apple-style-span">
    <w:name w:val="apple-style-span"/>
    <w:basedOn w:val="DefaultParagraphFont"/>
    <w:rsid w:val="009931AD"/>
  </w:style>
  <w:style w:type="paragraph" w:styleId="BodyText">
    <w:name w:val="Body Text"/>
    <w:basedOn w:val="Normal"/>
    <w:link w:val="BodyTextChar"/>
    <w:uiPriority w:val="99"/>
    <w:rsid w:val="009931AD"/>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931A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10754"/>
    <w:rPr>
      <w:sz w:val="16"/>
      <w:szCs w:val="16"/>
    </w:rPr>
  </w:style>
  <w:style w:type="paragraph" w:styleId="CommentText">
    <w:name w:val="annotation text"/>
    <w:basedOn w:val="Normal"/>
    <w:link w:val="CommentTextChar"/>
    <w:uiPriority w:val="99"/>
    <w:semiHidden/>
    <w:unhideWhenUsed/>
    <w:rsid w:val="00410754"/>
    <w:rPr>
      <w:sz w:val="20"/>
    </w:rPr>
  </w:style>
  <w:style w:type="character" w:customStyle="1" w:styleId="CommentTextChar">
    <w:name w:val="Comment Text Char"/>
    <w:basedOn w:val="DefaultParagraphFont"/>
    <w:link w:val="CommentText"/>
    <w:uiPriority w:val="99"/>
    <w:semiHidden/>
    <w:rsid w:val="0041075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0754"/>
    <w:rPr>
      <w:b/>
      <w:bCs/>
    </w:rPr>
  </w:style>
  <w:style w:type="character" w:customStyle="1" w:styleId="CommentSubjectChar">
    <w:name w:val="Comment Subject Char"/>
    <w:basedOn w:val="CommentTextChar"/>
    <w:link w:val="CommentSubject"/>
    <w:uiPriority w:val="99"/>
    <w:semiHidden/>
    <w:rsid w:val="00410754"/>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4107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75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1EFA9-C0C9-48FD-9C77-4F3BFCE9B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Felsenfeld, Keith</dc:creator>
  <cp:keywords/>
  <dc:description/>
  <cp:lastModifiedBy>Delancey, Thaddea</cp:lastModifiedBy>
  <cp:revision>2</cp:revision>
  <dcterms:created xsi:type="dcterms:W3CDTF">2026-02-11T21:07:00Z</dcterms:created>
  <dcterms:modified xsi:type="dcterms:W3CDTF">2026-02-11T21:07:00Z</dcterms:modified>
</cp:coreProperties>
</file>