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AE5DDE" w:rsidRPr="00E3518C" w:rsidRDefault="00AE5DDE" w:rsidP="00AE5DDE">
      <w:pPr>
        <w:pStyle w:val="NoSpacing"/>
        <w:spacing w:after="240"/>
        <w:jc w:val="center"/>
        <w:rPr>
          <w:rFonts w:ascii="Times New Roman" w:hAnsi="Times New Roman"/>
          <w:b/>
          <w:sz w:val="28"/>
          <w:szCs w:val="28"/>
          <w:u w:val="single"/>
        </w:rPr>
      </w:pPr>
      <w:r w:rsidRPr="00E3518C">
        <w:rPr>
          <w:rFonts w:ascii="Times New Roman" w:hAnsi="Times New Roman"/>
          <w:b/>
          <w:sz w:val="28"/>
          <w:szCs w:val="28"/>
          <w:u w:val="single"/>
        </w:rPr>
        <w:t>Plain Language Summary</w:t>
      </w:r>
    </w:p>
    <w:p w14:paraId="4D87C147" w14:textId="77777777" w:rsidR="00AE5DDE" w:rsidRDefault="00AE5DDE" w:rsidP="00AE5DDE">
      <w:pPr>
        <w:pStyle w:val="NoSpacing"/>
        <w:jc w:val="both"/>
        <w:rPr>
          <w:rFonts w:ascii="Times New Roman" w:hAnsi="Times New Roman"/>
          <w:sz w:val="24"/>
          <w:szCs w:val="24"/>
        </w:rPr>
      </w:pPr>
      <w:r w:rsidRPr="008823EE">
        <w:rPr>
          <w:rFonts w:ascii="Times New Roman" w:hAnsi="Times New Roman"/>
          <w:b/>
          <w:sz w:val="24"/>
          <w:szCs w:val="24"/>
          <w:u w:val="single"/>
        </w:rPr>
        <w:t>Current Introduction Number</w:t>
      </w:r>
      <w:r w:rsidRPr="00C20D76">
        <w:rPr>
          <w:rFonts w:ascii="Times New Roman" w:hAnsi="Times New Roman"/>
          <w:b/>
          <w:sz w:val="24"/>
          <w:szCs w:val="24"/>
        </w:rPr>
        <w:t>:</w:t>
      </w:r>
    </w:p>
    <w:p w14:paraId="34D9402D" w14:textId="673E9C82" w:rsidR="00AE5DDE" w:rsidRPr="00A5189C" w:rsidRDefault="00144316" w:rsidP="00AE5DDE">
      <w:pPr>
        <w:pStyle w:val="NoSpacing"/>
        <w:spacing w:before="80"/>
        <w:jc w:val="both"/>
        <w:rPr>
          <w:rFonts w:ascii="Times New Roman" w:hAnsi="Times New Roman"/>
          <w:sz w:val="24"/>
          <w:szCs w:val="24"/>
        </w:rPr>
      </w:pPr>
      <w:r w:rsidRPr="37C47BBB">
        <w:rPr>
          <w:rFonts w:ascii="Times New Roman" w:hAnsi="Times New Roman"/>
          <w:sz w:val="24"/>
          <w:szCs w:val="24"/>
        </w:rPr>
        <w:t>Int. No.</w:t>
      </w:r>
      <w:r w:rsidR="00266D56" w:rsidRPr="37C47BBB">
        <w:rPr>
          <w:rFonts w:ascii="Times New Roman" w:hAnsi="Times New Roman"/>
          <w:sz w:val="24"/>
          <w:szCs w:val="24"/>
        </w:rPr>
        <w:t xml:space="preserve"> </w:t>
      </w:r>
      <w:r w:rsidR="0012138F">
        <w:rPr>
          <w:rFonts w:ascii="Times New Roman" w:hAnsi="Times New Roman"/>
          <w:sz w:val="24"/>
          <w:szCs w:val="24"/>
        </w:rPr>
        <w:t>261</w:t>
      </w:r>
    </w:p>
    <w:p w14:paraId="672A6659" w14:textId="77777777" w:rsidR="00AE5DDE" w:rsidRPr="00144316" w:rsidRDefault="00AE5DDE" w:rsidP="00AE5DDE">
      <w:pPr>
        <w:pStyle w:val="NoSpacing"/>
        <w:jc w:val="both"/>
        <w:rPr>
          <w:rFonts w:ascii="Times New Roman" w:hAnsi="Times New Roman"/>
          <w:b/>
          <w:sz w:val="18"/>
          <w:szCs w:val="24"/>
        </w:rPr>
      </w:pPr>
    </w:p>
    <w:p w14:paraId="2D91F7E5" w14:textId="77777777" w:rsidR="00AE5DDE" w:rsidRPr="008823EE" w:rsidRDefault="00AE5DDE" w:rsidP="00AE5DDE">
      <w:pPr>
        <w:pStyle w:val="NoSpacing"/>
        <w:jc w:val="both"/>
        <w:rPr>
          <w:rFonts w:ascii="Times New Roman" w:hAnsi="Times New Roman"/>
          <w:b/>
          <w:sz w:val="24"/>
          <w:szCs w:val="24"/>
          <w:u w:val="single"/>
        </w:rPr>
      </w:pPr>
      <w:r w:rsidRPr="008823EE">
        <w:rPr>
          <w:rFonts w:ascii="Times New Roman" w:hAnsi="Times New Roman"/>
          <w:b/>
          <w:sz w:val="24"/>
          <w:szCs w:val="24"/>
          <w:u w:val="single"/>
        </w:rPr>
        <w:t>Prime Sponsors</w:t>
      </w:r>
      <w:r w:rsidRPr="00C20D76">
        <w:rPr>
          <w:rFonts w:ascii="Times New Roman" w:hAnsi="Times New Roman"/>
          <w:b/>
          <w:sz w:val="24"/>
          <w:szCs w:val="24"/>
        </w:rPr>
        <w:t>:</w:t>
      </w:r>
    </w:p>
    <w:p w14:paraId="5E83439B" w14:textId="77777777" w:rsidR="000146B0" w:rsidRDefault="000146B0" w:rsidP="000146B0">
      <w:pPr>
        <w:jc w:val="both"/>
      </w:pPr>
      <w:r>
        <w:t>By Council Member Krishnan</w:t>
      </w:r>
    </w:p>
    <w:p w14:paraId="0A37501D" w14:textId="77777777" w:rsidR="00AE5DDE" w:rsidRPr="003A304F" w:rsidRDefault="00AE5DDE" w:rsidP="00AE5DDE">
      <w:pPr>
        <w:pStyle w:val="NoSpacing"/>
        <w:jc w:val="both"/>
        <w:rPr>
          <w:rFonts w:ascii="Times New Roman" w:hAnsi="Times New Roman"/>
          <w:sz w:val="24"/>
          <w:szCs w:val="24"/>
        </w:rPr>
      </w:pPr>
    </w:p>
    <w:p w14:paraId="65611DCB" w14:textId="77777777" w:rsidR="00AE5DDE" w:rsidRPr="008823EE" w:rsidRDefault="00AE5DDE" w:rsidP="00AE5DDE">
      <w:pPr>
        <w:pStyle w:val="NoSpacing"/>
        <w:jc w:val="both"/>
        <w:rPr>
          <w:rFonts w:ascii="Times New Roman" w:hAnsi="Times New Roman"/>
          <w:sz w:val="24"/>
          <w:szCs w:val="24"/>
          <w:u w:val="single"/>
        </w:rPr>
      </w:pPr>
      <w:r w:rsidRPr="008823EE">
        <w:rPr>
          <w:rFonts w:ascii="Times New Roman" w:hAnsi="Times New Roman"/>
          <w:b/>
          <w:sz w:val="24"/>
          <w:szCs w:val="24"/>
          <w:u w:val="single"/>
        </w:rPr>
        <w:t>Bill Title</w:t>
      </w:r>
      <w:r w:rsidRPr="00C20D76">
        <w:rPr>
          <w:rFonts w:ascii="Times New Roman" w:hAnsi="Times New Roman"/>
          <w:b/>
          <w:sz w:val="24"/>
          <w:szCs w:val="24"/>
        </w:rPr>
        <w:t>:</w:t>
      </w:r>
      <w:r w:rsidRPr="008823EE">
        <w:rPr>
          <w:rFonts w:ascii="Times New Roman" w:hAnsi="Times New Roman"/>
          <w:sz w:val="24"/>
          <w:szCs w:val="24"/>
          <w:u w:val="single"/>
        </w:rPr>
        <w:t xml:space="preserve"> </w:t>
      </w:r>
    </w:p>
    <w:p w14:paraId="54DD7226" w14:textId="77777777" w:rsidR="008C1851" w:rsidRDefault="00144316" w:rsidP="00AE5DDE">
      <w:pPr>
        <w:pStyle w:val="NoSpacing"/>
        <w:jc w:val="both"/>
        <w:rPr>
          <w:rFonts w:ascii="Times New Roman" w:hAnsi="Times New Roman"/>
          <w:sz w:val="24"/>
          <w:szCs w:val="24"/>
        </w:rPr>
      </w:pPr>
      <w:r>
        <w:rPr>
          <w:rFonts w:ascii="Times New Roman" w:hAnsi="Times New Roman"/>
          <w:sz w:val="24"/>
          <w:szCs w:val="24"/>
        </w:rPr>
        <w:t>A Local Law t</w:t>
      </w:r>
      <w:r w:rsidR="00211697">
        <w:rPr>
          <w:rFonts w:ascii="Times New Roman" w:hAnsi="Times New Roman"/>
          <w:sz w:val="24"/>
          <w:szCs w:val="24"/>
        </w:rPr>
        <w:t>o amend the</w:t>
      </w:r>
      <w:r w:rsidR="00211697" w:rsidRPr="00211697">
        <w:rPr>
          <w:rFonts w:ascii="Times New Roman" w:hAnsi="Times New Roman"/>
          <w:sz w:val="24"/>
          <w:szCs w:val="24"/>
        </w:rPr>
        <w:t xml:space="preserve"> administrative code of the city of New York, in relation to prohibiting </w:t>
      </w:r>
      <w:r>
        <w:rPr>
          <w:rFonts w:ascii="Times New Roman" w:hAnsi="Times New Roman"/>
          <w:sz w:val="24"/>
          <w:szCs w:val="24"/>
        </w:rPr>
        <w:t xml:space="preserve">the </w:t>
      </w:r>
      <w:r w:rsidR="00211697" w:rsidRPr="00211697">
        <w:rPr>
          <w:rFonts w:ascii="Times New Roman" w:hAnsi="Times New Roman"/>
          <w:sz w:val="24"/>
          <w:szCs w:val="24"/>
        </w:rPr>
        <w:t>city</w:t>
      </w:r>
      <w:r>
        <w:rPr>
          <w:rFonts w:ascii="Times New Roman" w:hAnsi="Times New Roman"/>
          <w:sz w:val="24"/>
          <w:szCs w:val="24"/>
        </w:rPr>
        <w:t xml:space="preserve"> of New York</w:t>
      </w:r>
      <w:r w:rsidR="00211697" w:rsidRPr="00211697">
        <w:rPr>
          <w:rFonts w:ascii="Times New Roman" w:hAnsi="Times New Roman"/>
          <w:sz w:val="24"/>
          <w:szCs w:val="24"/>
        </w:rPr>
        <w:t xml:space="preserve"> from contracting with entities engaged in immigration enforcement</w:t>
      </w:r>
    </w:p>
    <w:p w14:paraId="5DAB6C7B" w14:textId="77777777" w:rsidR="00211697" w:rsidRDefault="00211697" w:rsidP="00AE5DDE">
      <w:pPr>
        <w:pStyle w:val="NoSpacing"/>
        <w:jc w:val="both"/>
        <w:rPr>
          <w:rFonts w:ascii="Times New Roman" w:hAnsi="Times New Roman"/>
          <w:sz w:val="24"/>
          <w:szCs w:val="24"/>
        </w:rPr>
      </w:pPr>
    </w:p>
    <w:p w14:paraId="2CCB4282" w14:textId="77777777" w:rsidR="00AE5DDE" w:rsidRPr="008823EE" w:rsidRDefault="00AE5DDE" w:rsidP="00AE5DDE">
      <w:pPr>
        <w:pStyle w:val="NoSpacing"/>
        <w:jc w:val="both"/>
        <w:rPr>
          <w:rFonts w:ascii="Times New Roman" w:hAnsi="Times New Roman"/>
          <w:b/>
          <w:sz w:val="24"/>
          <w:szCs w:val="24"/>
          <w:u w:val="single"/>
        </w:rPr>
      </w:pPr>
      <w:r w:rsidRPr="008823EE">
        <w:rPr>
          <w:rFonts w:ascii="Times New Roman" w:hAnsi="Times New Roman"/>
          <w:b/>
          <w:sz w:val="24"/>
          <w:szCs w:val="24"/>
          <w:u w:val="single"/>
        </w:rPr>
        <w:t>Bill Summary</w:t>
      </w:r>
      <w:r w:rsidRPr="00C20D76">
        <w:rPr>
          <w:rFonts w:ascii="Times New Roman" w:hAnsi="Times New Roman"/>
          <w:b/>
          <w:sz w:val="24"/>
          <w:szCs w:val="24"/>
        </w:rPr>
        <w:t>:</w:t>
      </w:r>
    </w:p>
    <w:p w14:paraId="0D2FC853" w14:textId="77777777" w:rsidR="00AE5DDE" w:rsidRPr="00C20D76" w:rsidRDefault="00AE5DDE" w:rsidP="00AE5DDE">
      <w:pPr>
        <w:pStyle w:val="NoSpacing"/>
        <w:jc w:val="both"/>
        <w:rPr>
          <w:rFonts w:ascii="Times New Roman" w:hAnsi="Times New Roman"/>
          <w:b/>
          <w:sz w:val="24"/>
          <w:szCs w:val="24"/>
        </w:rPr>
      </w:pPr>
      <w:r>
        <w:rPr>
          <w:rFonts w:ascii="Times New Roman" w:hAnsi="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21873B86" w14:textId="77777777" w:rsidR="00AE5DDE" w:rsidRDefault="008C1851" w:rsidP="00144316">
      <w:pPr>
        <w:pStyle w:val="NoSpacing"/>
        <w:spacing w:before="120"/>
        <w:jc w:val="both"/>
        <w:rPr>
          <w:rFonts w:ascii="Times New Roman" w:hAnsi="Times New Roman"/>
          <w:sz w:val="24"/>
          <w:szCs w:val="24"/>
        </w:rPr>
      </w:pPr>
      <w:r>
        <w:rPr>
          <w:rFonts w:ascii="Times New Roman" w:hAnsi="Times New Roman"/>
          <w:sz w:val="24"/>
          <w:szCs w:val="24"/>
        </w:rPr>
        <w:t xml:space="preserve">This bill would prohibit New York City from </w:t>
      </w:r>
      <w:proofErr w:type="gramStart"/>
      <w:r>
        <w:rPr>
          <w:rFonts w:ascii="Times New Roman" w:hAnsi="Times New Roman"/>
          <w:sz w:val="24"/>
          <w:szCs w:val="24"/>
        </w:rPr>
        <w:t>entering into</w:t>
      </w:r>
      <w:proofErr w:type="gramEnd"/>
      <w:r>
        <w:rPr>
          <w:rFonts w:ascii="Times New Roman" w:hAnsi="Times New Roman"/>
          <w:sz w:val="24"/>
          <w:szCs w:val="24"/>
        </w:rPr>
        <w:t xml:space="preserve"> </w:t>
      </w:r>
      <w:r w:rsidR="00820774">
        <w:rPr>
          <w:rFonts w:ascii="Times New Roman" w:hAnsi="Times New Roman"/>
          <w:sz w:val="24"/>
          <w:szCs w:val="24"/>
        </w:rPr>
        <w:t xml:space="preserve">contracts with </w:t>
      </w:r>
      <w:r w:rsidR="004E4410">
        <w:rPr>
          <w:rFonts w:ascii="Times New Roman" w:hAnsi="Times New Roman"/>
          <w:sz w:val="24"/>
          <w:szCs w:val="24"/>
        </w:rPr>
        <w:t xml:space="preserve">entities that engage in immigration enforcement and </w:t>
      </w:r>
      <w:r w:rsidR="004E4410" w:rsidRPr="004E4410">
        <w:rPr>
          <w:rFonts w:ascii="Times New Roman" w:hAnsi="Times New Roman"/>
          <w:sz w:val="24"/>
          <w:szCs w:val="24"/>
        </w:rPr>
        <w:t>penalize a person</w:t>
      </w:r>
      <w:r w:rsidR="004E4410">
        <w:rPr>
          <w:rFonts w:ascii="Times New Roman" w:hAnsi="Times New Roman"/>
          <w:sz w:val="24"/>
          <w:szCs w:val="24"/>
        </w:rPr>
        <w:t>’</w:t>
      </w:r>
      <w:r w:rsidR="004E4410" w:rsidRPr="004E4410">
        <w:rPr>
          <w:rFonts w:ascii="Times New Roman" w:hAnsi="Times New Roman"/>
          <w:sz w:val="24"/>
          <w:szCs w:val="24"/>
        </w:rPr>
        <w:t>s presence in, entry into, or reentry into the United States</w:t>
      </w:r>
      <w:r w:rsidR="004E4410">
        <w:rPr>
          <w:rFonts w:ascii="Times New Roman" w:hAnsi="Times New Roman"/>
          <w:sz w:val="24"/>
          <w:szCs w:val="24"/>
        </w:rPr>
        <w:t>,</w:t>
      </w:r>
      <w:r w:rsidR="004E4410" w:rsidRPr="004E4410">
        <w:rPr>
          <w:rFonts w:ascii="Times New Roman" w:hAnsi="Times New Roman"/>
          <w:sz w:val="24"/>
          <w:szCs w:val="24"/>
        </w:rPr>
        <w:t xml:space="preserve"> </w:t>
      </w:r>
      <w:r w:rsidR="00820774">
        <w:rPr>
          <w:rFonts w:ascii="Times New Roman" w:hAnsi="Times New Roman"/>
          <w:sz w:val="24"/>
          <w:szCs w:val="24"/>
        </w:rPr>
        <w:t xml:space="preserve">where the City would be providing goods or services to </w:t>
      </w:r>
      <w:r w:rsidR="004E4410">
        <w:rPr>
          <w:rFonts w:ascii="Times New Roman" w:hAnsi="Times New Roman"/>
          <w:sz w:val="24"/>
          <w:szCs w:val="24"/>
        </w:rPr>
        <w:t>such agencies</w:t>
      </w:r>
      <w:r w:rsidR="00820774">
        <w:rPr>
          <w:rFonts w:ascii="Times New Roman" w:hAnsi="Times New Roman"/>
          <w:sz w:val="24"/>
          <w:szCs w:val="24"/>
        </w:rPr>
        <w:t xml:space="preserve"> in return for </w:t>
      </w:r>
      <w:r w:rsidR="00B1235C">
        <w:rPr>
          <w:rFonts w:ascii="Times New Roman" w:hAnsi="Times New Roman"/>
          <w:sz w:val="24"/>
          <w:szCs w:val="24"/>
        </w:rPr>
        <w:t>payment. The bill would also apply to current contrac</w:t>
      </w:r>
      <w:r w:rsidR="00144316">
        <w:rPr>
          <w:rFonts w:ascii="Times New Roman" w:hAnsi="Times New Roman"/>
          <w:sz w:val="24"/>
          <w:szCs w:val="24"/>
        </w:rPr>
        <w:t>ts.</w:t>
      </w:r>
    </w:p>
    <w:p w14:paraId="02EB378F" w14:textId="77777777" w:rsidR="00350AC7" w:rsidRDefault="00350AC7" w:rsidP="00AE5DDE">
      <w:pPr>
        <w:pStyle w:val="NoSpacing"/>
        <w:jc w:val="both"/>
        <w:rPr>
          <w:rFonts w:ascii="Times New Roman" w:hAnsi="Times New Roman"/>
          <w:sz w:val="24"/>
          <w:szCs w:val="24"/>
        </w:rPr>
      </w:pPr>
    </w:p>
    <w:p w14:paraId="700F2D74" w14:textId="77777777" w:rsidR="00AE5DDE" w:rsidRDefault="00AE5DDE" w:rsidP="00AE5DDE">
      <w:pPr>
        <w:pStyle w:val="NoSpacing"/>
        <w:jc w:val="both"/>
        <w:rPr>
          <w:rFonts w:ascii="Times New Roman" w:hAnsi="Times New Roman"/>
          <w:sz w:val="24"/>
          <w:szCs w:val="24"/>
        </w:rPr>
      </w:pPr>
      <w:r w:rsidRPr="008823EE">
        <w:rPr>
          <w:rFonts w:ascii="Times New Roman" w:hAnsi="Times New Roman"/>
          <w:b/>
          <w:sz w:val="24"/>
          <w:szCs w:val="24"/>
          <w:u w:val="single"/>
        </w:rPr>
        <w:t>Effective Date</w:t>
      </w:r>
      <w:r w:rsidRPr="00C20D76">
        <w:rPr>
          <w:rFonts w:ascii="Times New Roman" w:hAnsi="Times New Roman"/>
          <w:b/>
          <w:sz w:val="24"/>
          <w:szCs w:val="24"/>
        </w:rPr>
        <w:t>:</w:t>
      </w:r>
    </w:p>
    <w:p w14:paraId="494B9596" w14:textId="77777777" w:rsidR="00AE5DDE" w:rsidRPr="00A5189C" w:rsidRDefault="008C1851" w:rsidP="00AE5DDE">
      <w:pPr>
        <w:pStyle w:val="NoSpacing"/>
        <w:spacing w:before="80"/>
        <w:jc w:val="both"/>
        <w:rPr>
          <w:rFonts w:ascii="Times New Roman" w:hAnsi="Times New Roman"/>
          <w:sz w:val="24"/>
          <w:szCs w:val="24"/>
        </w:rPr>
      </w:pPr>
      <w:r>
        <w:rPr>
          <w:rFonts w:ascii="Times New Roman" w:hAnsi="Times New Roman"/>
          <w:sz w:val="24"/>
          <w:szCs w:val="24"/>
        </w:rPr>
        <w:t xml:space="preserve">60 days after becoming </w:t>
      </w:r>
      <w:proofErr w:type="gramStart"/>
      <w:r>
        <w:rPr>
          <w:rFonts w:ascii="Times New Roman" w:hAnsi="Times New Roman"/>
          <w:sz w:val="24"/>
          <w:szCs w:val="24"/>
        </w:rPr>
        <w:t>law</w:t>
      </w:r>
      <w:proofErr w:type="gramEnd"/>
    </w:p>
    <w:p w14:paraId="6A05A809" w14:textId="77777777" w:rsidR="00AE5DDE" w:rsidRDefault="00AE5DDE" w:rsidP="00AE5DDE"/>
    <w:p w14:paraId="7F720DE1" w14:textId="77777777" w:rsidR="00AE5DDE" w:rsidRPr="008823EE" w:rsidRDefault="00AE5DDE" w:rsidP="00AE5DDE">
      <w:pPr>
        <w:pStyle w:val="NoSpacing"/>
        <w:jc w:val="both"/>
        <w:rPr>
          <w:rFonts w:ascii="Times New Roman" w:hAnsi="Times New Roman"/>
          <w:b/>
          <w:sz w:val="24"/>
          <w:szCs w:val="24"/>
          <w:u w:val="single"/>
        </w:rPr>
      </w:pPr>
      <w:r w:rsidRPr="008823EE">
        <w:rPr>
          <w:rFonts w:ascii="Times New Roman" w:hAnsi="Times New Roman"/>
          <w:b/>
          <w:sz w:val="24"/>
          <w:szCs w:val="24"/>
          <w:u w:val="single"/>
        </w:rPr>
        <w:t>Legislative Impact</w:t>
      </w:r>
      <w:r w:rsidRPr="00C20D76">
        <w:rPr>
          <w:rFonts w:ascii="Times New Roman" w:hAnsi="Times New Roman"/>
          <w:b/>
          <w:sz w:val="24"/>
          <w:szCs w:val="24"/>
        </w:rPr>
        <w:t>:</w:t>
      </w:r>
    </w:p>
    <w:p w14:paraId="0A3B1BC8" w14:textId="77777777" w:rsidR="00AE5DDE" w:rsidRPr="002A256C" w:rsidRDefault="00AE5DDE" w:rsidP="00AE5DDE">
      <w:pPr>
        <w:tabs>
          <w:tab w:val="left" w:pos="540"/>
        </w:tabs>
        <w:spacing w:before="80"/>
        <w:ind w:left="187"/>
        <w:rPr>
          <w:szCs w:val="22"/>
        </w:rPr>
      </w:pPr>
      <w:r>
        <w:rPr>
          <w:rFonts w:ascii="MS Gothic" w:eastAsia="MS Gothic" w:hAnsi="MS Gothic" w:hint="eastAsia"/>
          <w:b/>
          <w:szCs w:val="22"/>
        </w:rPr>
        <w:t>☐</w:t>
      </w:r>
      <w:r w:rsidRPr="002A256C">
        <w:rPr>
          <w:b/>
          <w:szCs w:val="22"/>
        </w:rPr>
        <w:t xml:space="preserve"> Agency Rulemaking Required</w:t>
      </w:r>
      <w:r w:rsidRPr="002A256C">
        <w:rPr>
          <w:szCs w:val="22"/>
        </w:rPr>
        <w:t>: Is City agency rulemaking required?</w:t>
      </w:r>
    </w:p>
    <w:p w14:paraId="4DD181B5" w14:textId="77777777" w:rsidR="00AE5DDE" w:rsidRPr="002A256C" w:rsidRDefault="00AE5DDE" w:rsidP="00AE5DDE">
      <w:pPr>
        <w:tabs>
          <w:tab w:val="left" w:pos="540"/>
        </w:tabs>
        <w:ind w:left="180"/>
        <w:rPr>
          <w:szCs w:val="22"/>
        </w:rPr>
      </w:pPr>
      <w:r>
        <w:rPr>
          <w:rFonts w:ascii="MS Gothic" w:eastAsia="MS Gothic" w:hAnsi="MS Gothic" w:hint="eastAsia"/>
          <w:b/>
          <w:szCs w:val="22"/>
        </w:rPr>
        <w:t>☐</w:t>
      </w:r>
      <w:r w:rsidRPr="002A256C">
        <w:rPr>
          <w:b/>
          <w:szCs w:val="22"/>
        </w:rPr>
        <w:t xml:space="preserve"> Report Required</w:t>
      </w:r>
      <w:r w:rsidRPr="002A256C">
        <w:rPr>
          <w:szCs w:val="22"/>
        </w:rPr>
        <w:t>: Is a report due to Council required?</w:t>
      </w:r>
    </w:p>
    <w:p w14:paraId="1C48C8D3" w14:textId="77777777" w:rsidR="00AE5DDE" w:rsidRPr="002A256C" w:rsidRDefault="00AE5DDE" w:rsidP="00AE5DDE">
      <w:pPr>
        <w:tabs>
          <w:tab w:val="left" w:pos="540"/>
        </w:tabs>
        <w:ind w:left="180"/>
        <w:rPr>
          <w:szCs w:val="22"/>
        </w:rPr>
      </w:pPr>
      <w:r>
        <w:rPr>
          <w:rFonts w:ascii="MS Gothic" w:eastAsia="MS Gothic" w:hAnsi="MS Gothic" w:hint="eastAsia"/>
          <w:b/>
          <w:szCs w:val="22"/>
        </w:rPr>
        <w:t>☐</w:t>
      </w:r>
      <w:r w:rsidRPr="002A256C">
        <w:rPr>
          <w:b/>
          <w:szCs w:val="22"/>
        </w:rPr>
        <w:t xml:space="preserve"> Sunset Date Included</w:t>
      </w:r>
      <w:r w:rsidRPr="002A256C">
        <w:rPr>
          <w:szCs w:val="22"/>
        </w:rPr>
        <w:t>: Does the legislation have a sunset date?</w:t>
      </w:r>
    </w:p>
    <w:p w14:paraId="182E2CEA" w14:textId="77777777" w:rsidR="00AE5DDE" w:rsidRPr="002A256C" w:rsidRDefault="00AE5DDE" w:rsidP="00AE5DDE">
      <w:pPr>
        <w:tabs>
          <w:tab w:val="left" w:pos="540"/>
        </w:tabs>
        <w:ind w:left="180"/>
        <w:rPr>
          <w:szCs w:val="22"/>
        </w:rPr>
      </w:pPr>
      <w:r>
        <w:rPr>
          <w:rFonts w:ascii="MS Gothic" w:eastAsia="MS Gothic" w:hAnsi="MS Gothic" w:hint="eastAsia"/>
          <w:b/>
          <w:szCs w:val="22"/>
        </w:rPr>
        <w:t>☐</w:t>
      </w:r>
      <w:r w:rsidRPr="002A256C">
        <w:rPr>
          <w:b/>
          <w:szCs w:val="22"/>
        </w:rPr>
        <w:t xml:space="preserve"> Council Appointment Required</w:t>
      </w:r>
      <w:r w:rsidRPr="002A256C">
        <w:rPr>
          <w:szCs w:val="22"/>
        </w:rPr>
        <w:t>: Is an appointment by the Council required?</w:t>
      </w:r>
    </w:p>
    <w:p w14:paraId="0641290A" w14:textId="77777777" w:rsidR="00AE5DDE" w:rsidRPr="002A256C" w:rsidRDefault="00AE5DDE" w:rsidP="00AE5DDE">
      <w:pPr>
        <w:tabs>
          <w:tab w:val="left" w:pos="540"/>
        </w:tabs>
        <w:ind w:left="180"/>
        <w:rPr>
          <w:szCs w:val="22"/>
        </w:rPr>
      </w:pPr>
      <w:r>
        <w:rPr>
          <w:rFonts w:ascii="MS Gothic" w:eastAsia="MS Gothic" w:hAnsi="MS Gothic" w:hint="eastAsia"/>
          <w:b/>
          <w:szCs w:val="22"/>
        </w:rPr>
        <w:t>☐</w:t>
      </w:r>
      <w:r w:rsidRPr="002A256C">
        <w:rPr>
          <w:b/>
          <w:szCs w:val="22"/>
        </w:rPr>
        <w:t xml:space="preserve"> Other Appointment Required</w:t>
      </w:r>
      <w:r w:rsidRPr="002A256C">
        <w:rPr>
          <w:szCs w:val="22"/>
        </w:rPr>
        <w:t>: Are other appointments not by the Council required?</w:t>
      </w:r>
    </w:p>
    <w:p w14:paraId="5A39BBE3" w14:textId="77777777" w:rsidR="00AE5DDE" w:rsidRDefault="00AE5DDE" w:rsidP="00AE5DDE">
      <w:pPr>
        <w:pStyle w:val="NoSpacing"/>
        <w:jc w:val="both"/>
        <w:rPr>
          <w:rStyle w:val="apple-style-span"/>
          <w:rFonts w:ascii="Times New Roman" w:hAnsi="Times New Roman"/>
          <w:b/>
          <w:bCs/>
          <w:sz w:val="24"/>
          <w:szCs w:val="24"/>
        </w:rPr>
      </w:pPr>
    </w:p>
    <w:p w14:paraId="65C0FE2C" w14:textId="77777777" w:rsidR="00AE5DDE" w:rsidRDefault="00AE5DDE" w:rsidP="00AE5DDE">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xml:space="preserve"> In the full bill text online at legistar.council.nyc.gov, language in proposed consolidated laws that </w:t>
      </w:r>
      <w:proofErr w:type="gramStart"/>
      <w:r w:rsidRPr="00C564A2">
        <w:rPr>
          <w:rStyle w:val="apple-style-span"/>
          <w:rFonts w:ascii="Times New Roman" w:hAnsi="Times New Roman"/>
          <w:sz w:val="24"/>
          <w:szCs w:val="24"/>
        </w:rPr>
        <w:t>is</w:t>
      </w:r>
      <w:proofErr w:type="gramEnd"/>
      <w:r w:rsidRPr="00C564A2">
        <w:rPr>
          <w:rStyle w:val="apple-style-span"/>
          <w:rFonts w:ascii="Times New Roman" w:hAnsi="Times New Roman"/>
          <w:sz w:val="24"/>
          <w:szCs w:val="24"/>
        </w:rPr>
        <w:t xml:space="preserve">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xml:space="preserve"> would be new. Language in proposed unconsolidated laws, in contrast, will not have brackets or </w:t>
      </w:r>
      <w:proofErr w:type="gramStart"/>
      <w:r w:rsidRPr="00C564A2">
        <w:rPr>
          <w:rStyle w:val="apple-style-span"/>
          <w:rFonts w:ascii="Times New Roman" w:hAnsi="Times New Roman"/>
          <w:sz w:val="24"/>
          <w:szCs w:val="24"/>
        </w:rPr>
        <w:t>underlining</w:t>
      </w:r>
      <w:proofErr w:type="gramEnd"/>
      <w:r w:rsidRPr="00C564A2">
        <w:rPr>
          <w:rStyle w:val="apple-style-span"/>
          <w:rFonts w:ascii="Times New Roman" w:hAnsi="Times New Roman"/>
          <w:sz w:val="24"/>
          <w:szCs w:val="24"/>
        </w:rPr>
        <w:t xml:space="preserve"> because it would be entirely new. Consolidation means that the law is placed in the New York City Charter or Administrative Code.</w:t>
      </w:r>
    </w:p>
    <w:p w14:paraId="41C8F396" w14:textId="77777777" w:rsidR="00AE5DDE" w:rsidRDefault="00AE5DDE" w:rsidP="00AE5DDE">
      <w:pPr>
        <w:pStyle w:val="NoSpacing"/>
        <w:jc w:val="both"/>
        <w:rPr>
          <w:rStyle w:val="apple-style-span"/>
          <w:rFonts w:ascii="Times New Roman" w:hAnsi="Times New Roman"/>
          <w:sz w:val="24"/>
          <w:szCs w:val="24"/>
        </w:rPr>
      </w:pPr>
    </w:p>
    <w:p w14:paraId="66ABA1A4" w14:textId="77777777" w:rsidR="00B52EF6" w:rsidRDefault="00B52EF6" w:rsidP="00B52EF6">
      <w:pPr>
        <w:jc w:val="both"/>
        <w:rPr>
          <w:sz w:val="18"/>
          <w:szCs w:val="18"/>
        </w:rPr>
      </w:pPr>
      <w:r>
        <w:rPr>
          <w:sz w:val="18"/>
          <w:szCs w:val="18"/>
        </w:rPr>
        <w:t>WCJ</w:t>
      </w:r>
    </w:p>
    <w:p w14:paraId="61650D68" w14:textId="77777777" w:rsidR="00B52EF6" w:rsidRDefault="00B52EF6" w:rsidP="00B52EF6">
      <w:pPr>
        <w:jc w:val="both"/>
        <w:rPr>
          <w:sz w:val="18"/>
          <w:szCs w:val="18"/>
        </w:rPr>
      </w:pPr>
      <w:r>
        <w:rPr>
          <w:sz w:val="18"/>
          <w:szCs w:val="18"/>
        </w:rPr>
        <w:t>LS #8596</w:t>
      </w:r>
    </w:p>
    <w:p w14:paraId="7CC04025" w14:textId="77777777" w:rsidR="00B52EF6" w:rsidRDefault="00B52EF6" w:rsidP="00B52EF6">
      <w:pPr>
        <w:jc w:val="both"/>
        <w:rPr>
          <w:sz w:val="18"/>
          <w:szCs w:val="18"/>
        </w:rPr>
      </w:pPr>
      <w:proofErr w:type="gramStart"/>
      <w:r>
        <w:rPr>
          <w:sz w:val="18"/>
          <w:szCs w:val="18"/>
        </w:rPr>
        <w:t>Int. #</w:t>
      </w:r>
      <w:proofErr w:type="gramEnd"/>
      <w:r>
        <w:rPr>
          <w:sz w:val="18"/>
          <w:szCs w:val="18"/>
        </w:rPr>
        <w:t>0274-2024</w:t>
      </w:r>
    </w:p>
    <w:p w14:paraId="404E674B" w14:textId="7669C4D2" w:rsidR="0079588B" w:rsidRPr="00144316" w:rsidRDefault="00B52EF6" w:rsidP="00B52EF6">
      <w:pPr>
        <w:jc w:val="both"/>
        <w:rPr>
          <w:sz w:val="18"/>
          <w:szCs w:val="18"/>
        </w:rPr>
      </w:pPr>
      <w:r>
        <w:rPr>
          <w:sz w:val="18"/>
          <w:szCs w:val="18"/>
        </w:rPr>
        <w:t>1/8/2026 9:23 AM</w:t>
      </w:r>
    </w:p>
    <w:sectPr w:rsidR="0079588B" w:rsidRPr="00144316">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8DF3D" w14:textId="77777777" w:rsidR="00CF3832" w:rsidRDefault="00CF3832">
      <w:r>
        <w:separator/>
      </w:r>
    </w:p>
  </w:endnote>
  <w:endnote w:type="continuationSeparator" w:id="0">
    <w:p w14:paraId="190C11B5" w14:textId="77777777" w:rsidR="00CF3832" w:rsidRDefault="00CF3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E87AC6" w14:textId="77777777" w:rsidR="00CF3832" w:rsidRDefault="00CF3832">
      <w:r>
        <w:separator/>
      </w:r>
    </w:p>
  </w:footnote>
  <w:footnote w:type="continuationSeparator" w:id="0">
    <w:p w14:paraId="57AD1800" w14:textId="77777777" w:rsidR="00CF3832" w:rsidRDefault="00CF38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79588B" w:rsidRPr="00CC3989" w:rsidRDefault="00466F54" w:rsidP="0079588B">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5DDE"/>
    <w:rsid w:val="00013883"/>
    <w:rsid w:val="000146B0"/>
    <w:rsid w:val="000359CD"/>
    <w:rsid w:val="0009646B"/>
    <w:rsid w:val="001133A7"/>
    <w:rsid w:val="0012138F"/>
    <w:rsid w:val="00124735"/>
    <w:rsid w:val="00144316"/>
    <w:rsid w:val="0016382B"/>
    <w:rsid w:val="00177D53"/>
    <w:rsid w:val="001B2398"/>
    <w:rsid w:val="001D7166"/>
    <w:rsid w:val="00211697"/>
    <w:rsid w:val="00220A88"/>
    <w:rsid w:val="002541E6"/>
    <w:rsid w:val="00266D56"/>
    <w:rsid w:val="0028035A"/>
    <w:rsid w:val="002941B1"/>
    <w:rsid w:val="002A256C"/>
    <w:rsid w:val="00344FEA"/>
    <w:rsid w:val="00350AC7"/>
    <w:rsid w:val="003B6DD9"/>
    <w:rsid w:val="003D299C"/>
    <w:rsid w:val="004061A5"/>
    <w:rsid w:val="00466F54"/>
    <w:rsid w:val="00485222"/>
    <w:rsid w:val="00491354"/>
    <w:rsid w:val="00491E94"/>
    <w:rsid w:val="004B5A9E"/>
    <w:rsid w:val="004E4410"/>
    <w:rsid w:val="00557060"/>
    <w:rsid w:val="00573E79"/>
    <w:rsid w:val="005876F0"/>
    <w:rsid w:val="0059742F"/>
    <w:rsid w:val="00651D3D"/>
    <w:rsid w:val="00654B45"/>
    <w:rsid w:val="007574AE"/>
    <w:rsid w:val="0079588B"/>
    <w:rsid w:val="00820774"/>
    <w:rsid w:val="00843E3B"/>
    <w:rsid w:val="00890AC4"/>
    <w:rsid w:val="00895360"/>
    <w:rsid w:val="008C1851"/>
    <w:rsid w:val="008D417E"/>
    <w:rsid w:val="009132AB"/>
    <w:rsid w:val="00993004"/>
    <w:rsid w:val="00A56E43"/>
    <w:rsid w:val="00A831AE"/>
    <w:rsid w:val="00AB105F"/>
    <w:rsid w:val="00AE5DDE"/>
    <w:rsid w:val="00B1235C"/>
    <w:rsid w:val="00B52EF6"/>
    <w:rsid w:val="00BE2EB8"/>
    <w:rsid w:val="00C57A1E"/>
    <w:rsid w:val="00C70872"/>
    <w:rsid w:val="00CF3832"/>
    <w:rsid w:val="00D04FDE"/>
    <w:rsid w:val="00D47CA3"/>
    <w:rsid w:val="00D7418F"/>
    <w:rsid w:val="00DF09F2"/>
    <w:rsid w:val="00E103D4"/>
    <w:rsid w:val="00E23769"/>
    <w:rsid w:val="00E32697"/>
    <w:rsid w:val="00EE7993"/>
    <w:rsid w:val="00F11F1E"/>
    <w:rsid w:val="00F55463"/>
    <w:rsid w:val="00F80153"/>
    <w:rsid w:val="00FA5057"/>
    <w:rsid w:val="00FA58B6"/>
    <w:rsid w:val="055213AA"/>
    <w:rsid w:val="37C47BBB"/>
    <w:rsid w:val="3B991322"/>
    <w:rsid w:val="4FADCFF0"/>
    <w:rsid w:val="6F0954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8F6B2"/>
  <w15:chartTrackingRefBased/>
  <w15:docId w15:val="{51B04888-C2FB-4B26-AB13-03EF38A56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DDE"/>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E5DDE"/>
    <w:rPr>
      <w:sz w:val="22"/>
      <w:szCs w:val="22"/>
    </w:rPr>
  </w:style>
  <w:style w:type="paragraph" w:styleId="Header">
    <w:name w:val="header"/>
    <w:basedOn w:val="Normal"/>
    <w:link w:val="HeaderChar"/>
    <w:uiPriority w:val="99"/>
    <w:unhideWhenUsed/>
    <w:rsid w:val="00AE5DDE"/>
    <w:pPr>
      <w:tabs>
        <w:tab w:val="center" w:pos="4680"/>
        <w:tab w:val="right" w:pos="9360"/>
      </w:tabs>
    </w:pPr>
  </w:style>
  <w:style w:type="character" w:customStyle="1" w:styleId="HeaderChar">
    <w:name w:val="Header Char"/>
    <w:link w:val="Header"/>
    <w:uiPriority w:val="99"/>
    <w:rsid w:val="00AE5DDE"/>
    <w:rPr>
      <w:rFonts w:ascii="Times New Roman" w:eastAsia="Calibri" w:hAnsi="Times New Roman" w:cs="Times New Roman"/>
      <w:sz w:val="24"/>
      <w:szCs w:val="20"/>
    </w:rPr>
  </w:style>
  <w:style w:type="character" w:customStyle="1" w:styleId="apple-style-span">
    <w:name w:val="apple-style-span"/>
    <w:basedOn w:val="DefaultParagraphFont"/>
    <w:rsid w:val="00AE5D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446227">
      <w:bodyDiv w:val="1"/>
      <w:marLeft w:val="0"/>
      <w:marRight w:val="0"/>
      <w:marTop w:val="0"/>
      <w:marBottom w:val="0"/>
      <w:divBdr>
        <w:top w:val="none" w:sz="0" w:space="0" w:color="auto"/>
        <w:left w:val="none" w:sz="0" w:space="0" w:color="auto"/>
        <w:bottom w:val="none" w:sz="0" w:space="0" w:color="auto"/>
        <w:right w:val="none" w:sz="0" w:space="0" w:color="auto"/>
      </w:divBdr>
    </w:div>
    <w:div w:id="535658263">
      <w:bodyDiv w:val="1"/>
      <w:marLeft w:val="0"/>
      <w:marRight w:val="0"/>
      <w:marTop w:val="0"/>
      <w:marBottom w:val="0"/>
      <w:divBdr>
        <w:top w:val="none" w:sz="0" w:space="0" w:color="auto"/>
        <w:left w:val="none" w:sz="0" w:space="0" w:color="auto"/>
        <w:bottom w:val="none" w:sz="0" w:space="0" w:color="auto"/>
        <w:right w:val="none" w:sz="0" w:space="0" w:color="auto"/>
      </w:divBdr>
    </w:div>
    <w:div w:id="617877529">
      <w:bodyDiv w:val="1"/>
      <w:marLeft w:val="0"/>
      <w:marRight w:val="0"/>
      <w:marTop w:val="0"/>
      <w:marBottom w:val="0"/>
      <w:divBdr>
        <w:top w:val="none" w:sz="0" w:space="0" w:color="auto"/>
        <w:left w:val="none" w:sz="0" w:space="0" w:color="auto"/>
        <w:bottom w:val="none" w:sz="0" w:space="0" w:color="auto"/>
        <w:right w:val="none" w:sz="0" w:space="0" w:color="auto"/>
      </w:divBdr>
    </w:div>
    <w:div w:id="1086339696">
      <w:bodyDiv w:val="1"/>
      <w:marLeft w:val="0"/>
      <w:marRight w:val="0"/>
      <w:marTop w:val="0"/>
      <w:marBottom w:val="0"/>
      <w:divBdr>
        <w:top w:val="none" w:sz="0" w:space="0" w:color="auto"/>
        <w:left w:val="none" w:sz="0" w:space="0" w:color="auto"/>
        <w:bottom w:val="none" w:sz="0" w:space="0" w:color="auto"/>
        <w:right w:val="none" w:sz="0" w:space="0" w:color="auto"/>
      </w:divBdr>
    </w:div>
    <w:div w:id="1090353281">
      <w:bodyDiv w:val="1"/>
      <w:marLeft w:val="0"/>
      <w:marRight w:val="0"/>
      <w:marTop w:val="0"/>
      <w:marBottom w:val="0"/>
      <w:divBdr>
        <w:top w:val="none" w:sz="0" w:space="0" w:color="auto"/>
        <w:left w:val="none" w:sz="0" w:space="0" w:color="auto"/>
        <w:bottom w:val="none" w:sz="0" w:space="0" w:color="auto"/>
        <w:right w:val="none" w:sz="0" w:space="0" w:color="auto"/>
      </w:divBdr>
    </w:div>
    <w:div w:id="1696885952">
      <w:bodyDiv w:val="1"/>
      <w:marLeft w:val="0"/>
      <w:marRight w:val="0"/>
      <w:marTop w:val="0"/>
      <w:marBottom w:val="0"/>
      <w:divBdr>
        <w:top w:val="none" w:sz="0" w:space="0" w:color="auto"/>
        <w:left w:val="none" w:sz="0" w:space="0" w:color="auto"/>
        <w:bottom w:val="none" w:sz="0" w:space="0" w:color="auto"/>
        <w:right w:val="none" w:sz="0" w:space="0" w:color="auto"/>
      </w:divBdr>
    </w:div>
    <w:div w:id="1795438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264</Words>
  <Characters>1509</Characters>
  <Application>Microsoft Office Word</Application>
  <DocSecurity>0</DocSecurity>
  <Lines>12</Lines>
  <Paragraphs>3</Paragraphs>
  <ScaleCrop>false</ScaleCrop>
  <Company>NYCC</Company>
  <LinksUpToDate>false</LinksUpToDate>
  <CharactersWithSpaces>1770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Harbani Ahuja</dc:creator>
  <cp:keywords/>
  <dc:description/>
  <cp:lastModifiedBy>Delancey, Thaddea</cp:lastModifiedBy>
  <cp:revision>2</cp:revision>
  <dcterms:created xsi:type="dcterms:W3CDTF">2026-02-13T19:34:00Z</dcterms:created>
  <dcterms:modified xsi:type="dcterms:W3CDTF">2026-02-13T19:34:00Z</dcterms:modified>
</cp:coreProperties>
</file>