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9402D" w14:textId="43256995" w:rsidR="00E97376" w:rsidRDefault="004E1CF2" w:rsidP="00E97376">
      <w:pPr>
        <w:ind w:firstLine="0"/>
        <w:jc w:val="center"/>
      </w:pPr>
      <w:r>
        <w:t>Int. No.</w:t>
      </w:r>
      <w:r w:rsidR="00D63C23">
        <w:t xml:space="preserve"> </w:t>
      </w:r>
      <w:r w:rsidR="00A01404">
        <w:t>261</w:t>
      </w:r>
    </w:p>
    <w:p w14:paraId="672A6659" w14:textId="77777777" w:rsidR="003849DD" w:rsidRDefault="003849DD" w:rsidP="00E97376">
      <w:pPr>
        <w:ind w:firstLine="0"/>
        <w:jc w:val="center"/>
      </w:pPr>
    </w:p>
    <w:p w14:paraId="08299363" w14:textId="1850D009" w:rsidR="004D741F" w:rsidRDefault="004D741F" w:rsidP="004D741F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Krishnan, Louis, Abreu, Marte, Hudson, Hanif, J. Sanchez, Epstein</w:t>
      </w:r>
      <w:r w:rsidR="005D7BA2">
        <w:rPr>
          <w:rFonts w:eastAsia="Calibri"/>
        </w:rPr>
        <w:t xml:space="preserve">, </w:t>
      </w:r>
      <w:proofErr w:type="spellStart"/>
      <w:r>
        <w:rPr>
          <w:rFonts w:eastAsia="Calibri"/>
        </w:rPr>
        <w:t>Ossé</w:t>
      </w:r>
      <w:proofErr w:type="spellEnd"/>
      <w:r w:rsidR="005D7BA2">
        <w:rPr>
          <w:rFonts w:eastAsia="Calibri"/>
        </w:rPr>
        <w:t xml:space="preserve"> and </w:t>
      </w:r>
      <w:r w:rsidR="005D7BA2" w:rsidRPr="005D7BA2">
        <w:rPr>
          <w:rFonts w:eastAsia="Calibri"/>
        </w:rPr>
        <w:t>Cabán</w:t>
      </w:r>
    </w:p>
    <w:p w14:paraId="0A37501D" w14:textId="77777777" w:rsidR="004E1CF2" w:rsidRDefault="004E1CF2" w:rsidP="007101A2">
      <w:pPr>
        <w:pStyle w:val="BodyText"/>
        <w:spacing w:line="240" w:lineRule="auto"/>
        <w:ind w:firstLine="0"/>
      </w:pPr>
    </w:p>
    <w:p w14:paraId="12A1D79A" w14:textId="77777777" w:rsidR="00251502" w:rsidRPr="00251502" w:rsidRDefault="00251502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251502">
        <w:rPr>
          <w:vanish/>
        </w:rPr>
        <w:t>..</w:t>
      </w:r>
      <w:proofErr w:type="gramEnd"/>
      <w:r w:rsidRPr="00251502">
        <w:rPr>
          <w:vanish/>
        </w:rPr>
        <w:t>Title</w:t>
      </w:r>
    </w:p>
    <w:p w14:paraId="54DD7226" w14:textId="77777777" w:rsidR="004E1CF2" w:rsidRDefault="00251502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F20E2F" w:rsidDel="00195A68">
        <w:t>administrative code of the city of New York</w:t>
      </w:r>
      <w:r w:rsidR="004E1CF2">
        <w:t>, in relation to</w:t>
      </w:r>
      <w:r w:rsidR="007F4087">
        <w:t xml:space="preserve"> </w:t>
      </w:r>
      <w:r w:rsidR="00F20E2F">
        <w:t xml:space="preserve">prohibiting </w:t>
      </w:r>
      <w:r w:rsidR="003E1008">
        <w:t>the</w:t>
      </w:r>
      <w:r w:rsidR="00F20E2F">
        <w:t xml:space="preserve"> </w:t>
      </w:r>
      <w:r w:rsidR="003B59F1">
        <w:t>c</w:t>
      </w:r>
      <w:r w:rsidR="00F20E2F">
        <w:t>ity</w:t>
      </w:r>
      <w:r w:rsidR="003E1008">
        <w:t xml:space="preserve"> of New York</w:t>
      </w:r>
      <w:r w:rsidR="00F20E2F">
        <w:t xml:space="preserve"> from contracting with </w:t>
      </w:r>
      <w:r w:rsidR="00641F1B">
        <w:t xml:space="preserve">entities engaged in </w:t>
      </w:r>
      <w:r w:rsidR="00AB65BA" w:rsidRPr="00AB65BA">
        <w:t>immigration enforcement</w:t>
      </w:r>
    </w:p>
    <w:p w14:paraId="6F91721D" w14:textId="77777777" w:rsidR="00251502" w:rsidRPr="00251502" w:rsidRDefault="00251502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251502">
        <w:rPr>
          <w:vanish/>
        </w:rPr>
        <w:t>..</w:t>
      </w:r>
      <w:proofErr w:type="gramEnd"/>
      <w:r w:rsidRPr="00251502">
        <w:rPr>
          <w:vanish/>
        </w:rPr>
        <w:t>Body</w:t>
      </w:r>
    </w:p>
    <w:p w14:paraId="5DAB6C7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27396F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2EB378F" w14:textId="77777777" w:rsidR="004E1CF2" w:rsidRDefault="004E1CF2" w:rsidP="006662DF">
      <w:pPr>
        <w:jc w:val="both"/>
      </w:pPr>
    </w:p>
    <w:p w14:paraId="6A05A809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C105CB9" w14:textId="77777777" w:rsidR="007F4087" w:rsidRDefault="007101A2" w:rsidP="007101A2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0B0EAB">
        <w:t xml:space="preserve">Chapter 1 of </w:t>
      </w:r>
      <w:r w:rsidR="000351BC">
        <w:t>t</w:t>
      </w:r>
      <w:r w:rsidR="000B0EAB">
        <w:t>itle 6 of the administrative code of the city of New York is amended by adding a new section 6-</w:t>
      </w:r>
      <w:r w:rsidR="000351BC">
        <w:t>122</w:t>
      </w:r>
      <w:r w:rsidR="000B0EAB">
        <w:t xml:space="preserve"> to read as follows:</w:t>
      </w:r>
    </w:p>
    <w:p w14:paraId="4CD8F2F0" w14:textId="77777777" w:rsidR="00803C35" w:rsidRDefault="000B0EAB" w:rsidP="007101A2">
      <w:pPr>
        <w:spacing w:line="480" w:lineRule="auto"/>
        <w:jc w:val="both"/>
        <w:rPr>
          <w:u w:val="single"/>
        </w:rPr>
      </w:pPr>
      <w:r w:rsidRPr="00221AC9">
        <w:rPr>
          <w:u w:val="single"/>
        </w:rPr>
        <w:t>§</w:t>
      </w:r>
      <w:r w:rsidR="000351BC">
        <w:rPr>
          <w:u w:val="single"/>
        </w:rPr>
        <w:t xml:space="preserve"> </w:t>
      </w:r>
      <w:r w:rsidRPr="00221AC9">
        <w:rPr>
          <w:u w:val="single"/>
        </w:rPr>
        <w:t>6-</w:t>
      </w:r>
      <w:r w:rsidR="000351BC">
        <w:rPr>
          <w:u w:val="single"/>
        </w:rPr>
        <w:t>122</w:t>
      </w:r>
      <w:r w:rsidRPr="00221AC9">
        <w:rPr>
          <w:u w:val="single"/>
        </w:rPr>
        <w:t xml:space="preserve"> </w:t>
      </w:r>
      <w:r w:rsidR="000351BC">
        <w:rPr>
          <w:u w:val="single"/>
        </w:rPr>
        <w:t>C</w:t>
      </w:r>
      <w:r w:rsidR="000D3E0D" w:rsidRPr="00221AC9">
        <w:rPr>
          <w:u w:val="single"/>
        </w:rPr>
        <w:t xml:space="preserve">ontracts </w:t>
      </w:r>
      <w:r w:rsidR="00195A68" w:rsidRPr="00195A68">
        <w:rPr>
          <w:u w:val="single"/>
        </w:rPr>
        <w:t>with entities engaged in immigration enforcement</w:t>
      </w:r>
      <w:r w:rsidR="00FB64A9">
        <w:rPr>
          <w:u w:val="single"/>
        </w:rPr>
        <w:t xml:space="preserve"> prohibited</w:t>
      </w:r>
      <w:r w:rsidR="000D3E0D" w:rsidRPr="00221AC9">
        <w:rPr>
          <w:u w:val="single"/>
        </w:rPr>
        <w:t xml:space="preserve">. </w:t>
      </w:r>
      <w:r w:rsidR="00803C35">
        <w:rPr>
          <w:u w:val="single"/>
        </w:rPr>
        <w:t xml:space="preserve">a. </w:t>
      </w:r>
      <w:r w:rsidR="00B10DF1">
        <w:rPr>
          <w:u w:val="single"/>
        </w:rPr>
        <w:t xml:space="preserve">The city shall not </w:t>
      </w:r>
      <w:r w:rsidR="00B10DF1" w:rsidRPr="00221AC9">
        <w:rPr>
          <w:u w:val="single"/>
        </w:rPr>
        <w:t>provide a</w:t>
      </w:r>
      <w:r w:rsidR="00FB64A9">
        <w:rPr>
          <w:u w:val="single"/>
        </w:rPr>
        <w:t>ny</w:t>
      </w:r>
      <w:r w:rsidR="00B10DF1" w:rsidRPr="00221AC9">
        <w:rPr>
          <w:u w:val="single"/>
        </w:rPr>
        <w:t xml:space="preserve"> good</w:t>
      </w:r>
      <w:r w:rsidR="00FB64A9">
        <w:rPr>
          <w:u w:val="single"/>
        </w:rPr>
        <w:t xml:space="preserve"> to, </w:t>
      </w:r>
      <w:r w:rsidR="00B10DF1" w:rsidRPr="00221AC9">
        <w:rPr>
          <w:u w:val="single"/>
        </w:rPr>
        <w:t>or perform a</w:t>
      </w:r>
      <w:r w:rsidR="00FB64A9">
        <w:rPr>
          <w:u w:val="single"/>
        </w:rPr>
        <w:t>ny</w:t>
      </w:r>
      <w:r w:rsidR="00B10DF1" w:rsidRPr="00221AC9">
        <w:rPr>
          <w:u w:val="single"/>
        </w:rPr>
        <w:t xml:space="preserve"> service</w:t>
      </w:r>
      <w:r w:rsidR="00FB64A9">
        <w:rPr>
          <w:u w:val="single"/>
        </w:rPr>
        <w:t xml:space="preserve"> for, an entity engaged in immigration enforcement, as defined in </w:t>
      </w:r>
      <w:r w:rsidR="00E24D5A">
        <w:rPr>
          <w:u w:val="single"/>
        </w:rPr>
        <w:t xml:space="preserve">subdivision a of </w:t>
      </w:r>
      <w:r w:rsidR="00FB64A9">
        <w:rPr>
          <w:u w:val="single"/>
        </w:rPr>
        <w:t>section 10-178, in return for</w:t>
      </w:r>
      <w:r w:rsidR="00825BE1">
        <w:rPr>
          <w:u w:val="single"/>
        </w:rPr>
        <w:t xml:space="preserve"> any </w:t>
      </w:r>
      <w:r w:rsidR="00035670">
        <w:rPr>
          <w:u w:val="single"/>
        </w:rPr>
        <w:t>monetary</w:t>
      </w:r>
      <w:r w:rsidR="00825BE1">
        <w:rPr>
          <w:u w:val="single"/>
        </w:rPr>
        <w:t xml:space="preserve"> or in-kind payment</w:t>
      </w:r>
      <w:r w:rsidR="00016EB8">
        <w:rPr>
          <w:u w:val="single"/>
        </w:rPr>
        <w:t>.</w:t>
      </w:r>
      <w:r w:rsidR="005017BF">
        <w:rPr>
          <w:u w:val="single"/>
        </w:rPr>
        <w:t xml:space="preserve"> </w:t>
      </w:r>
    </w:p>
    <w:p w14:paraId="1769F236" w14:textId="77777777" w:rsidR="00703649" w:rsidRPr="00221AC9" w:rsidRDefault="00803C35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5017BF">
        <w:rPr>
          <w:u w:val="single"/>
        </w:rPr>
        <w:t>This section applies to all contracts in effect on or after the effective date of this section.</w:t>
      </w:r>
    </w:p>
    <w:p w14:paraId="7844E029" w14:textId="77777777" w:rsidR="000B0EAB" w:rsidRDefault="000B0EAB" w:rsidP="000B0EAB">
      <w:pPr>
        <w:widowControl w:val="0"/>
        <w:autoSpaceDE w:val="0"/>
        <w:autoSpaceDN w:val="0"/>
        <w:adjustRightInd w:val="0"/>
        <w:spacing w:line="480" w:lineRule="auto"/>
        <w:jc w:val="both"/>
      </w:pPr>
      <w:r w:rsidRPr="0004316E">
        <w:t>§</w:t>
      </w:r>
      <w:r w:rsidR="000351BC">
        <w:t xml:space="preserve"> </w:t>
      </w:r>
      <w:r w:rsidRPr="0004316E">
        <w:t xml:space="preserve">2. </w:t>
      </w:r>
      <w:r w:rsidRPr="0004316E">
        <w:rPr>
          <w:color w:val="000000"/>
        </w:rPr>
        <w:t xml:space="preserve">This local law </w:t>
      </w:r>
      <w:proofErr w:type="gramStart"/>
      <w:r w:rsidRPr="0004316E">
        <w:rPr>
          <w:color w:val="000000"/>
        </w:rPr>
        <w:t>take</w:t>
      </w:r>
      <w:r w:rsidR="00B10DF1">
        <w:rPr>
          <w:color w:val="000000"/>
        </w:rPr>
        <w:t>s</w:t>
      </w:r>
      <w:r w:rsidRPr="0004316E">
        <w:rPr>
          <w:color w:val="000000"/>
        </w:rPr>
        <w:t xml:space="preserve"> effect</w:t>
      </w:r>
      <w:proofErr w:type="gramEnd"/>
      <w:r w:rsidRPr="0004316E">
        <w:rPr>
          <w:color w:val="000000"/>
        </w:rPr>
        <w:t xml:space="preserve"> 60 days after </w:t>
      </w:r>
      <w:r w:rsidR="00B10DF1">
        <w:rPr>
          <w:color w:val="000000"/>
        </w:rPr>
        <w:t xml:space="preserve">it becomes </w:t>
      </w:r>
      <w:r w:rsidRPr="0004316E">
        <w:rPr>
          <w:color w:val="000000"/>
        </w:rPr>
        <w:t>law</w:t>
      </w:r>
      <w:r w:rsidR="005017BF">
        <w:rPr>
          <w:color w:val="000000"/>
        </w:rPr>
        <w:t>.</w:t>
      </w:r>
    </w:p>
    <w:p w14:paraId="5A39BBE3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1C8F39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72A3D3EC" w14:textId="77777777" w:rsidR="00362578" w:rsidRDefault="00362578" w:rsidP="007101A2">
      <w:pPr>
        <w:ind w:firstLine="0"/>
        <w:jc w:val="both"/>
        <w:rPr>
          <w:sz w:val="18"/>
          <w:szCs w:val="18"/>
          <w:u w:val="single"/>
        </w:rPr>
      </w:pPr>
    </w:p>
    <w:p w14:paraId="0D0B940D" w14:textId="77777777" w:rsidR="00362578" w:rsidRDefault="00362578" w:rsidP="007101A2">
      <w:pPr>
        <w:ind w:firstLine="0"/>
        <w:jc w:val="both"/>
        <w:rPr>
          <w:sz w:val="18"/>
          <w:szCs w:val="18"/>
          <w:u w:val="single"/>
        </w:rPr>
      </w:pPr>
    </w:p>
    <w:p w14:paraId="5EEE5949" w14:textId="77777777" w:rsidR="000351BC" w:rsidRDefault="000351BC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WCJ</w:t>
      </w:r>
    </w:p>
    <w:p w14:paraId="01C5867A" w14:textId="77777777" w:rsidR="000351BC" w:rsidRDefault="000351BC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#8596</w:t>
      </w:r>
    </w:p>
    <w:p w14:paraId="5C5E8CDB" w14:textId="48FB890F" w:rsidR="00AF553E" w:rsidRDefault="00AF553E" w:rsidP="007101A2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0274-2024</w:t>
      </w:r>
    </w:p>
    <w:p w14:paraId="049F31CB" w14:textId="61F3290F" w:rsidR="00B07345" w:rsidRDefault="00AF553E" w:rsidP="00A6126C">
      <w:pPr>
        <w:ind w:firstLine="0"/>
        <w:rPr>
          <w:sz w:val="18"/>
          <w:szCs w:val="18"/>
        </w:rPr>
      </w:pPr>
      <w:r>
        <w:rPr>
          <w:sz w:val="18"/>
          <w:szCs w:val="18"/>
        </w:rPr>
        <w:t>1/8/2026 9:23 AM</w:t>
      </w:r>
    </w:p>
    <w:sectPr w:rsidR="00B07345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21B76" w14:textId="77777777" w:rsidR="00235C50" w:rsidRDefault="00235C50">
      <w:r>
        <w:separator/>
      </w:r>
    </w:p>
    <w:p w14:paraId="4EF43191" w14:textId="77777777" w:rsidR="00235C50" w:rsidRDefault="00235C50"/>
  </w:endnote>
  <w:endnote w:type="continuationSeparator" w:id="0">
    <w:p w14:paraId="6F7880A3" w14:textId="77777777" w:rsidR="00235C50" w:rsidRDefault="00235C50">
      <w:r>
        <w:continuationSeparator/>
      </w:r>
    </w:p>
    <w:p w14:paraId="7CEBE2EC" w14:textId="77777777" w:rsidR="00235C50" w:rsidRDefault="00235C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D22A9" w14:textId="5DFDC83D" w:rsidR="00A3019C" w:rsidRDefault="00A3019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73DF9">
      <w:rPr>
        <w:noProof/>
      </w:rPr>
      <w:t>1</w:t>
    </w:r>
    <w:r>
      <w:rPr>
        <w:noProof/>
      </w:rPr>
      <w:fldChar w:fldCharType="end"/>
    </w:r>
  </w:p>
  <w:p w14:paraId="53128261" w14:textId="77777777" w:rsidR="00A3019C" w:rsidRDefault="00A3019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AAD8A" w14:textId="77777777" w:rsidR="00A3019C" w:rsidRDefault="00A3019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1FC39945" w14:textId="77777777" w:rsidR="00A3019C" w:rsidRDefault="00A301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A8BCC" w14:textId="77777777" w:rsidR="00235C50" w:rsidRDefault="00235C50">
      <w:r>
        <w:separator/>
      </w:r>
    </w:p>
    <w:p w14:paraId="6CB1F8BC" w14:textId="77777777" w:rsidR="00235C50" w:rsidRDefault="00235C50"/>
  </w:footnote>
  <w:footnote w:type="continuationSeparator" w:id="0">
    <w:p w14:paraId="54E488B3" w14:textId="77777777" w:rsidR="00235C50" w:rsidRDefault="00235C50">
      <w:r>
        <w:continuationSeparator/>
      </w:r>
    </w:p>
    <w:p w14:paraId="5E5D0F66" w14:textId="77777777" w:rsidR="00235C50" w:rsidRDefault="00235C5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297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E2F"/>
    <w:rsid w:val="000135A3"/>
    <w:rsid w:val="00016EB8"/>
    <w:rsid w:val="00035181"/>
    <w:rsid w:val="000351BC"/>
    <w:rsid w:val="00035670"/>
    <w:rsid w:val="0004316E"/>
    <w:rsid w:val="000460D4"/>
    <w:rsid w:val="000502BC"/>
    <w:rsid w:val="00056BB0"/>
    <w:rsid w:val="00064AFB"/>
    <w:rsid w:val="0009173E"/>
    <w:rsid w:val="00094A70"/>
    <w:rsid w:val="000B0EAB"/>
    <w:rsid w:val="000D3E0D"/>
    <w:rsid w:val="000D4A7F"/>
    <w:rsid w:val="001073BD"/>
    <w:rsid w:val="001112FA"/>
    <w:rsid w:val="00115B31"/>
    <w:rsid w:val="00115CFE"/>
    <w:rsid w:val="001509BF"/>
    <w:rsid w:val="00150A27"/>
    <w:rsid w:val="00152195"/>
    <w:rsid w:val="00165627"/>
    <w:rsid w:val="00167107"/>
    <w:rsid w:val="00172ACC"/>
    <w:rsid w:val="00180BD2"/>
    <w:rsid w:val="00195A68"/>
    <w:rsid w:val="00195A80"/>
    <w:rsid w:val="001B755E"/>
    <w:rsid w:val="001D2B9C"/>
    <w:rsid w:val="001D4249"/>
    <w:rsid w:val="00205741"/>
    <w:rsid w:val="00207323"/>
    <w:rsid w:val="0021642E"/>
    <w:rsid w:val="0022099D"/>
    <w:rsid w:val="00221AC9"/>
    <w:rsid w:val="00235C50"/>
    <w:rsid w:val="00241F94"/>
    <w:rsid w:val="00251502"/>
    <w:rsid w:val="00253434"/>
    <w:rsid w:val="00261B99"/>
    <w:rsid w:val="00270162"/>
    <w:rsid w:val="00276E26"/>
    <w:rsid w:val="00280955"/>
    <w:rsid w:val="00283D79"/>
    <w:rsid w:val="00292C42"/>
    <w:rsid w:val="002B3118"/>
    <w:rsid w:val="002B3B24"/>
    <w:rsid w:val="002C4435"/>
    <w:rsid w:val="002D5F4F"/>
    <w:rsid w:val="002F196D"/>
    <w:rsid w:val="002F269C"/>
    <w:rsid w:val="00301E5D"/>
    <w:rsid w:val="003207D3"/>
    <w:rsid w:val="00320D3B"/>
    <w:rsid w:val="0032447C"/>
    <w:rsid w:val="0033027F"/>
    <w:rsid w:val="003308AD"/>
    <w:rsid w:val="00332BBF"/>
    <w:rsid w:val="00340DE9"/>
    <w:rsid w:val="003447CD"/>
    <w:rsid w:val="00352CA7"/>
    <w:rsid w:val="00362578"/>
    <w:rsid w:val="003720CF"/>
    <w:rsid w:val="003836F4"/>
    <w:rsid w:val="003849DD"/>
    <w:rsid w:val="003874A1"/>
    <w:rsid w:val="00387754"/>
    <w:rsid w:val="00394372"/>
    <w:rsid w:val="00395D2B"/>
    <w:rsid w:val="003A29EF"/>
    <w:rsid w:val="003A75C2"/>
    <w:rsid w:val="003B30B0"/>
    <w:rsid w:val="003B59F1"/>
    <w:rsid w:val="003E1008"/>
    <w:rsid w:val="003F26F9"/>
    <w:rsid w:val="003F3109"/>
    <w:rsid w:val="00400BF5"/>
    <w:rsid w:val="004202CF"/>
    <w:rsid w:val="00432688"/>
    <w:rsid w:val="00444642"/>
    <w:rsid w:val="00447A01"/>
    <w:rsid w:val="00471871"/>
    <w:rsid w:val="00491354"/>
    <w:rsid w:val="00492438"/>
    <w:rsid w:val="004948B5"/>
    <w:rsid w:val="004A1D98"/>
    <w:rsid w:val="004B097C"/>
    <w:rsid w:val="004B458C"/>
    <w:rsid w:val="004B7B11"/>
    <w:rsid w:val="004C6739"/>
    <w:rsid w:val="004D43D3"/>
    <w:rsid w:val="004D741F"/>
    <w:rsid w:val="004E1CF2"/>
    <w:rsid w:val="004F3343"/>
    <w:rsid w:val="005017BF"/>
    <w:rsid w:val="005020E8"/>
    <w:rsid w:val="005105EF"/>
    <w:rsid w:val="005259E4"/>
    <w:rsid w:val="00550E96"/>
    <w:rsid w:val="00554C35"/>
    <w:rsid w:val="00573DF9"/>
    <w:rsid w:val="00586366"/>
    <w:rsid w:val="005951DE"/>
    <w:rsid w:val="005A1EBD"/>
    <w:rsid w:val="005B2159"/>
    <w:rsid w:val="005B5DE4"/>
    <w:rsid w:val="005C6980"/>
    <w:rsid w:val="005D4A03"/>
    <w:rsid w:val="005D7BA2"/>
    <w:rsid w:val="005E541B"/>
    <w:rsid w:val="005E655A"/>
    <w:rsid w:val="005E7681"/>
    <w:rsid w:val="005F3AA6"/>
    <w:rsid w:val="00611671"/>
    <w:rsid w:val="0061284A"/>
    <w:rsid w:val="00630AB3"/>
    <w:rsid w:val="00641F1B"/>
    <w:rsid w:val="006662DF"/>
    <w:rsid w:val="00681A93"/>
    <w:rsid w:val="00687344"/>
    <w:rsid w:val="006A691C"/>
    <w:rsid w:val="006B212F"/>
    <w:rsid w:val="006B26AF"/>
    <w:rsid w:val="006B590A"/>
    <w:rsid w:val="006B5AB9"/>
    <w:rsid w:val="006C146C"/>
    <w:rsid w:val="006D3E3C"/>
    <w:rsid w:val="006D562C"/>
    <w:rsid w:val="006D588E"/>
    <w:rsid w:val="006F5CC7"/>
    <w:rsid w:val="00703649"/>
    <w:rsid w:val="007101A2"/>
    <w:rsid w:val="007218EB"/>
    <w:rsid w:val="007223B9"/>
    <w:rsid w:val="0072551E"/>
    <w:rsid w:val="00727F04"/>
    <w:rsid w:val="00750030"/>
    <w:rsid w:val="00767CD4"/>
    <w:rsid w:val="00770B9A"/>
    <w:rsid w:val="007736B4"/>
    <w:rsid w:val="007A1A40"/>
    <w:rsid w:val="007B293E"/>
    <w:rsid w:val="007B4372"/>
    <w:rsid w:val="007B6497"/>
    <w:rsid w:val="007C1D9D"/>
    <w:rsid w:val="007C6893"/>
    <w:rsid w:val="007E73C5"/>
    <w:rsid w:val="007E79D5"/>
    <w:rsid w:val="007F4087"/>
    <w:rsid w:val="00803C35"/>
    <w:rsid w:val="00806569"/>
    <w:rsid w:val="008167F4"/>
    <w:rsid w:val="00820197"/>
    <w:rsid w:val="00825BE1"/>
    <w:rsid w:val="0083646C"/>
    <w:rsid w:val="0085260B"/>
    <w:rsid w:val="00853E42"/>
    <w:rsid w:val="00854E8D"/>
    <w:rsid w:val="0086691F"/>
    <w:rsid w:val="00872BFD"/>
    <w:rsid w:val="00880099"/>
    <w:rsid w:val="008A4A81"/>
    <w:rsid w:val="008B6341"/>
    <w:rsid w:val="008E28FA"/>
    <w:rsid w:val="008F0B17"/>
    <w:rsid w:val="00900ACB"/>
    <w:rsid w:val="00901F55"/>
    <w:rsid w:val="00925D71"/>
    <w:rsid w:val="009822E5"/>
    <w:rsid w:val="009862D0"/>
    <w:rsid w:val="00990ECE"/>
    <w:rsid w:val="009A3AEE"/>
    <w:rsid w:val="009C7560"/>
    <w:rsid w:val="009D0DC2"/>
    <w:rsid w:val="00A01404"/>
    <w:rsid w:val="00A03635"/>
    <w:rsid w:val="00A052D9"/>
    <w:rsid w:val="00A06B7C"/>
    <w:rsid w:val="00A10451"/>
    <w:rsid w:val="00A24A4A"/>
    <w:rsid w:val="00A26538"/>
    <w:rsid w:val="00A269C2"/>
    <w:rsid w:val="00A3019C"/>
    <w:rsid w:val="00A46ACE"/>
    <w:rsid w:val="00A531EC"/>
    <w:rsid w:val="00A6126C"/>
    <w:rsid w:val="00A654D0"/>
    <w:rsid w:val="00A70A30"/>
    <w:rsid w:val="00AB65BA"/>
    <w:rsid w:val="00AD1881"/>
    <w:rsid w:val="00AD7A56"/>
    <w:rsid w:val="00AE0F28"/>
    <w:rsid w:val="00AE212E"/>
    <w:rsid w:val="00AE7551"/>
    <w:rsid w:val="00AF39A5"/>
    <w:rsid w:val="00AF553E"/>
    <w:rsid w:val="00B027F6"/>
    <w:rsid w:val="00B07345"/>
    <w:rsid w:val="00B0755F"/>
    <w:rsid w:val="00B10DF1"/>
    <w:rsid w:val="00B152D0"/>
    <w:rsid w:val="00B15D83"/>
    <w:rsid w:val="00B1635A"/>
    <w:rsid w:val="00B1727D"/>
    <w:rsid w:val="00B30100"/>
    <w:rsid w:val="00B35ECD"/>
    <w:rsid w:val="00B45E5C"/>
    <w:rsid w:val="00B47730"/>
    <w:rsid w:val="00B96BA5"/>
    <w:rsid w:val="00BA4408"/>
    <w:rsid w:val="00BA599A"/>
    <w:rsid w:val="00BB6434"/>
    <w:rsid w:val="00BC11C1"/>
    <w:rsid w:val="00BC1806"/>
    <w:rsid w:val="00BD0DA7"/>
    <w:rsid w:val="00BD4E49"/>
    <w:rsid w:val="00BE08DA"/>
    <w:rsid w:val="00BE6750"/>
    <w:rsid w:val="00BF76F0"/>
    <w:rsid w:val="00C35D4D"/>
    <w:rsid w:val="00C92A35"/>
    <w:rsid w:val="00C93F56"/>
    <w:rsid w:val="00C96CEE"/>
    <w:rsid w:val="00CA09E2"/>
    <w:rsid w:val="00CA2899"/>
    <w:rsid w:val="00CA30A1"/>
    <w:rsid w:val="00CA6B5C"/>
    <w:rsid w:val="00CC4ED3"/>
    <w:rsid w:val="00CE602C"/>
    <w:rsid w:val="00CF17D2"/>
    <w:rsid w:val="00D037C0"/>
    <w:rsid w:val="00D0661F"/>
    <w:rsid w:val="00D30A34"/>
    <w:rsid w:val="00D52CE9"/>
    <w:rsid w:val="00D63C23"/>
    <w:rsid w:val="00D94395"/>
    <w:rsid w:val="00D975BE"/>
    <w:rsid w:val="00DA1C4F"/>
    <w:rsid w:val="00DA4DCB"/>
    <w:rsid w:val="00DB6BFB"/>
    <w:rsid w:val="00DC14B4"/>
    <w:rsid w:val="00DC4C7F"/>
    <w:rsid w:val="00DC57C0"/>
    <w:rsid w:val="00DE6E46"/>
    <w:rsid w:val="00DF7976"/>
    <w:rsid w:val="00E0423E"/>
    <w:rsid w:val="00E06550"/>
    <w:rsid w:val="00E1086D"/>
    <w:rsid w:val="00E13406"/>
    <w:rsid w:val="00E24D5A"/>
    <w:rsid w:val="00E310B4"/>
    <w:rsid w:val="00E34500"/>
    <w:rsid w:val="00E37C8F"/>
    <w:rsid w:val="00E42EF6"/>
    <w:rsid w:val="00E52083"/>
    <w:rsid w:val="00E53CE8"/>
    <w:rsid w:val="00E611AD"/>
    <w:rsid w:val="00E611DE"/>
    <w:rsid w:val="00E82C0F"/>
    <w:rsid w:val="00E84A4E"/>
    <w:rsid w:val="00E87C9E"/>
    <w:rsid w:val="00E96AB4"/>
    <w:rsid w:val="00E97376"/>
    <w:rsid w:val="00EB262D"/>
    <w:rsid w:val="00EB499A"/>
    <w:rsid w:val="00EB4F54"/>
    <w:rsid w:val="00EB5A95"/>
    <w:rsid w:val="00ED266D"/>
    <w:rsid w:val="00ED2846"/>
    <w:rsid w:val="00ED6ADF"/>
    <w:rsid w:val="00EF1E62"/>
    <w:rsid w:val="00F0418B"/>
    <w:rsid w:val="00F20E2F"/>
    <w:rsid w:val="00F23C44"/>
    <w:rsid w:val="00F33321"/>
    <w:rsid w:val="00F34140"/>
    <w:rsid w:val="00F6077B"/>
    <w:rsid w:val="00F67D77"/>
    <w:rsid w:val="00F82711"/>
    <w:rsid w:val="00FA5BBD"/>
    <w:rsid w:val="00FA63F7"/>
    <w:rsid w:val="00FB2FD6"/>
    <w:rsid w:val="00FB64A9"/>
    <w:rsid w:val="00FC547E"/>
    <w:rsid w:val="00FC5E5A"/>
    <w:rsid w:val="00FF4160"/>
    <w:rsid w:val="0333037E"/>
    <w:rsid w:val="244516BF"/>
    <w:rsid w:val="2BF18F0C"/>
    <w:rsid w:val="350C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539B61"/>
  <w15:docId w15:val="{EA4C29A8-81EF-4C00-8725-E4E16AE5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115C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5CF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15CF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5CF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15CF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B17A2-4837-4F9F-883B-7090FB972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Company>Gateway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Ahuja, Harbani</dc:creator>
  <cp:keywords/>
  <dc:description/>
  <cp:lastModifiedBy>Delancey, Thaddea</cp:lastModifiedBy>
  <cp:revision>16</cp:revision>
  <cp:lastPrinted>2022-04-29T19:48:00Z</cp:lastPrinted>
  <dcterms:created xsi:type="dcterms:W3CDTF">2026-02-13T19:34:00Z</dcterms:created>
  <dcterms:modified xsi:type="dcterms:W3CDTF">2026-03-17T18:42:00Z</dcterms:modified>
</cp:coreProperties>
</file>