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6EBB3"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6FECDD09"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CE88626" w14:textId="77503D79"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2A1DB1">
        <w:rPr>
          <w:rFonts w:ascii="Times New Roman" w:hAnsi="Times New Roman" w:cs="Times New Roman"/>
          <w:sz w:val="24"/>
          <w:szCs w:val="24"/>
        </w:rPr>
        <w:t xml:space="preserve"> 283</w:t>
      </w:r>
    </w:p>
    <w:p w14:paraId="2F6F5585" w14:textId="77777777" w:rsidR="00B46BAC" w:rsidRDefault="00B46BAC" w:rsidP="00B46BAC">
      <w:pPr>
        <w:pStyle w:val="NoSpacing"/>
        <w:jc w:val="both"/>
        <w:rPr>
          <w:rFonts w:ascii="Times New Roman" w:hAnsi="Times New Roman" w:cs="Times New Roman"/>
          <w:b/>
          <w:sz w:val="24"/>
          <w:szCs w:val="24"/>
        </w:rPr>
      </w:pPr>
    </w:p>
    <w:p w14:paraId="5D309094"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5B31243C" w14:textId="73B14D34" w:rsidR="001211C7" w:rsidRDefault="001211C7" w:rsidP="001211C7">
      <w:pPr>
        <w:autoSpaceDE w:val="0"/>
        <w:autoSpaceDN w:val="0"/>
        <w:adjustRightInd w:val="0"/>
        <w:jc w:val="both"/>
        <w:rPr>
          <w:rFonts w:eastAsiaTheme="minorHAnsi"/>
          <w:szCs w:val="24"/>
        </w:rPr>
      </w:pPr>
      <w:r>
        <w:rPr>
          <w:rFonts w:eastAsiaTheme="minorHAnsi"/>
          <w:szCs w:val="24"/>
        </w:rPr>
        <w:t>Council Members Lee</w:t>
      </w:r>
      <w:r w:rsidR="00C95591">
        <w:rPr>
          <w:rFonts w:eastAsiaTheme="minorHAnsi"/>
          <w:szCs w:val="24"/>
        </w:rPr>
        <w:t xml:space="preserve"> and</w:t>
      </w:r>
      <w:r>
        <w:rPr>
          <w:rFonts w:eastAsiaTheme="minorHAnsi"/>
          <w:szCs w:val="24"/>
        </w:rPr>
        <w:t xml:space="preserve"> </w:t>
      </w:r>
      <w:r w:rsidR="00C95591">
        <w:rPr>
          <w:rFonts w:eastAsiaTheme="minorHAnsi"/>
          <w:szCs w:val="24"/>
        </w:rPr>
        <w:t xml:space="preserve">P. </w:t>
      </w:r>
      <w:r>
        <w:rPr>
          <w:rFonts w:eastAsiaTheme="minorHAnsi"/>
          <w:szCs w:val="24"/>
        </w:rPr>
        <w:t>Sanchez</w:t>
      </w:r>
    </w:p>
    <w:p w14:paraId="208C3925" w14:textId="77777777" w:rsidR="00B46BAC" w:rsidRPr="003A304F" w:rsidRDefault="00B46BAC" w:rsidP="00B46BAC">
      <w:pPr>
        <w:pStyle w:val="NoSpacing"/>
        <w:jc w:val="both"/>
        <w:rPr>
          <w:rFonts w:ascii="Times New Roman" w:hAnsi="Times New Roman" w:cs="Times New Roman"/>
          <w:sz w:val="24"/>
          <w:szCs w:val="24"/>
        </w:rPr>
      </w:pPr>
    </w:p>
    <w:p w14:paraId="3E7906E0"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4098F53" w14:textId="1F828583" w:rsidR="00B46BAC" w:rsidRDefault="00DF2A91" w:rsidP="00B46BAC">
      <w:pPr>
        <w:pStyle w:val="BodyText"/>
        <w:spacing w:line="240" w:lineRule="auto"/>
        <w:ind w:firstLine="0"/>
      </w:pPr>
      <w:r>
        <w:t xml:space="preserve">A Local Law to amend the administrative code of the city of New York, in relation to establishing a construction </w:t>
      </w:r>
      <w:r w:rsidR="00AF14A0">
        <w:t xml:space="preserve">site </w:t>
      </w:r>
      <w:r>
        <w:t>opioid antagonist program</w:t>
      </w:r>
    </w:p>
    <w:p w14:paraId="3DCC35B9" w14:textId="77777777" w:rsidR="00B46BAC" w:rsidRDefault="00B46BAC" w:rsidP="00B46BAC">
      <w:pPr>
        <w:pStyle w:val="NoSpacing"/>
        <w:jc w:val="both"/>
        <w:rPr>
          <w:rFonts w:ascii="Times New Roman" w:hAnsi="Times New Roman" w:cs="Times New Roman"/>
          <w:sz w:val="24"/>
          <w:szCs w:val="24"/>
        </w:rPr>
      </w:pPr>
    </w:p>
    <w:p w14:paraId="5E35DA7D"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30BD6E9"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84078E5" w14:textId="7A3AA8CB" w:rsidR="00B46BAC" w:rsidRPr="00113788" w:rsidRDefault="00DF2A91" w:rsidP="00113788">
      <w:pPr>
        <w:spacing w:before="120"/>
        <w:jc w:val="both"/>
        <w:rPr>
          <w:rFonts w:eastAsiaTheme="minorHAnsi"/>
          <w:szCs w:val="24"/>
        </w:rPr>
      </w:pPr>
      <w:r>
        <w:rPr>
          <w:rFonts w:eastAsiaTheme="minorHAnsi"/>
          <w:szCs w:val="24"/>
        </w:rPr>
        <w:t xml:space="preserve">This bill would require the Commissioner </w:t>
      </w:r>
      <w:r w:rsidR="00113788">
        <w:rPr>
          <w:rFonts w:eastAsiaTheme="minorHAnsi"/>
          <w:szCs w:val="24"/>
        </w:rPr>
        <w:t>of Health and Mental Hygiene</w:t>
      </w:r>
      <w:r>
        <w:rPr>
          <w:rFonts w:eastAsiaTheme="minorHAnsi"/>
          <w:szCs w:val="24"/>
        </w:rPr>
        <w:t xml:space="preserve"> to create </w:t>
      </w:r>
      <w:r w:rsidR="000568B4">
        <w:rPr>
          <w:rFonts w:eastAsiaTheme="minorHAnsi"/>
          <w:szCs w:val="24"/>
        </w:rPr>
        <w:t xml:space="preserve">a construction </w:t>
      </w:r>
      <w:r w:rsidR="004D6FBF">
        <w:rPr>
          <w:rFonts w:eastAsiaTheme="minorHAnsi"/>
          <w:szCs w:val="24"/>
        </w:rPr>
        <w:t xml:space="preserve">site </w:t>
      </w:r>
      <w:r w:rsidR="000568B4">
        <w:rPr>
          <w:rFonts w:eastAsiaTheme="minorHAnsi"/>
          <w:szCs w:val="24"/>
        </w:rPr>
        <w:t>opioid antagonist program</w:t>
      </w:r>
      <w:r>
        <w:rPr>
          <w:rFonts w:eastAsiaTheme="minorHAnsi"/>
          <w:szCs w:val="24"/>
        </w:rPr>
        <w:t xml:space="preserve"> to </w:t>
      </w:r>
      <w:r w:rsidR="000568B4">
        <w:rPr>
          <w:rFonts w:eastAsiaTheme="minorHAnsi"/>
          <w:szCs w:val="24"/>
        </w:rPr>
        <w:t>address</w:t>
      </w:r>
      <w:r>
        <w:rPr>
          <w:rFonts w:eastAsiaTheme="minorHAnsi"/>
          <w:szCs w:val="24"/>
        </w:rPr>
        <w:t xml:space="preserve"> opioid overdoses at construction sites. The program would require </w:t>
      </w:r>
      <w:r w:rsidR="00113788">
        <w:rPr>
          <w:rFonts w:eastAsiaTheme="minorHAnsi"/>
          <w:szCs w:val="24"/>
        </w:rPr>
        <w:t>the Department of Health and Mental Hygiene (DOHMH)</w:t>
      </w:r>
      <w:r>
        <w:rPr>
          <w:rFonts w:eastAsiaTheme="minorHAnsi"/>
          <w:szCs w:val="24"/>
        </w:rPr>
        <w:t xml:space="preserve"> to provide </w:t>
      </w:r>
      <w:r w:rsidR="000568B4">
        <w:rPr>
          <w:rFonts w:eastAsiaTheme="minorHAnsi"/>
          <w:szCs w:val="24"/>
        </w:rPr>
        <w:t xml:space="preserve">five </w:t>
      </w:r>
      <w:r>
        <w:rPr>
          <w:rFonts w:eastAsiaTheme="minorHAnsi"/>
          <w:szCs w:val="24"/>
        </w:rPr>
        <w:t>opioid antagonist kits to every</w:t>
      </w:r>
      <w:r w:rsidR="000568B4">
        <w:rPr>
          <w:rFonts w:eastAsiaTheme="minorHAnsi"/>
          <w:szCs w:val="24"/>
        </w:rPr>
        <w:t xml:space="preserve"> major building</w:t>
      </w:r>
      <w:r>
        <w:rPr>
          <w:rFonts w:eastAsiaTheme="minorHAnsi"/>
          <w:szCs w:val="24"/>
        </w:rPr>
        <w:t xml:space="preserve"> construction </w:t>
      </w:r>
      <w:r w:rsidR="000568B4">
        <w:rPr>
          <w:rFonts w:eastAsiaTheme="minorHAnsi"/>
          <w:szCs w:val="24"/>
        </w:rPr>
        <w:t>site</w:t>
      </w:r>
      <w:r>
        <w:rPr>
          <w:rFonts w:eastAsiaTheme="minorHAnsi"/>
          <w:szCs w:val="24"/>
        </w:rPr>
        <w:t xml:space="preserve">, free of charge, for administration to individuals experiencing an opioid overdose. The Commissioner would be required to provide training on the administration of opioid antagonists to site safety professionals, and to offer </w:t>
      </w:r>
      <w:r w:rsidR="007D2B1B">
        <w:rPr>
          <w:rFonts w:eastAsiaTheme="minorHAnsi"/>
          <w:szCs w:val="24"/>
        </w:rPr>
        <w:t xml:space="preserve">such </w:t>
      </w:r>
      <w:r>
        <w:rPr>
          <w:rFonts w:eastAsiaTheme="minorHAnsi"/>
          <w:szCs w:val="24"/>
        </w:rPr>
        <w:t xml:space="preserve">training to construction workers. The Commissioner would also be required to report annually to the Mayor and the Speaker of the Council on </w:t>
      </w:r>
      <w:r w:rsidR="00790F4B">
        <w:rPr>
          <w:rFonts w:eastAsiaTheme="minorHAnsi"/>
          <w:szCs w:val="24"/>
        </w:rPr>
        <w:t xml:space="preserve">the number of construction sites, </w:t>
      </w:r>
      <w:r>
        <w:rPr>
          <w:rFonts w:eastAsiaTheme="minorHAnsi"/>
          <w:szCs w:val="24"/>
        </w:rPr>
        <w:t xml:space="preserve">the number of opioid antagonist kits provided by DOHMH to construction sites, </w:t>
      </w:r>
      <w:r w:rsidR="00F352C3">
        <w:t xml:space="preserve">the number of kits used by each construction site, </w:t>
      </w:r>
      <w:r w:rsidR="00790F4B">
        <w:rPr>
          <w:rFonts w:eastAsiaTheme="minorHAnsi"/>
          <w:szCs w:val="24"/>
        </w:rPr>
        <w:t xml:space="preserve">the number of site safety professionals, </w:t>
      </w:r>
      <w:r>
        <w:rPr>
          <w:rFonts w:eastAsiaTheme="minorHAnsi"/>
          <w:szCs w:val="24"/>
        </w:rPr>
        <w:t xml:space="preserve">the number of opioid antagonist trainings provided to site safety professionals, </w:t>
      </w:r>
      <w:r w:rsidR="00790F4B">
        <w:rPr>
          <w:rFonts w:eastAsiaTheme="minorHAnsi"/>
          <w:szCs w:val="24"/>
        </w:rPr>
        <w:t xml:space="preserve">the number of construction workers, </w:t>
      </w:r>
      <w:r>
        <w:rPr>
          <w:rFonts w:eastAsiaTheme="minorHAnsi"/>
          <w:szCs w:val="24"/>
        </w:rPr>
        <w:t xml:space="preserve">and the number of opioid antagonist trainings </w:t>
      </w:r>
      <w:r w:rsidR="00790F4B">
        <w:rPr>
          <w:rFonts w:eastAsiaTheme="minorHAnsi"/>
          <w:szCs w:val="24"/>
        </w:rPr>
        <w:t xml:space="preserve">provided </w:t>
      </w:r>
      <w:r>
        <w:rPr>
          <w:rFonts w:eastAsiaTheme="minorHAnsi"/>
          <w:szCs w:val="24"/>
        </w:rPr>
        <w:t>to construction workers.</w:t>
      </w:r>
    </w:p>
    <w:p w14:paraId="2C6AB146" w14:textId="77777777" w:rsidR="00B46BAC" w:rsidRDefault="00B46BAC" w:rsidP="00B46BAC">
      <w:pPr>
        <w:pStyle w:val="NoSpacing"/>
        <w:jc w:val="both"/>
        <w:rPr>
          <w:rFonts w:ascii="Times New Roman" w:hAnsi="Times New Roman" w:cs="Times New Roman"/>
          <w:sz w:val="24"/>
          <w:szCs w:val="24"/>
        </w:rPr>
      </w:pPr>
    </w:p>
    <w:p w14:paraId="141F9A3B"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1B6C8E12" w14:textId="376A621E" w:rsidR="00B46BAC" w:rsidRPr="00A5189C" w:rsidRDefault="000568B4"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w:t>
      </w:r>
      <w:r w:rsidR="00DF2A91">
        <w:rPr>
          <w:rFonts w:ascii="Times New Roman" w:hAnsi="Times New Roman" w:cs="Times New Roman"/>
          <w:sz w:val="24"/>
          <w:szCs w:val="24"/>
        </w:rPr>
        <w:t xml:space="preserve">0 days after becoming </w:t>
      </w:r>
      <w:proofErr w:type="gramStart"/>
      <w:r w:rsidR="00DF2A91">
        <w:rPr>
          <w:rFonts w:ascii="Times New Roman" w:hAnsi="Times New Roman" w:cs="Times New Roman"/>
          <w:sz w:val="24"/>
          <w:szCs w:val="24"/>
        </w:rPr>
        <w:t>law</w:t>
      </w:r>
      <w:proofErr w:type="gramEnd"/>
    </w:p>
    <w:p w14:paraId="2E930AB4" w14:textId="77777777" w:rsidR="00B46BAC" w:rsidRDefault="00B46BAC" w:rsidP="00B46BAC"/>
    <w:p w14:paraId="5A0E5DC7"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74307295" w14:textId="77777777" w:rsidR="00B46BAC" w:rsidRPr="002B309C" w:rsidRDefault="00EE24C1"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1A8AF6D" w14:textId="77777777" w:rsidR="00B46BAC" w:rsidRPr="002B309C" w:rsidRDefault="00EE24C1"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F2A91">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3F5E8E49" w14:textId="77777777" w:rsidR="00B46BAC" w:rsidRPr="002B309C" w:rsidRDefault="00EE24C1"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9856E5F" w14:textId="77777777" w:rsidR="00B46BAC" w:rsidRPr="002B309C" w:rsidRDefault="00EE24C1"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7EE80E5F" w14:textId="77777777" w:rsidR="00B46BAC" w:rsidRPr="002B309C" w:rsidRDefault="00EE24C1"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77C46E1" w14:textId="77777777" w:rsidR="00B46BAC" w:rsidRDefault="00B46BAC" w:rsidP="00B46BAC">
      <w:pPr>
        <w:pStyle w:val="NoSpacing"/>
        <w:jc w:val="both"/>
        <w:rPr>
          <w:rStyle w:val="apple-style-span"/>
          <w:rFonts w:ascii="Times New Roman" w:hAnsi="Times New Roman"/>
          <w:b/>
          <w:bCs/>
          <w:sz w:val="24"/>
          <w:szCs w:val="24"/>
        </w:rPr>
      </w:pPr>
    </w:p>
    <w:p w14:paraId="65B7DCA9"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59991EB4" w14:textId="77777777" w:rsidR="00B46BAC" w:rsidRDefault="00B46BAC" w:rsidP="00B46BAC">
      <w:pPr>
        <w:pStyle w:val="NoSpacing"/>
        <w:jc w:val="both"/>
        <w:rPr>
          <w:rStyle w:val="apple-style-span"/>
          <w:rFonts w:ascii="Times New Roman" w:hAnsi="Times New Roman"/>
          <w:sz w:val="24"/>
          <w:szCs w:val="24"/>
        </w:rPr>
      </w:pPr>
    </w:p>
    <w:p w14:paraId="623BBB07" w14:textId="1D1F5281" w:rsidR="00B46BAC" w:rsidRPr="008D5F3D" w:rsidRDefault="00B46BAC" w:rsidP="00B46BAC">
      <w:pPr>
        <w:pStyle w:val="NoSpacing"/>
        <w:jc w:val="both"/>
        <w:rPr>
          <w:sz w:val="18"/>
          <w:szCs w:val="18"/>
        </w:rPr>
      </w:pPr>
      <w:r w:rsidRPr="008D5F3D">
        <w:rPr>
          <w:rStyle w:val="apple-style-span"/>
          <w:rFonts w:ascii="Times New Roman" w:hAnsi="Times New Roman"/>
          <w:sz w:val="18"/>
          <w:szCs w:val="18"/>
        </w:rPr>
        <w:t>JEF</w:t>
      </w:r>
      <w:r w:rsidR="00457A07">
        <w:rPr>
          <w:rStyle w:val="apple-style-span"/>
          <w:rFonts w:ascii="Times New Roman" w:hAnsi="Times New Roman"/>
          <w:sz w:val="18"/>
          <w:szCs w:val="18"/>
        </w:rPr>
        <w:t>/SOS</w:t>
      </w:r>
    </w:p>
    <w:p w14:paraId="2882DB01" w14:textId="6F25AEE2" w:rsidR="00DF2A91" w:rsidRPr="0079608B" w:rsidRDefault="00DF2A91" w:rsidP="00DF2A91">
      <w:pPr>
        <w:jc w:val="both"/>
        <w:rPr>
          <w:sz w:val="18"/>
          <w:szCs w:val="18"/>
        </w:rPr>
      </w:pPr>
      <w:r>
        <w:rPr>
          <w:sz w:val="18"/>
          <w:szCs w:val="18"/>
        </w:rPr>
        <w:t>LS #17174/17226</w:t>
      </w:r>
      <w:r w:rsidR="00104D4E">
        <w:rPr>
          <w:sz w:val="18"/>
          <w:szCs w:val="18"/>
        </w:rPr>
        <w:t>/17339</w:t>
      </w:r>
    </w:p>
    <w:p w14:paraId="260A56A9" w14:textId="77777777" w:rsidR="00C95591" w:rsidRPr="00C95591" w:rsidRDefault="00C95591" w:rsidP="00C95591">
      <w:pPr>
        <w:pStyle w:val="NoSpacing"/>
        <w:rPr>
          <w:rFonts w:ascii="Times New Roman" w:hAnsi="Times New Roman" w:cs="Times New Roman"/>
          <w:sz w:val="18"/>
          <w:szCs w:val="18"/>
        </w:rPr>
      </w:pPr>
      <w:proofErr w:type="gramStart"/>
      <w:r w:rsidRPr="00C95591">
        <w:rPr>
          <w:rFonts w:ascii="Times New Roman" w:hAnsi="Times New Roman" w:cs="Times New Roman"/>
          <w:sz w:val="18"/>
          <w:szCs w:val="18"/>
        </w:rPr>
        <w:t>Int. #</w:t>
      </w:r>
      <w:proofErr w:type="gramEnd"/>
      <w:r w:rsidRPr="00C95591">
        <w:rPr>
          <w:rFonts w:ascii="Times New Roman" w:hAnsi="Times New Roman" w:cs="Times New Roman"/>
          <w:sz w:val="18"/>
          <w:szCs w:val="18"/>
        </w:rPr>
        <w:t>1385-2025</w:t>
      </w:r>
    </w:p>
    <w:p w14:paraId="75AB5A5F" w14:textId="77777777" w:rsidR="00C95591" w:rsidRPr="00C95591" w:rsidRDefault="00C95591" w:rsidP="00C95591">
      <w:pPr>
        <w:pStyle w:val="NoSpacing"/>
        <w:jc w:val="both"/>
        <w:rPr>
          <w:rFonts w:ascii="Times New Roman" w:hAnsi="Times New Roman" w:cs="Times New Roman"/>
          <w:sz w:val="18"/>
          <w:szCs w:val="18"/>
        </w:rPr>
      </w:pPr>
      <w:r w:rsidRPr="00C95591">
        <w:rPr>
          <w:rFonts w:ascii="Times New Roman" w:hAnsi="Times New Roman" w:cs="Times New Roman"/>
          <w:sz w:val="18"/>
          <w:szCs w:val="18"/>
        </w:rPr>
        <w:t>1/5/2026 4:26 PM</w:t>
      </w:r>
    </w:p>
    <w:p w14:paraId="28D6769F" w14:textId="77777777" w:rsidR="00D44CFD" w:rsidRPr="0079608B" w:rsidRDefault="00D44CFD" w:rsidP="00DF2A91">
      <w:pPr>
        <w:pStyle w:val="NoSpacing"/>
        <w:jc w:val="both"/>
        <w:rPr>
          <w:rFonts w:ascii="Times New Roman" w:hAnsi="Times New Roman" w:cs="Times New Roman"/>
          <w:sz w:val="18"/>
          <w:szCs w:val="18"/>
        </w:rPr>
      </w:pPr>
    </w:p>
    <w:sectPr w:rsidR="00D44CFD" w:rsidRPr="0079608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4662" w14:textId="77777777" w:rsidR="00813DA0" w:rsidRDefault="00813DA0">
      <w:r>
        <w:separator/>
      </w:r>
    </w:p>
  </w:endnote>
  <w:endnote w:type="continuationSeparator" w:id="0">
    <w:p w14:paraId="2D931B48" w14:textId="77777777" w:rsidR="00813DA0" w:rsidRDefault="0081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E5A3" w14:textId="77777777" w:rsidR="00813DA0" w:rsidRDefault="00813DA0">
      <w:r>
        <w:separator/>
      </w:r>
    </w:p>
  </w:footnote>
  <w:footnote w:type="continuationSeparator" w:id="0">
    <w:p w14:paraId="058D5858" w14:textId="77777777" w:rsidR="00813DA0" w:rsidRDefault="0081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BD08" w14:textId="77777777" w:rsidR="0079608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568B4"/>
    <w:rsid w:val="0006211A"/>
    <w:rsid w:val="000633BD"/>
    <w:rsid w:val="000941C6"/>
    <w:rsid w:val="000F6EA8"/>
    <w:rsid w:val="00104D4E"/>
    <w:rsid w:val="00113788"/>
    <w:rsid w:val="001211C7"/>
    <w:rsid w:val="001952BD"/>
    <w:rsid w:val="00213303"/>
    <w:rsid w:val="00277460"/>
    <w:rsid w:val="002914D9"/>
    <w:rsid w:val="002A1DB1"/>
    <w:rsid w:val="002B3AF4"/>
    <w:rsid w:val="003635D5"/>
    <w:rsid w:val="003A218A"/>
    <w:rsid w:val="003E06C7"/>
    <w:rsid w:val="003E74F7"/>
    <w:rsid w:val="003F0806"/>
    <w:rsid w:val="00444BC1"/>
    <w:rsid w:val="00457A07"/>
    <w:rsid w:val="004D6FBF"/>
    <w:rsid w:val="0053025F"/>
    <w:rsid w:val="005457F6"/>
    <w:rsid w:val="005D4CF7"/>
    <w:rsid w:val="00620704"/>
    <w:rsid w:val="00637DEC"/>
    <w:rsid w:val="006561E4"/>
    <w:rsid w:val="00673064"/>
    <w:rsid w:val="006E22A6"/>
    <w:rsid w:val="00743F55"/>
    <w:rsid w:val="00753D54"/>
    <w:rsid w:val="00790F4B"/>
    <w:rsid w:val="0079608B"/>
    <w:rsid w:val="007D2B1B"/>
    <w:rsid w:val="007D5F5B"/>
    <w:rsid w:val="007E1F03"/>
    <w:rsid w:val="007E4090"/>
    <w:rsid w:val="00813DA0"/>
    <w:rsid w:val="008629B4"/>
    <w:rsid w:val="008A3A3D"/>
    <w:rsid w:val="008C0F8E"/>
    <w:rsid w:val="008D5F3D"/>
    <w:rsid w:val="00930A92"/>
    <w:rsid w:val="00934A29"/>
    <w:rsid w:val="00961D08"/>
    <w:rsid w:val="0098639E"/>
    <w:rsid w:val="00A34180"/>
    <w:rsid w:val="00A35475"/>
    <w:rsid w:val="00A66C6E"/>
    <w:rsid w:val="00A862E8"/>
    <w:rsid w:val="00AA3AEA"/>
    <w:rsid w:val="00AB1D26"/>
    <w:rsid w:val="00AB55BB"/>
    <w:rsid w:val="00AF14A0"/>
    <w:rsid w:val="00B46BAC"/>
    <w:rsid w:val="00B745F3"/>
    <w:rsid w:val="00B850F1"/>
    <w:rsid w:val="00BA103B"/>
    <w:rsid w:val="00C95591"/>
    <w:rsid w:val="00CB1C15"/>
    <w:rsid w:val="00CD3A43"/>
    <w:rsid w:val="00D11E69"/>
    <w:rsid w:val="00D44CFD"/>
    <w:rsid w:val="00D713D0"/>
    <w:rsid w:val="00DE18FC"/>
    <w:rsid w:val="00DF2A91"/>
    <w:rsid w:val="00DF60F5"/>
    <w:rsid w:val="00E3710B"/>
    <w:rsid w:val="00EB1613"/>
    <w:rsid w:val="00ED00FF"/>
    <w:rsid w:val="00ED030D"/>
    <w:rsid w:val="00F21EB9"/>
    <w:rsid w:val="00F352C3"/>
    <w:rsid w:val="00FE17E4"/>
    <w:rsid w:val="00FF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C6D6"/>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568B4"/>
    <w:rPr>
      <w:sz w:val="16"/>
      <w:szCs w:val="16"/>
    </w:rPr>
  </w:style>
  <w:style w:type="paragraph" w:styleId="CommentText">
    <w:name w:val="annotation text"/>
    <w:basedOn w:val="Normal"/>
    <w:link w:val="CommentTextChar"/>
    <w:uiPriority w:val="99"/>
    <w:semiHidden/>
    <w:unhideWhenUsed/>
    <w:rsid w:val="000568B4"/>
    <w:rPr>
      <w:sz w:val="20"/>
    </w:rPr>
  </w:style>
  <w:style w:type="character" w:customStyle="1" w:styleId="CommentTextChar">
    <w:name w:val="Comment Text Char"/>
    <w:basedOn w:val="DefaultParagraphFont"/>
    <w:link w:val="CommentText"/>
    <w:uiPriority w:val="99"/>
    <w:semiHidden/>
    <w:rsid w:val="000568B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8B4"/>
    <w:rPr>
      <w:b/>
      <w:bCs/>
    </w:rPr>
  </w:style>
  <w:style w:type="character" w:customStyle="1" w:styleId="CommentSubjectChar">
    <w:name w:val="Comment Subject Char"/>
    <w:basedOn w:val="CommentTextChar"/>
    <w:link w:val="CommentSubject"/>
    <w:uiPriority w:val="99"/>
    <w:semiHidden/>
    <w:rsid w:val="000568B4"/>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56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B4"/>
    <w:rPr>
      <w:rFonts w:ascii="Segoe UI" w:eastAsia="Calibri" w:hAnsi="Segoe UI" w:cs="Segoe UI"/>
      <w:sz w:val="18"/>
      <w:szCs w:val="18"/>
    </w:rPr>
  </w:style>
  <w:style w:type="paragraph" w:styleId="Revision">
    <w:name w:val="Revision"/>
    <w:hidden/>
    <w:uiPriority w:val="99"/>
    <w:semiHidden/>
    <w:rsid w:val="008C0F8E"/>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cp:lastPrinted>2025-06-04T16:53:00Z</cp:lastPrinted>
  <dcterms:created xsi:type="dcterms:W3CDTF">2026-02-13T20:36:00Z</dcterms:created>
  <dcterms:modified xsi:type="dcterms:W3CDTF">2026-02-13T20:36:00Z</dcterms:modified>
</cp:coreProperties>
</file>