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DA8C2" w14:textId="77777777" w:rsidR="0039318B" w:rsidRPr="00E3518C" w:rsidRDefault="0039318B" w:rsidP="0039318B">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EEFEB2C" w14:textId="77777777" w:rsidR="0039318B" w:rsidRDefault="0039318B" w:rsidP="0039318B">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51DE8E1" w14:textId="2F575172" w:rsidR="0039318B" w:rsidRPr="00A5189C" w:rsidRDefault="0039318B" w:rsidP="2AE9EFB2">
      <w:pPr>
        <w:pStyle w:val="NoSpacing"/>
        <w:spacing w:before="80"/>
        <w:jc w:val="both"/>
        <w:rPr>
          <w:rFonts w:cs="Times New Roman"/>
        </w:rPr>
      </w:pPr>
      <w:r w:rsidRPr="2AE9EFB2">
        <w:rPr>
          <w:rFonts w:cs="Times New Roman"/>
        </w:rPr>
        <w:t>Int. No.</w:t>
      </w:r>
      <w:r w:rsidR="00DD1A31">
        <w:rPr>
          <w:rFonts w:cs="Times New Roman"/>
        </w:rPr>
        <w:t xml:space="preserve"> 295</w:t>
      </w:r>
    </w:p>
    <w:p w14:paraId="677BB6CF" w14:textId="77777777" w:rsidR="0039318B" w:rsidRDefault="0039318B" w:rsidP="0039318B">
      <w:pPr>
        <w:pStyle w:val="NoSpacing"/>
        <w:jc w:val="both"/>
        <w:rPr>
          <w:rFonts w:cs="Times New Roman"/>
          <w:b/>
          <w:szCs w:val="24"/>
        </w:rPr>
      </w:pPr>
    </w:p>
    <w:p w14:paraId="10211073" w14:textId="77777777" w:rsidR="0039318B" w:rsidRPr="008823EE" w:rsidRDefault="0039318B" w:rsidP="0039318B">
      <w:pPr>
        <w:pStyle w:val="NoSpacing"/>
        <w:jc w:val="both"/>
        <w:rPr>
          <w:rFonts w:cs="Times New Roman"/>
          <w:b/>
          <w:szCs w:val="24"/>
          <w:u w:val="single"/>
        </w:rPr>
      </w:pPr>
      <w:r w:rsidRPr="2BE4D448">
        <w:rPr>
          <w:rFonts w:cs="Times New Roman"/>
          <w:b/>
          <w:bCs/>
          <w:u w:val="single"/>
        </w:rPr>
        <w:t>Prime Sponsors</w:t>
      </w:r>
      <w:r w:rsidRPr="2BE4D448">
        <w:rPr>
          <w:rFonts w:cs="Times New Roman"/>
          <w:b/>
          <w:bCs/>
        </w:rPr>
        <w:t>:</w:t>
      </w:r>
    </w:p>
    <w:p w14:paraId="0A5DD6CD" w14:textId="6A6258A3" w:rsidR="00BF4A8B" w:rsidRDefault="00BF4A8B" w:rsidP="00BF4A8B">
      <w:pPr>
        <w:autoSpaceDE w:val="0"/>
        <w:autoSpaceDN w:val="0"/>
        <w:adjustRightInd w:val="0"/>
        <w:spacing w:line="276" w:lineRule="auto"/>
        <w:rPr>
          <w:rFonts w:eastAsiaTheme="minorHAnsi"/>
          <w:color w:val="1F497D"/>
          <w:szCs w:val="24"/>
        </w:rPr>
      </w:pPr>
      <w:r>
        <w:rPr>
          <w:rFonts w:eastAsiaTheme="minorHAnsi"/>
          <w:color w:val="000000"/>
          <w:szCs w:val="24"/>
        </w:rPr>
        <w:t>By Council Members Louis</w:t>
      </w:r>
      <w:r w:rsidR="00291437">
        <w:rPr>
          <w:rFonts w:eastAsiaTheme="minorHAnsi"/>
          <w:color w:val="000000"/>
          <w:szCs w:val="24"/>
        </w:rPr>
        <w:t xml:space="preserve"> and </w:t>
      </w:r>
      <w:proofErr w:type="spellStart"/>
      <w:r>
        <w:rPr>
          <w:rFonts w:eastAsiaTheme="minorHAnsi"/>
          <w:color w:val="000000"/>
          <w:szCs w:val="24"/>
        </w:rPr>
        <w:t>Farías</w:t>
      </w:r>
      <w:proofErr w:type="spellEnd"/>
    </w:p>
    <w:p w14:paraId="683EBD68" w14:textId="77777777" w:rsidR="0039318B" w:rsidRPr="003A304F" w:rsidRDefault="0039318B" w:rsidP="0039318B">
      <w:pPr>
        <w:pStyle w:val="NoSpacing"/>
        <w:jc w:val="both"/>
        <w:rPr>
          <w:rFonts w:cs="Times New Roman"/>
          <w:szCs w:val="24"/>
        </w:rPr>
      </w:pPr>
    </w:p>
    <w:p w14:paraId="49F52150" w14:textId="77777777" w:rsidR="0039318B" w:rsidRPr="008823EE" w:rsidRDefault="0039318B" w:rsidP="0039318B">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5C0BCE6E" w14:textId="77777777" w:rsidR="0039318B" w:rsidRDefault="0039318B" w:rsidP="0039318B">
      <w:pPr>
        <w:pStyle w:val="BodyText"/>
        <w:spacing w:before="80" w:line="240" w:lineRule="auto"/>
        <w:ind w:firstLine="0"/>
      </w:pPr>
      <w:r>
        <w:t>A Local Law to amend the administrative code of the city of New York, in relation to establishing a screening program for endometriosis and polycystic ovarian syndrome</w:t>
      </w:r>
    </w:p>
    <w:p w14:paraId="4BFB4008" w14:textId="77777777" w:rsidR="0039318B" w:rsidRDefault="0039318B" w:rsidP="0039318B">
      <w:pPr>
        <w:pStyle w:val="NoSpacing"/>
        <w:jc w:val="both"/>
        <w:rPr>
          <w:rFonts w:cs="Times New Roman"/>
          <w:szCs w:val="24"/>
        </w:rPr>
      </w:pPr>
    </w:p>
    <w:p w14:paraId="00D4463B" w14:textId="77777777" w:rsidR="0039318B" w:rsidRPr="008823EE" w:rsidRDefault="0039318B" w:rsidP="0039318B">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6A96F84F" w14:textId="77777777" w:rsidR="0039318B" w:rsidRPr="00C20D76" w:rsidRDefault="0039318B" w:rsidP="0039318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CC0D55A" w14:textId="128CCA74" w:rsidR="0039318B" w:rsidRDefault="0039318B" w:rsidP="0039318B">
      <w:pPr>
        <w:pStyle w:val="NoSpacing"/>
        <w:spacing w:before="120"/>
        <w:jc w:val="both"/>
        <w:rPr>
          <w:rFonts w:cs="Times New Roman"/>
          <w:szCs w:val="24"/>
        </w:rPr>
      </w:pPr>
      <w:r>
        <w:rPr>
          <w:rFonts w:cs="Times New Roman"/>
          <w:szCs w:val="24"/>
        </w:rPr>
        <w:t xml:space="preserve">This bill would require the </w:t>
      </w:r>
      <w:r w:rsidR="003A04BC">
        <w:rPr>
          <w:rFonts w:cs="Times New Roman"/>
          <w:szCs w:val="24"/>
        </w:rPr>
        <w:t>D</w:t>
      </w:r>
      <w:r>
        <w:rPr>
          <w:rFonts w:cs="Times New Roman"/>
          <w:szCs w:val="24"/>
        </w:rPr>
        <w:t xml:space="preserve">epartment of </w:t>
      </w:r>
      <w:r w:rsidR="003A04BC">
        <w:rPr>
          <w:rFonts w:cs="Times New Roman"/>
          <w:szCs w:val="24"/>
        </w:rPr>
        <w:t>H</w:t>
      </w:r>
      <w:r>
        <w:rPr>
          <w:rFonts w:cs="Times New Roman"/>
          <w:szCs w:val="24"/>
        </w:rPr>
        <w:t xml:space="preserve">ealth and </w:t>
      </w:r>
      <w:r w:rsidR="003A04BC">
        <w:rPr>
          <w:rFonts w:cs="Times New Roman"/>
          <w:szCs w:val="24"/>
        </w:rPr>
        <w:t>M</w:t>
      </w:r>
      <w:r>
        <w:rPr>
          <w:rFonts w:cs="Times New Roman"/>
          <w:szCs w:val="24"/>
        </w:rPr>
        <w:t xml:space="preserve">ental </w:t>
      </w:r>
      <w:r w:rsidR="003A04BC">
        <w:rPr>
          <w:rFonts w:cs="Times New Roman"/>
          <w:szCs w:val="24"/>
        </w:rPr>
        <w:t>H</w:t>
      </w:r>
      <w:r>
        <w:rPr>
          <w:rFonts w:cs="Times New Roman"/>
          <w:szCs w:val="24"/>
        </w:rPr>
        <w:t>ygiene</w:t>
      </w:r>
      <w:r w:rsidR="00FA50E0">
        <w:rPr>
          <w:rFonts w:cs="Times New Roman"/>
          <w:szCs w:val="24"/>
        </w:rPr>
        <w:t xml:space="preserve"> (DOHMH)</w:t>
      </w:r>
      <w:r>
        <w:rPr>
          <w:rFonts w:cs="Times New Roman"/>
          <w:szCs w:val="24"/>
        </w:rPr>
        <w:t xml:space="preserve"> to establish a menstrual health program that would offer screenings for endometriosis and polycystic ovarian syndrome to patients displaying symptoms of these disorders. The bill would also allow </w:t>
      </w:r>
      <w:r w:rsidR="00FA50E0">
        <w:rPr>
          <w:rFonts w:cs="Times New Roman"/>
          <w:szCs w:val="24"/>
        </w:rPr>
        <w:t>DOHMH</w:t>
      </w:r>
      <w:r>
        <w:rPr>
          <w:rFonts w:cs="Times New Roman"/>
          <w:szCs w:val="24"/>
        </w:rPr>
        <w:t xml:space="preserve"> to make appropriate referrals for services related to endometriosis and polycystic ovarian syndrome. The bill </w:t>
      </w:r>
      <w:r w:rsidR="00FA50E0">
        <w:rPr>
          <w:rFonts w:cs="Times New Roman"/>
          <w:szCs w:val="24"/>
        </w:rPr>
        <w:t xml:space="preserve">additionally </w:t>
      </w:r>
      <w:r>
        <w:rPr>
          <w:rFonts w:cs="Times New Roman"/>
          <w:szCs w:val="24"/>
        </w:rPr>
        <w:t xml:space="preserve">would expand </w:t>
      </w:r>
      <w:r w:rsidR="00347E58">
        <w:rPr>
          <w:rFonts w:cs="Times New Roman"/>
          <w:szCs w:val="24"/>
        </w:rPr>
        <w:t xml:space="preserve">the list of sexual health topics about which </w:t>
      </w:r>
      <w:r w:rsidR="00FA50E0">
        <w:rPr>
          <w:rFonts w:cs="Times New Roman"/>
          <w:szCs w:val="24"/>
        </w:rPr>
        <w:t>DOHMH</w:t>
      </w:r>
      <w:r w:rsidR="00347E58">
        <w:rPr>
          <w:rFonts w:cs="Times New Roman"/>
          <w:szCs w:val="24"/>
        </w:rPr>
        <w:t xml:space="preserve"> must provide</w:t>
      </w:r>
      <w:r>
        <w:rPr>
          <w:rFonts w:cs="Times New Roman"/>
          <w:szCs w:val="24"/>
        </w:rPr>
        <w:t xml:space="preserve"> outreach, education, and support </w:t>
      </w:r>
      <w:r w:rsidR="00347E58">
        <w:rPr>
          <w:rFonts w:cs="Times New Roman"/>
          <w:szCs w:val="24"/>
        </w:rPr>
        <w:t xml:space="preserve">to </w:t>
      </w:r>
      <w:r>
        <w:rPr>
          <w:rFonts w:cs="Times New Roman"/>
          <w:szCs w:val="24"/>
        </w:rPr>
        <w:t>include endometriosis and polycystic ovarian syndrome.</w:t>
      </w:r>
    </w:p>
    <w:p w14:paraId="4CC5BD27" w14:textId="77777777" w:rsidR="0039318B" w:rsidRDefault="0039318B" w:rsidP="0039318B">
      <w:pPr>
        <w:pStyle w:val="NoSpacing"/>
        <w:jc w:val="both"/>
        <w:rPr>
          <w:rFonts w:cs="Times New Roman"/>
          <w:szCs w:val="24"/>
        </w:rPr>
      </w:pPr>
    </w:p>
    <w:p w14:paraId="58F66ABE" w14:textId="77777777" w:rsidR="0039318B" w:rsidRDefault="0039318B" w:rsidP="0039318B">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069D23F" w14:textId="77777777" w:rsidR="0039318B" w:rsidRPr="00A5189C" w:rsidRDefault="0039318B" w:rsidP="0039318B">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76B3587B" w14:textId="77777777" w:rsidR="0039318B" w:rsidRDefault="0039318B" w:rsidP="0039318B"/>
    <w:p w14:paraId="59565D38" w14:textId="77777777" w:rsidR="0039318B" w:rsidRPr="008823EE" w:rsidRDefault="0039318B" w:rsidP="0039318B">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1432334" w14:textId="77777777" w:rsidR="0039318B" w:rsidRPr="002B309C" w:rsidRDefault="005C429F" w:rsidP="0039318B">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9318B">
            <w:rPr>
              <w:rFonts w:ascii="MS Gothic" w:eastAsia="MS Gothic" w:hAnsi="MS Gothic" w:hint="eastAsia"/>
              <w:b/>
              <w:szCs w:val="22"/>
            </w:rPr>
            <w:t>☐</w:t>
          </w:r>
        </w:sdtContent>
      </w:sdt>
      <w:r w:rsidR="0039318B">
        <w:rPr>
          <w:rFonts w:eastAsiaTheme="minorHAnsi"/>
          <w:b/>
          <w:szCs w:val="22"/>
        </w:rPr>
        <w:t xml:space="preserve"> </w:t>
      </w:r>
      <w:r w:rsidR="0039318B" w:rsidRPr="002B309C">
        <w:rPr>
          <w:rFonts w:eastAsiaTheme="minorHAnsi"/>
          <w:b/>
          <w:szCs w:val="22"/>
        </w:rPr>
        <w:t>Agency Rulemaking Required</w:t>
      </w:r>
      <w:r w:rsidR="0039318B" w:rsidRPr="002B309C">
        <w:rPr>
          <w:rFonts w:eastAsiaTheme="minorHAnsi"/>
          <w:szCs w:val="22"/>
        </w:rPr>
        <w:t>: Is City agency rulemaking required?</w:t>
      </w:r>
    </w:p>
    <w:p w14:paraId="67AA7760" w14:textId="77777777" w:rsidR="0039318B" w:rsidRPr="002B309C" w:rsidRDefault="005C429F" w:rsidP="0039318B">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39318B">
            <w:rPr>
              <w:rFonts w:ascii="MS Gothic" w:eastAsia="MS Gothic" w:hAnsi="MS Gothic" w:hint="eastAsia"/>
              <w:b/>
              <w:szCs w:val="22"/>
            </w:rPr>
            <w:t>☐</w:t>
          </w:r>
        </w:sdtContent>
      </w:sdt>
      <w:r w:rsidR="0039318B">
        <w:rPr>
          <w:rFonts w:eastAsiaTheme="minorHAnsi"/>
          <w:b/>
          <w:szCs w:val="22"/>
        </w:rPr>
        <w:t xml:space="preserve"> </w:t>
      </w:r>
      <w:r w:rsidR="0039318B" w:rsidRPr="002B309C">
        <w:rPr>
          <w:rFonts w:eastAsiaTheme="minorHAnsi"/>
          <w:b/>
          <w:szCs w:val="22"/>
        </w:rPr>
        <w:t>Report Required</w:t>
      </w:r>
      <w:r w:rsidR="0039318B" w:rsidRPr="002B309C">
        <w:rPr>
          <w:rFonts w:eastAsiaTheme="minorHAnsi"/>
          <w:szCs w:val="22"/>
        </w:rPr>
        <w:t>: Is a report due to Council required?</w:t>
      </w:r>
    </w:p>
    <w:p w14:paraId="11B296E3" w14:textId="77777777" w:rsidR="0039318B" w:rsidRPr="002B309C" w:rsidRDefault="005C429F" w:rsidP="0039318B">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39318B">
            <w:rPr>
              <w:rFonts w:ascii="MS Gothic" w:eastAsia="MS Gothic" w:hAnsi="MS Gothic" w:hint="eastAsia"/>
              <w:b/>
              <w:szCs w:val="22"/>
            </w:rPr>
            <w:t>☐</w:t>
          </w:r>
        </w:sdtContent>
      </w:sdt>
      <w:r w:rsidR="0039318B">
        <w:rPr>
          <w:rFonts w:eastAsiaTheme="minorHAnsi"/>
          <w:b/>
          <w:szCs w:val="22"/>
        </w:rPr>
        <w:t xml:space="preserve"> </w:t>
      </w:r>
      <w:r w:rsidR="0039318B" w:rsidRPr="002B309C">
        <w:rPr>
          <w:rFonts w:eastAsiaTheme="minorHAnsi"/>
          <w:b/>
          <w:szCs w:val="22"/>
        </w:rPr>
        <w:t>Sunset Date Included</w:t>
      </w:r>
      <w:r w:rsidR="0039318B" w:rsidRPr="002B309C">
        <w:rPr>
          <w:rFonts w:eastAsiaTheme="minorHAnsi"/>
          <w:szCs w:val="22"/>
        </w:rPr>
        <w:t>: Does the legislation have a sunset date?</w:t>
      </w:r>
    </w:p>
    <w:p w14:paraId="0B53435B" w14:textId="77777777" w:rsidR="0039318B" w:rsidRPr="002B309C" w:rsidRDefault="005C429F" w:rsidP="0039318B">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39318B">
            <w:rPr>
              <w:rFonts w:ascii="MS Gothic" w:eastAsia="MS Gothic" w:hAnsi="MS Gothic" w:hint="eastAsia"/>
              <w:b/>
              <w:szCs w:val="22"/>
            </w:rPr>
            <w:t>☐</w:t>
          </w:r>
        </w:sdtContent>
      </w:sdt>
      <w:r w:rsidR="0039318B">
        <w:rPr>
          <w:rFonts w:eastAsiaTheme="minorHAnsi"/>
          <w:b/>
          <w:szCs w:val="22"/>
        </w:rPr>
        <w:t xml:space="preserve"> </w:t>
      </w:r>
      <w:r w:rsidR="0039318B" w:rsidRPr="002B309C">
        <w:rPr>
          <w:rFonts w:eastAsiaTheme="minorHAnsi"/>
          <w:b/>
          <w:szCs w:val="22"/>
        </w:rPr>
        <w:t>Council Appointment Required</w:t>
      </w:r>
      <w:r w:rsidR="0039318B" w:rsidRPr="002B309C">
        <w:rPr>
          <w:rFonts w:eastAsiaTheme="minorHAnsi"/>
          <w:szCs w:val="22"/>
        </w:rPr>
        <w:t>: Is an appointment by the Council required?</w:t>
      </w:r>
    </w:p>
    <w:p w14:paraId="144BB914" w14:textId="77777777" w:rsidR="0039318B" w:rsidRPr="002B309C" w:rsidRDefault="005C429F" w:rsidP="0039318B">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39318B">
            <w:rPr>
              <w:rFonts w:ascii="MS Gothic" w:eastAsia="MS Gothic" w:hAnsi="MS Gothic" w:hint="eastAsia"/>
              <w:b/>
              <w:szCs w:val="22"/>
            </w:rPr>
            <w:t>☐</w:t>
          </w:r>
        </w:sdtContent>
      </w:sdt>
      <w:r w:rsidR="0039318B">
        <w:rPr>
          <w:rFonts w:eastAsiaTheme="minorHAnsi"/>
          <w:b/>
          <w:szCs w:val="22"/>
        </w:rPr>
        <w:t xml:space="preserve"> </w:t>
      </w:r>
      <w:r w:rsidR="0039318B" w:rsidRPr="002B309C">
        <w:rPr>
          <w:rFonts w:eastAsiaTheme="minorHAnsi"/>
          <w:b/>
          <w:szCs w:val="22"/>
        </w:rPr>
        <w:t>Other Appointment Required</w:t>
      </w:r>
      <w:r w:rsidR="0039318B" w:rsidRPr="002B309C">
        <w:rPr>
          <w:rFonts w:eastAsiaTheme="minorHAnsi"/>
          <w:szCs w:val="22"/>
        </w:rPr>
        <w:t>: Are other appointments not by the Council required?</w:t>
      </w:r>
    </w:p>
    <w:p w14:paraId="3807DE87" w14:textId="77777777" w:rsidR="0039318B" w:rsidRDefault="0039318B" w:rsidP="0039318B">
      <w:pPr>
        <w:pStyle w:val="NoSpacing"/>
        <w:jc w:val="both"/>
        <w:rPr>
          <w:rStyle w:val="apple-style-span"/>
          <w:b/>
          <w:bCs/>
          <w:szCs w:val="24"/>
        </w:rPr>
      </w:pPr>
    </w:p>
    <w:p w14:paraId="20F0A59B" w14:textId="77777777" w:rsidR="0039318B" w:rsidRDefault="0039318B" w:rsidP="0039318B">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B0DE680" w14:textId="77777777" w:rsidR="0039318B" w:rsidRPr="00AC5EE7" w:rsidRDefault="0039318B" w:rsidP="0039318B">
      <w:pPr>
        <w:pStyle w:val="NoSpacing"/>
        <w:jc w:val="both"/>
        <w:rPr>
          <w:rStyle w:val="apple-style-span"/>
          <w:sz w:val="18"/>
          <w:szCs w:val="18"/>
        </w:rPr>
      </w:pPr>
    </w:p>
    <w:p w14:paraId="661D015F" w14:textId="77777777" w:rsidR="00841FD3" w:rsidRPr="0030621E" w:rsidRDefault="00841FD3" w:rsidP="00841FD3">
      <w:pPr>
        <w:jc w:val="both"/>
        <w:rPr>
          <w:sz w:val="18"/>
          <w:szCs w:val="18"/>
        </w:rPr>
      </w:pPr>
      <w:r w:rsidRPr="47F213BD">
        <w:rPr>
          <w:sz w:val="18"/>
          <w:szCs w:val="18"/>
        </w:rPr>
        <w:t>MLL</w:t>
      </w:r>
    </w:p>
    <w:p w14:paraId="01CA961F" w14:textId="77777777" w:rsidR="00841FD3" w:rsidRDefault="00841FD3" w:rsidP="00841FD3">
      <w:pPr>
        <w:jc w:val="both"/>
        <w:rPr>
          <w:sz w:val="18"/>
          <w:szCs w:val="18"/>
        </w:rPr>
      </w:pPr>
      <w:r w:rsidRPr="0030621E">
        <w:rPr>
          <w:sz w:val="18"/>
          <w:szCs w:val="18"/>
        </w:rPr>
        <w:t>LS #</w:t>
      </w:r>
      <w:r>
        <w:rPr>
          <w:sz w:val="18"/>
          <w:szCs w:val="18"/>
        </w:rPr>
        <w:t>13054</w:t>
      </w:r>
    </w:p>
    <w:p w14:paraId="53EDD95C" w14:textId="77777777" w:rsidR="00841FD3" w:rsidRPr="0030621E" w:rsidRDefault="00841FD3" w:rsidP="00841FD3">
      <w:pPr>
        <w:jc w:val="both"/>
        <w:rPr>
          <w:sz w:val="18"/>
          <w:szCs w:val="18"/>
        </w:rPr>
      </w:pPr>
      <w:proofErr w:type="gramStart"/>
      <w:r>
        <w:rPr>
          <w:sz w:val="18"/>
          <w:szCs w:val="18"/>
        </w:rPr>
        <w:t>Int. #</w:t>
      </w:r>
      <w:proofErr w:type="gramEnd"/>
      <w:r>
        <w:rPr>
          <w:sz w:val="18"/>
          <w:szCs w:val="18"/>
        </w:rPr>
        <w:t>0893-2024</w:t>
      </w:r>
    </w:p>
    <w:p w14:paraId="66B87DCE" w14:textId="77777777" w:rsidR="00841FD3" w:rsidRDefault="00841FD3" w:rsidP="00841FD3">
      <w:pPr>
        <w:rPr>
          <w:sz w:val="18"/>
          <w:szCs w:val="18"/>
        </w:rPr>
      </w:pPr>
      <w:r>
        <w:rPr>
          <w:sz w:val="18"/>
          <w:szCs w:val="18"/>
        </w:rPr>
        <w:t>1/7/2026 9:32 AM</w:t>
      </w:r>
    </w:p>
    <w:p w14:paraId="1F91BC74" w14:textId="53FE840E" w:rsidR="00511FED" w:rsidRDefault="00511FED" w:rsidP="00841FD3">
      <w:pPr>
        <w:rPr>
          <w:sz w:val="18"/>
          <w:szCs w:val="18"/>
        </w:rPr>
      </w:pPr>
    </w:p>
    <w:sectPr w:rsidR="00511FE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965D6" w14:textId="77777777" w:rsidR="00BA1000" w:rsidRDefault="00BA1000">
      <w:r>
        <w:separator/>
      </w:r>
    </w:p>
  </w:endnote>
  <w:endnote w:type="continuationSeparator" w:id="0">
    <w:p w14:paraId="0036270E" w14:textId="77777777" w:rsidR="00BA1000" w:rsidRDefault="00BA1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63D9" w14:textId="77777777" w:rsidR="005C24C2" w:rsidRDefault="005C2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6089" w14:textId="77777777" w:rsidR="005C24C2" w:rsidRDefault="005C24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FFE7" w14:textId="77777777" w:rsidR="005C24C2" w:rsidRDefault="005C2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6646D" w14:textId="77777777" w:rsidR="00BA1000" w:rsidRDefault="00BA1000">
      <w:r>
        <w:separator/>
      </w:r>
    </w:p>
  </w:footnote>
  <w:footnote w:type="continuationSeparator" w:id="0">
    <w:p w14:paraId="35BF3468" w14:textId="77777777" w:rsidR="00BA1000" w:rsidRDefault="00BA1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822A" w14:textId="77777777" w:rsidR="005C24C2" w:rsidRDefault="005C2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D321" w14:textId="77777777" w:rsidR="00841FD3" w:rsidRPr="00CC3989" w:rsidRDefault="003931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A4C2" w14:textId="77777777" w:rsidR="005C24C2" w:rsidRDefault="005C24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18B"/>
    <w:rsid w:val="000377DE"/>
    <w:rsid w:val="0011205A"/>
    <w:rsid w:val="00116FC2"/>
    <w:rsid w:val="001241E1"/>
    <w:rsid w:val="00153324"/>
    <w:rsid w:val="001912F5"/>
    <w:rsid w:val="001B19CA"/>
    <w:rsid w:val="001F2A0E"/>
    <w:rsid w:val="00232677"/>
    <w:rsid w:val="00260931"/>
    <w:rsid w:val="00274284"/>
    <w:rsid w:val="00291437"/>
    <w:rsid w:val="0031126D"/>
    <w:rsid w:val="00347E58"/>
    <w:rsid w:val="0039318B"/>
    <w:rsid w:val="003A04BC"/>
    <w:rsid w:val="004B3F72"/>
    <w:rsid w:val="00511FED"/>
    <w:rsid w:val="005229E8"/>
    <w:rsid w:val="005503C1"/>
    <w:rsid w:val="00557B8B"/>
    <w:rsid w:val="005A0F37"/>
    <w:rsid w:val="005C24C2"/>
    <w:rsid w:val="005E23C0"/>
    <w:rsid w:val="005F07D6"/>
    <w:rsid w:val="0060718C"/>
    <w:rsid w:val="00681D08"/>
    <w:rsid w:val="006D5573"/>
    <w:rsid w:val="006D7478"/>
    <w:rsid w:val="007245EC"/>
    <w:rsid w:val="00791E96"/>
    <w:rsid w:val="00793888"/>
    <w:rsid w:val="007C454B"/>
    <w:rsid w:val="007E23C0"/>
    <w:rsid w:val="00805050"/>
    <w:rsid w:val="00841FD3"/>
    <w:rsid w:val="00850BC1"/>
    <w:rsid w:val="00850FE0"/>
    <w:rsid w:val="00861C0D"/>
    <w:rsid w:val="00874A67"/>
    <w:rsid w:val="00894F63"/>
    <w:rsid w:val="0097294B"/>
    <w:rsid w:val="00997DF9"/>
    <w:rsid w:val="009A0379"/>
    <w:rsid w:val="009C6458"/>
    <w:rsid w:val="00A16D88"/>
    <w:rsid w:val="00AD36E4"/>
    <w:rsid w:val="00B0312F"/>
    <w:rsid w:val="00B541B2"/>
    <w:rsid w:val="00B9552E"/>
    <w:rsid w:val="00BA1000"/>
    <w:rsid w:val="00BA30D2"/>
    <w:rsid w:val="00BB67C6"/>
    <w:rsid w:val="00BF4A8B"/>
    <w:rsid w:val="00BF56DA"/>
    <w:rsid w:val="00C20997"/>
    <w:rsid w:val="00CA3FE7"/>
    <w:rsid w:val="00CA5801"/>
    <w:rsid w:val="00D02368"/>
    <w:rsid w:val="00D169DF"/>
    <w:rsid w:val="00D561CE"/>
    <w:rsid w:val="00D95D04"/>
    <w:rsid w:val="00DD1A31"/>
    <w:rsid w:val="00DD2BE2"/>
    <w:rsid w:val="00ED4511"/>
    <w:rsid w:val="00EE3F71"/>
    <w:rsid w:val="00F17A9E"/>
    <w:rsid w:val="00F52CA8"/>
    <w:rsid w:val="00FA50E0"/>
    <w:rsid w:val="00FB3E6A"/>
    <w:rsid w:val="00FC15E3"/>
    <w:rsid w:val="06EF47A6"/>
    <w:rsid w:val="23421027"/>
    <w:rsid w:val="2AE9EFB2"/>
    <w:rsid w:val="2BE4D448"/>
    <w:rsid w:val="4BF780E6"/>
    <w:rsid w:val="556FE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5837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18B"/>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318B"/>
    <w:pPr>
      <w:spacing w:after="0" w:line="240" w:lineRule="auto"/>
    </w:pPr>
    <w:rPr>
      <w:rFonts w:ascii="Times New Roman" w:hAnsi="Times New Roman"/>
      <w:sz w:val="24"/>
    </w:rPr>
  </w:style>
  <w:style w:type="paragraph" w:styleId="Header">
    <w:name w:val="header"/>
    <w:basedOn w:val="Normal"/>
    <w:link w:val="HeaderChar"/>
    <w:uiPriority w:val="99"/>
    <w:unhideWhenUsed/>
    <w:rsid w:val="0039318B"/>
    <w:pPr>
      <w:tabs>
        <w:tab w:val="center" w:pos="4680"/>
        <w:tab w:val="right" w:pos="9360"/>
      </w:tabs>
    </w:pPr>
  </w:style>
  <w:style w:type="character" w:customStyle="1" w:styleId="HeaderChar">
    <w:name w:val="Header Char"/>
    <w:basedOn w:val="DefaultParagraphFont"/>
    <w:link w:val="Header"/>
    <w:uiPriority w:val="99"/>
    <w:rsid w:val="0039318B"/>
    <w:rPr>
      <w:rFonts w:ascii="Times New Roman" w:eastAsia="Calibri" w:hAnsi="Times New Roman" w:cs="Times New Roman"/>
      <w:sz w:val="24"/>
      <w:szCs w:val="20"/>
    </w:rPr>
  </w:style>
  <w:style w:type="character" w:customStyle="1" w:styleId="apple-style-span">
    <w:name w:val="apple-style-span"/>
    <w:basedOn w:val="DefaultParagraphFont"/>
    <w:rsid w:val="0039318B"/>
  </w:style>
  <w:style w:type="paragraph" w:styleId="BodyText">
    <w:name w:val="Body Text"/>
    <w:basedOn w:val="Normal"/>
    <w:link w:val="BodyTextChar"/>
    <w:uiPriority w:val="99"/>
    <w:rsid w:val="0039318B"/>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39318B"/>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9318B"/>
    <w:rPr>
      <w:color w:val="808080"/>
    </w:rPr>
  </w:style>
  <w:style w:type="character" w:styleId="CommentReference">
    <w:name w:val="annotation reference"/>
    <w:basedOn w:val="DefaultParagraphFont"/>
    <w:uiPriority w:val="99"/>
    <w:semiHidden/>
    <w:unhideWhenUsed/>
    <w:rsid w:val="003A04BC"/>
    <w:rPr>
      <w:sz w:val="16"/>
      <w:szCs w:val="16"/>
    </w:rPr>
  </w:style>
  <w:style w:type="paragraph" w:styleId="CommentText">
    <w:name w:val="annotation text"/>
    <w:basedOn w:val="Normal"/>
    <w:link w:val="CommentTextChar"/>
    <w:uiPriority w:val="99"/>
    <w:semiHidden/>
    <w:unhideWhenUsed/>
    <w:rsid w:val="003A04BC"/>
    <w:rPr>
      <w:sz w:val="20"/>
    </w:rPr>
  </w:style>
  <w:style w:type="character" w:customStyle="1" w:styleId="CommentTextChar">
    <w:name w:val="Comment Text Char"/>
    <w:basedOn w:val="DefaultParagraphFont"/>
    <w:link w:val="CommentText"/>
    <w:uiPriority w:val="99"/>
    <w:semiHidden/>
    <w:rsid w:val="003A04B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04BC"/>
    <w:rPr>
      <w:b/>
      <w:bCs/>
    </w:rPr>
  </w:style>
  <w:style w:type="character" w:customStyle="1" w:styleId="CommentSubjectChar">
    <w:name w:val="Comment Subject Char"/>
    <w:basedOn w:val="CommentTextChar"/>
    <w:link w:val="CommentSubject"/>
    <w:uiPriority w:val="99"/>
    <w:semiHidden/>
    <w:rsid w:val="003A04BC"/>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3A04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4BC"/>
    <w:rPr>
      <w:rFonts w:ascii="Segoe UI" w:eastAsia="Calibri" w:hAnsi="Segoe UI" w:cs="Segoe UI"/>
      <w:sz w:val="18"/>
      <w:szCs w:val="18"/>
    </w:rPr>
  </w:style>
  <w:style w:type="paragraph" w:styleId="Revision">
    <w:name w:val="Revision"/>
    <w:hidden/>
    <w:uiPriority w:val="99"/>
    <w:semiHidden/>
    <w:rsid w:val="00347E58"/>
    <w:pPr>
      <w:spacing w:after="0" w:line="240" w:lineRule="auto"/>
    </w:pPr>
    <w:rPr>
      <w:rFonts w:ascii="Times New Roman" w:eastAsia="Calibri" w:hAnsi="Times New Roman" w:cs="Times New Roman"/>
      <w:sz w:val="24"/>
      <w:szCs w:val="20"/>
    </w:rPr>
  </w:style>
  <w:style w:type="paragraph" w:styleId="Footer">
    <w:name w:val="footer"/>
    <w:basedOn w:val="Normal"/>
    <w:link w:val="FooterChar"/>
    <w:uiPriority w:val="99"/>
    <w:unhideWhenUsed/>
    <w:rsid w:val="005C24C2"/>
    <w:pPr>
      <w:tabs>
        <w:tab w:val="center" w:pos="4680"/>
        <w:tab w:val="right" w:pos="9360"/>
      </w:tabs>
    </w:pPr>
  </w:style>
  <w:style w:type="character" w:customStyle="1" w:styleId="FooterChar">
    <w:name w:val="Footer Char"/>
    <w:basedOn w:val="DefaultParagraphFont"/>
    <w:link w:val="Footer"/>
    <w:uiPriority w:val="99"/>
    <w:rsid w:val="005C24C2"/>
    <w:rPr>
      <w:rFonts w:ascii="Times New Roman" w:eastAsia="Calibri" w:hAnsi="Times New Roman" w:cs="Times New Roman"/>
      <w:sz w:val="24"/>
      <w:szCs w:val="20"/>
    </w:rPr>
  </w:style>
  <w:style w:type="paragraph" w:styleId="ListParagraph">
    <w:name w:val="List Paragraph"/>
    <w:basedOn w:val="Normal"/>
    <w:uiPriority w:val="34"/>
    <w:qFormat/>
    <w:rsid w:val="0031126D"/>
    <w:pPr>
      <w:ind w:left="720" w:firstLine="720"/>
      <w:contextualSpacing/>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3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2026-02-13T21:17:00Z</dcterms:created>
  <dcterms:modified xsi:type="dcterms:W3CDTF">2026-02-13T21:17:00Z</dcterms:modified>
</cp:coreProperties>
</file>