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3E97F0" w14:textId="0A1075E9" w:rsidR="00262889" w:rsidRDefault="00262889" w:rsidP="00262889">
      <w:pPr>
        <w:ind w:firstLine="0"/>
        <w:jc w:val="center"/>
      </w:pPr>
      <w:r>
        <w:t>Int. No.</w:t>
      </w:r>
      <w:r w:rsidR="00C326F3">
        <w:t xml:space="preserve"> 295</w:t>
      </w:r>
    </w:p>
    <w:p w14:paraId="5A57C101" w14:textId="77777777" w:rsidR="00262889" w:rsidRDefault="00262889" w:rsidP="00262889">
      <w:pPr>
        <w:ind w:firstLine="0"/>
        <w:jc w:val="center"/>
      </w:pPr>
    </w:p>
    <w:p w14:paraId="75453568" w14:textId="77777777" w:rsidR="0034738B" w:rsidRDefault="0034738B" w:rsidP="0034738B">
      <w:pPr>
        <w:autoSpaceDE w:val="0"/>
        <w:autoSpaceDN w:val="0"/>
        <w:adjustRightInd w:val="0"/>
        <w:spacing w:line="276" w:lineRule="auto"/>
        <w:ind w:firstLine="0"/>
        <w:rPr>
          <w:rFonts w:eastAsiaTheme="minorHAnsi"/>
          <w:color w:val="000000"/>
        </w:rPr>
      </w:pPr>
      <w:r>
        <w:rPr>
          <w:rFonts w:eastAsiaTheme="minorHAnsi"/>
          <w:color w:val="000000"/>
        </w:rPr>
        <w:t>By Council Members Louis, Farías, Hankerson, Banks, Brooks-Powers, Hanif, Joseph, Nurse and Cabán</w:t>
      </w:r>
    </w:p>
    <w:p w14:paraId="17BC30AE" w14:textId="77777777" w:rsidR="00262889" w:rsidRDefault="00262889" w:rsidP="00262889">
      <w:pPr>
        <w:pStyle w:val="BodyText"/>
        <w:spacing w:line="240" w:lineRule="auto"/>
        <w:ind w:firstLine="0"/>
      </w:pPr>
    </w:p>
    <w:p w14:paraId="17A98BAF" w14:textId="77777777" w:rsidR="000C5B46" w:rsidRPr="000C5B46" w:rsidRDefault="000C5B46" w:rsidP="00262889">
      <w:pPr>
        <w:pStyle w:val="BodyText"/>
        <w:spacing w:line="240" w:lineRule="auto"/>
        <w:ind w:firstLine="0"/>
        <w:rPr>
          <w:vanish/>
        </w:rPr>
      </w:pPr>
      <w:r w:rsidRPr="000C5B46">
        <w:rPr>
          <w:vanish/>
        </w:rPr>
        <w:t>..Title</w:t>
      </w:r>
    </w:p>
    <w:p w14:paraId="1A26B092" w14:textId="77777777" w:rsidR="000C5B46" w:rsidRDefault="000C5B46" w:rsidP="00262889">
      <w:pPr>
        <w:pStyle w:val="BodyText"/>
        <w:spacing w:line="240" w:lineRule="auto"/>
        <w:ind w:firstLine="0"/>
      </w:pPr>
      <w:r>
        <w:t>A Local Law t</w:t>
      </w:r>
      <w:r w:rsidR="00262889">
        <w:t xml:space="preserve">o amend the </w:t>
      </w:r>
      <w:r w:rsidR="00927B8F">
        <w:t>administrative code of the city of New York</w:t>
      </w:r>
      <w:r w:rsidR="00262889">
        <w:t xml:space="preserve">, in relation to </w:t>
      </w:r>
      <w:r w:rsidR="00927B8F">
        <w:t>establishing a screening program for endometriosis and polycystic ovarian syndrome</w:t>
      </w:r>
    </w:p>
    <w:p w14:paraId="29A43471" w14:textId="559CDC27" w:rsidR="00262889" w:rsidRPr="000C5B46" w:rsidRDefault="000C5B46" w:rsidP="00262889">
      <w:pPr>
        <w:pStyle w:val="BodyText"/>
        <w:spacing w:line="240" w:lineRule="auto"/>
        <w:ind w:firstLine="0"/>
        <w:rPr>
          <w:vanish/>
        </w:rPr>
      </w:pPr>
      <w:r w:rsidRPr="000C5B46">
        <w:rPr>
          <w:vanish/>
        </w:rPr>
        <w:t>..Body</w:t>
      </w:r>
    </w:p>
    <w:p w14:paraId="1B7C937E" w14:textId="77777777" w:rsidR="00262889" w:rsidRDefault="00262889" w:rsidP="00262889">
      <w:pPr>
        <w:pStyle w:val="BodyText"/>
        <w:spacing w:line="240" w:lineRule="auto"/>
        <w:ind w:firstLine="0"/>
        <w:rPr>
          <w:u w:val="single"/>
        </w:rPr>
      </w:pPr>
    </w:p>
    <w:p w14:paraId="15330458" w14:textId="77777777" w:rsidR="00262889" w:rsidRDefault="00262889" w:rsidP="00262889">
      <w:pPr>
        <w:ind w:firstLine="0"/>
        <w:jc w:val="both"/>
      </w:pPr>
      <w:r>
        <w:rPr>
          <w:u w:val="single"/>
        </w:rPr>
        <w:t>Be it enacted by the Council as follows</w:t>
      </w:r>
      <w:r w:rsidRPr="005B5DE4">
        <w:rPr>
          <w:u w:val="single"/>
        </w:rPr>
        <w:t>:</w:t>
      </w:r>
    </w:p>
    <w:p w14:paraId="613A66F4" w14:textId="77777777" w:rsidR="00262889" w:rsidRDefault="00262889" w:rsidP="00262889">
      <w:pPr>
        <w:jc w:val="both"/>
      </w:pPr>
    </w:p>
    <w:p w14:paraId="188C8751" w14:textId="77777777" w:rsidR="00262889" w:rsidRDefault="00262889" w:rsidP="00262889">
      <w:pPr>
        <w:spacing w:line="480" w:lineRule="auto"/>
        <w:jc w:val="both"/>
        <w:sectPr w:rsidR="00262889" w:rsidSect="008F0B17">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pPr>
    </w:p>
    <w:p w14:paraId="622FFEBF" w14:textId="2AA8815F" w:rsidR="00262889" w:rsidRPr="00F31938" w:rsidRDefault="00262889" w:rsidP="00262889">
      <w:pPr>
        <w:spacing w:line="480" w:lineRule="auto"/>
        <w:jc w:val="both"/>
      </w:pPr>
      <w:r>
        <w:t>Section 1. S</w:t>
      </w:r>
      <w:r w:rsidR="007E4DE6">
        <w:t>ubdivision a of s</w:t>
      </w:r>
      <w:r>
        <w:t xml:space="preserve">ection 17-199.19 of the administrative code of the city of New York, as added </w:t>
      </w:r>
      <w:r w:rsidRPr="00F31938">
        <w:t xml:space="preserve">by local law </w:t>
      </w:r>
      <w:r w:rsidR="006A1749">
        <w:t xml:space="preserve">number </w:t>
      </w:r>
      <w:r w:rsidRPr="00F31938">
        <w:t xml:space="preserve">88 for the year 2022, is amended to read as follows: </w:t>
      </w:r>
    </w:p>
    <w:p w14:paraId="664CDACC" w14:textId="77777777" w:rsidR="00262889" w:rsidRPr="001466F3" w:rsidRDefault="00262889" w:rsidP="00262889">
      <w:pPr>
        <w:shd w:val="clear" w:color="auto" w:fill="FFFFFF"/>
        <w:spacing w:line="480" w:lineRule="auto"/>
        <w:jc w:val="both"/>
        <w:rPr>
          <w:color w:val="212529"/>
        </w:rPr>
      </w:pPr>
      <w:r w:rsidRPr="00F31938">
        <w:rPr>
          <w:color w:val="212529"/>
        </w:rPr>
        <w:t>a.</w:t>
      </w:r>
      <w:r w:rsidRPr="001466F3">
        <w:rPr>
          <w:color w:val="212529"/>
        </w:rPr>
        <w:t> The department shall provide sexual and reproductive health services and conduct research on sexual and reproductive health disparities within the city. In providing such services, the department shall have the power and duty to:</w:t>
      </w:r>
    </w:p>
    <w:p w14:paraId="2D72B627" w14:textId="77777777" w:rsidR="00262889" w:rsidRPr="001466F3" w:rsidRDefault="00262889" w:rsidP="00262889">
      <w:pPr>
        <w:shd w:val="clear" w:color="auto" w:fill="FFFFFF"/>
        <w:spacing w:line="480" w:lineRule="auto"/>
        <w:ind w:firstLine="0"/>
        <w:jc w:val="both"/>
        <w:rPr>
          <w:color w:val="212529"/>
        </w:rPr>
      </w:pPr>
      <w:r w:rsidRPr="00F31938">
        <w:rPr>
          <w:color w:val="212529"/>
        </w:rPr>
        <w:t>      </w:t>
      </w:r>
      <w:r w:rsidRPr="00F31938">
        <w:rPr>
          <w:color w:val="212529"/>
        </w:rPr>
        <w:tab/>
        <w:t>1.</w:t>
      </w:r>
      <w:r w:rsidRPr="001466F3">
        <w:rPr>
          <w:color w:val="212529"/>
        </w:rPr>
        <w:t> Provide outreach, education, and support to individuals, especially low-income individuals and those without health insurance, regarding issues related to sexual and reproductive health, including, but not limited to:</w:t>
      </w:r>
    </w:p>
    <w:p w14:paraId="24C2BB2E" w14:textId="77777777" w:rsidR="00262889" w:rsidRPr="001466F3" w:rsidRDefault="00262889" w:rsidP="00262889">
      <w:pPr>
        <w:shd w:val="clear" w:color="auto" w:fill="FFFFFF"/>
        <w:spacing w:line="480" w:lineRule="auto"/>
        <w:jc w:val="both"/>
        <w:rPr>
          <w:color w:val="212529"/>
        </w:rPr>
      </w:pPr>
      <w:r w:rsidRPr="00F31938">
        <w:rPr>
          <w:color w:val="212529"/>
        </w:rPr>
        <w:t>(a) </w:t>
      </w:r>
      <w:r w:rsidRPr="001466F3">
        <w:rPr>
          <w:color w:val="212529"/>
        </w:rPr>
        <w:t>Contraception, including a broad range of methods such as long-acting reversible contraception;</w:t>
      </w:r>
    </w:p>
    <w:p w14:paraId="5D939259" w14:textId="77777777" w:rsidR="00262889" w:rsidRPr="001466F3" w:rsidRDefault="00262889" w:rsidP="00262889">
      <w:pPr>
        <w:shd w:val="clear" w:color="auto" w:fill="FFFFFF"/>
        <w:spacing w:line="480" w:lineRule="auto"/>
        <w:jc w:val="both"/>
        <w:rPr>
          <w:color w:val="212529"/>
        </w:rPr>
      </w:pPr>
      <w:r w:rsidRPr="00F31938">
        <w:rPr>
          <w:color w:val="212529"/>
        </w:rPr>
        <w:t>(b) </w:t>
      </w:r>
      <w:r w:rsidRPr="001466F3">
        <w:rPr>
          <w:color w:val="212529"/>
        </w:rPr>
        <w:t>Preconception health services;</w:t>
      </w:r>
    </w:p>
    <w:p w14:paraId="01625AD8" w14:textId="77777777" w:rsidR="00262889" w:rsidRPr="001466F3" w:rsidRDefault="00262889" w:rsidP="00262889">
      <w:pPr>
        <w:shd w:val="clear" w:color="auto" w:fill="FFFFFF"/>
        <w:spacing w:line="480" w:lineRule="auto"/>
        <w:jc w:val="both"/>
        <w:rPr>
          <w:color w:val="212529"/>
        </w:rPr>
      </w:pPr>
      <w:r w:rsidRPr="00F31938">
        <w:rPr>
          <w:color w:val="212529"/>
        </w:rPr>
        <w:t>(c) </w:t>
      </w:r>
      <w:r w:rsidRPr="001466F3">
        <w:rPr>
          <w:color w:val="212529"/>
        </w:rPr>
        <w:t>Abortion services;</w:t>
      </w:r>
    </w:p>
    <w:p w14:paraId="3543C345" w14:textId="77777777" w:rsidR="00262889" w:rsidRPr="001466F3" w:rsidRDefault="00262889" w:rsidP="00262889">
      <w:pPr>
        <w:shd w:val="clear" w:color="auto" w:fill="FFFFFF"/>
        <w:spacing w:line="480" w:lineRule="auto"/>
        <w:jc w:val="both"/>
        <w:rPr>
          <w:color w:val="212529"/>
        </w:rPr>
      </w:pPr>
      <w:r w:rsidRPr="00F31938">
        <w:rPr>
          <w:color w:val="212529"/>
        </w:rPr>
        <w:t>(d) </w:t>
      </w:r>
      <w:r w:rsidRPr="001466F3">
        <w:rPr>
          <w:color w:val="212529"/>
        </w:rPr>
        <w:t>Family planning services;</w:t>
      </w:r>
    </w:p>
    <w:p w14:paraId="03A70DC1" w14:textId="77777777" w:rsidR="00262889" w:rsidRPr="00F31938" w:rsidRDefault="00262889" w:rsidP="00262889">
      <w:pPr>
        <w:shd w:val="clear" w:color="auto" w:fill="FFFFFF"/>
        <w:spacing w:line="480" w:lineRule="auto"/>
        <w:jc w:val="both"/>
        <w:rPr>
          <w:color w:val="212529"/>
        </w:rPr>
      </w:pPr>
      <w:r w:rsidRPr="00F31938">
        <w:rPr>
          <w:color w:val="212529"/>
        </w:rPr>
        <w:t>(e) </w:t>
      </w:r>
      <w:r w:rsidRPr="001466F3">
        <w:rPr>
          <w:color w:val="212529"/>
        </w:rPr>
        <w:t>Testing, prevention, and treatment for HIV;</w:t>
      </w:r>
    </w:p>
    <w:p w14:paraId="3AC7625E" w14:textId="77777777" w:rsidR="00262889" w:rsidRPr="00F31938" w:rsidRDefault="00262889" w:rsidP="00262889">
      <w:pPr>
        <w:shd w:val="clear" w:color="auto" w:fill="FFFFFF"/>
        <w:spacing w:line="480" w:lineRule="auto"/>
        <w:jc w:val="both"/>
        <w:rPr>
          <w:color w:val="212529"/>
        </w:rPr>
      </w:pPr>
      <w:r w:rsidRPr="001466F3">
        <w:rPr>
          <w:color w:val="212529"/>
        </w:rPr>
        <w:t>(</w:t>
      </w:r>
      <w:r w:rsidRPr="00F31938">
        <w:rPr>
          <w:color w:val="212529"/>
        </w:rPr>
        <w:t>f) </w:t>
      </w:r>
      <w:r w:rsidRPr="001466F3">
        <w:rPr>
          <w:color w:val="212529"/>
        </w:rPr>
        <w:t>Testing and treatment for sexually transmitted infections;</w:t>
      </w:r>
    </w:p>
    <w:p w14:paraId="0E1589A7" w14:textId="77777777" w:rsidR="00262889" w:rsidRPr="00F31938" w:rsidRDefault="00262889" w:rsidP="00262889">
      <w:pPr>
        <w:shd w:val="clear" w:color="auto" w:fill="FFFFFF"/>
        <w:spacing w:line="480" w:lineRule="auto"/>
        <w:jc w:val="both"/>
        <w:rPr>
          <w:color w:val="212529"/>
        </w:rPr>
      </w:pPr>
      <w:r w:rsidRPr="00F31938">
        <w:rPr>
          <w:color w:val="212529"/>
        </w:rPr>
        <w:t>(g)</w:t>
      </w:r>
      <w:r w:rsidRPr="001466F3">
        <w:rPr>
          <w:color w:val="212529"/>
        </w:rPr>
        <w:t xml:space="preserve"> Routine screening for breast and cervical cancer; </w:t>
      </w:r>
      <w:r>
        <w:rPr>
          <w:color w:val="212529"/>
        </w:rPr>
        <w:t>[</w:t>
      </w:r>
      <w:r w:rsidRPr="001466F3">
        <w:rPr>
          <w:color w:val="212529"/>
        </w:rPr>
        <w:t>and</w:t>
      </w:r>
      <w:r>
        <w:rPr>
          <w:color w:val="212529"/>
        </w:rPr>
        <w:t>]</w:t>
      </w:r>
    </w:p>
    <w:p w14:paraId="6B4E9133" w14:textId="3DFAC68A" w:rsidR="00262889" w:rsidRPr="0096014F" w:rsidRDefault="00262889" w:rsidP="00262889">
      <w:pPr>
        <w:shd w:val="clear" w:color="auto" w:fill="FFFFFF"/>
        <w:spacing w:line="480" w:lineRule="auto"/>
        <w:jc w:val="both"/>
        <w:rPr>
          <w:color w:val="212529"/>
          <w:u w:val="single"/>
        </w:rPr>
      </w:pPr>
      <w:r w:rsidRPr="00F31938">
        <w:rPr>
          <w:color w:val="212529"/>
        </w:rPr>
        <w:t>(h) </w:t>
      </w:r>
      <w:r w:rsidRPr="001466F3">
        <w:rPr>
          <w:color w:val="212529"/>
        </w:rPr>
        <w:t>Health education, in community settings, to promote reproductive health, prevent unintended pregnancy, and promote access to reproductive and preventive health services</w:t>
      </w:r>
      <w:r>
        <w:rPr>
          <w:color w:val="212529"/>
        </w:rPr>
        <w:t>[</w:t>
      </w:r>
      <w:r w:rsidRPr="001466F3">
        <w:rPr>
          <w:color w:val="212529"/>
        </w:rPr>
        <w:t>.</w:t>
      </w:r>
      <w:r>
        <w:rPr>
          <w:color w:val="212529"/>
        </w:rPr>
        <w:t>]</w:t>
      </w:r>
      <w:r w:rsidRPr="0096014F">
        <w:rPr>
          <w:color w:val="212529"/>
          <w:u w:val="single"/>
        </w:rPr>
        <w:t>;</w:t>
      </w:r>
      <w:r w:rsidR="0096014F" w:rsidRPr="0096014F">
        <w:rPr>
          <w:color w:val="212529"/>
          <w:u w:val="single"/>
        </w:rPr>
        <w:t xml:space="preserve"> and</w:t>
      </w:r>
    </w:p>
    <w:p w14:paraId="402540F2" w14:textId="77777777" w:rsidR="00262889" w:rsidRPr="001466F3" w:rsidRDefault="00262889" w:rsidP="00262889">
      <w:pPr>
        <w:shd w:val="clear" w:color="auto" w:fill="FFFFFF"/>
        <w:spacing w:line="480" w:lineRule="auto"/>
        <w:jc w:val="both"/>
        <w:rPr>
          <w:color w:val="212529"/>
          <w:u w:val="single"/>
        </w:rPr>
      </w:pPr>
      <w:r w:rsidRPr="00031608">
        <w:rPr>
          <w:color w:val="212529"/>
          <w:u w:val="single"/>
        </w:rPr>
        <w:lastRenderedPageBreak/>
        <w:t xml:space="preserve">(i) </w:t>
      </w:r>
      <w:r>
        <w:rPr>
          <w:color w:val="212529"/>
          <w:u w:val="single"/>
        </w:rPr>
        <w:t>Endometriosis and polycystic ovarian syndrome.</w:t>
      </w:r>
    </w:p>
    <w:p w14:paraId="703961A6" w14:textId="77777777" w:rsidR="00262889" w:rsidRDefault="00262889" w:rsidP="00262889">
      <w:pPr>
        <w:shd w:val="clear" w:color="auto" w:fill="FFFFFF"/>
        <w:spacing w:line="480" w:lineRule="auto"/>
        <w:ind w:firstLine="0"/>
        <w:jc w:val="both"/>
        <w:rPr>
          <w:color w:val="212529"/>
        </w:rPr>
      </w:pPr>
      <w:r w:rsidRPr="00F31938">
        <w:rPr>
          <w:color w:val="212529"/>
        </w:rPr>
        <w:t>      </w:t>
      </w:r>
      <w:r w:rsidRPr="00F31938">
        <w:rPr>
          <w:color w:val="212529"/>
        </w:rPr>
        <w:tab/>
        <w:t>2. </w:t>
      </w:r>
      <w:r w:rsidRPr="001466F3">
        <w:rPr>
          <w:color w:val="212529"/>
        </w:rPr>
        <w:t xml:space="preserve">Make referrals, when determined appropriate by the department, to affordable and accessible services related to contraception; abortion; family planning; breast and cervical cancer screenings; </w:t>
      </w:r>
      <w:r>
        <w:rPr>
          <w:color w:val="212529"/>
          <w:u w:val="single"/>
        </w:rPr>
        <w:t>endometriosis; polycystic ovarian syndrome;</w:t>
      </w:r>
      <w:r w:rsidRPr="00D47188">
        <w:rPr>
          <w:color w:val="212529"/>
        </w:rPr>
        <w:t xml:space="preserve"> </w:t>
      </w:r>
      <w:r w:rsidRPr="001466F3">
        <w:rPr>
          <w:color w:val="212529"/>
        </w:rPr>
        <w:t>and counseling, testing, and treatment for HIV and sexually transmitted infections.</w:t>
      </w:r>
    </w:p>
    <w:p w14:paraId="70BC5BB1" w14:textId="66BD0CCA" w:rsidR="005E347F" w:rsidRDefault="00FB3AE0" w:rsidP="00262889">
      <w:pPr>
        <w:shd w:val="clear" w:color="auto" w:fill="FFFFFF"/>
        <w:spacing w:line="480" w:lineRule="auto"/>
        <w:ind w:firstLine="0"/>
        <w:jc w:val="both"/>
        <w:rPr>
          <w:color w:val="212529"/>
          <w:u w:val="single"/>
        </w:rPr>
      </w:pPr>
      <w:r>
        <w:rPr>
          <w:color w:val="212529"/>
        </w:rPr>
        <w:tab/>
      </w:r>
      <w:r w:rsidRPr="00D47188">
        <w:rPr>
          <w:color w:val="212529"/>
          <w:u w:val="single"/>
        </w:rPr>
        <w:t xml:space="preserve">3. </w:t>
      </w:r>
      <w:r>
        <w:rPr>
          <w:color w:val="212529"/>
          <w:u w:val="single"/>
        </w:rPr>
        <w:t xml:space="preserve">Establish a menstrual health program to screen patients who </w:t>
      </w:r>
      <w:r w:rsidR="00582E6F">
        <w:rPr>
          <w:color w:val="212529"/>
          <w:u w:val="single"/>
        </w:rPr>
        <w:t xml:space="preserve">display or </w:t>
      </w:r>
      <w:r>
        <w:rPr>
          <w:color w:val="212529"/>
          <w:u w:val="single"/>
        </w:rPr>
        <w:t>have displayed symptoms of menstrual disorders for endometriosis and polycystic ovarian syndrome.</w:t>
      </w:r>
      <w:r w:rsidR="002F0FF4">
        <w:rPr>
          <w:color w:val="212529"/>
          <w:u w:val="single"/>
        </w:rPr>
        <w:t xml:space="preserve"> </w:t>
      </w:r>
    </w:p>
    <w:p w14:paraId="5623E2A7" w14:textId="7D854A9B" w:rsidR="00262889" w:rsidRDefault="00262889" w:rsidP="00927B8F">
      <w:pPr>
        <w:spacing w:line="480" w:lineRule="auto"/>
        <w:jc w:val="both"/>
      </w:pPr>
      <w:r w:rsidRPr="00927B8F">
        <w:t>§ 2.</w:t>
      </w:r>
      <w:r w:rsidR="00927B8F">
        <w:t xml:space="preserve"> This local law takes effect 120 days after it becomes law.</w:t>
      </w:r>
    </w:p>
    <w:p w14:paraId="7D8C080D" w14:textId="77777777" w:rsidR="000C5B46" w:rsidRPr="00927B8F" w:rsidRDefault="000C5B46" w:rsidP="00927B8F">
      <w:pPr>
        <w:spacing w:line="480" w:lineRule="auto"/>
        <w:jc w:val="both"/>
        <w:sectPr w:rsidR="000C5B46" w:rsidRPr="00927B8F" w:rsidSect="00AF39A5">
          <w:type w:val="continuous"/>
          <w:pgSz w:w="12240" w:h="15840"/>
          <w:pgMar w:top="1440" w:right="1440" w:bottom="1440" w:left="1440" w:header="720" w:footer="720" w:gutter="0"/>
          <w:lnNumType w:countBy="1"/>
          <w:cols w:space="720"/>
          <w:titlePg/>
          <w:docGrid w:linePitch="360"/>
        </w:sectPr>
      </w:pPr>
    </w:p>
    <w:p w14:paraId="39BB1362" w14:textId="77777777" w:rsidR="00262889" w:rsidRDefault="00262889" w:rsidP="00262889">
      <w:pPr>
        <w:ind w:firstLine="0"/>
        <w:jc w:val="both"/>
        <w:rPr>
          <w:sz w:val="18"/>
          <w:szCs w:val="18"/>
        </w:rPr>
      </w:pPr>
    </w:p>
    <w:p w14:paraId="1FF31863" w14:textId="77777777" w:rsidR="000C5B46" w:rsidRDefault="000C5B46" w:rsidP="00262889">
      <w:pPr>
        <w:ind w:firstLine="0"/>
        <w:jc w:val="both"/>
        <w:rPr>
          <w:sz w:val="18"/>
          <w:szCs w:val="18"/>
        </w:rPr>
      </w:pPr>
    </w:p>
    <w:p w14:paraId="58E373F6" w14:textId="71B430D6" w:rsidR="00262889" w:rsidRPr="0030621E" w:rsidRDefault="0030621E" w:rsidP="00262889">
      <w:pPr>
        <w:ind w:firstLine="0"/>
        <w:jc w:val="both"/>
        <w:rPr>
          <w:sz w:val="18"/>
          <w:szCs w:val="18"/>
        </w:rPr>
      </w:pPr>
      <w:r w:rsidRPr="47F213BD">
        <w:rPr>
          <w:sz w:val="18"/>
          <w:szCs w:val="18"/>
        </w:rPr>
        <w:t>MLL</w:t>
      </w:r>
    </w:p>
    <w:p w14:paraId="28E48AA5" w14:textId="278E3483" w:rsidR="00262889" w:rsidRDefault="00262889" w:rsidP="00262889">
      <w:pPr>
        <w:ind w:firstLine="0"/>
        <w:jc w:val="both"/>
        <w:rPr>
          <w:sz w:val="18"/>
          <w:szCs w:val="18"/>
        </w:rPr>
      </w:pPr>
      <w:r w:rsidRPr="0030621E">
        <w:rPr>
          <w:sz w:val="18"/>
          <w:szCs w:val="18"/>
        </w:rPr>
        <w:t>LS #</w:t>
      </w:r>
      <w:r w:rsidR="0030621E">
        <w:rPr>
          <w:sz w:val="18"/>
          <w:szCs w:val="18"/>
        </w:rPr>
        <w:t>13054</w:t>
      </w:r>
    </w:p>
    <w:p w14:paraId="580C6825" w14:textId="4B5BC404" w:rsidR="0097646C" w:rsidRPr="0030621E" w:rsidRDefault="0097646C" w:rsidP="00262889">
      <w:pPr>
        <w:ind w:firstLine="0"/>
        <w:jc w:val="both"/>
        <w:rPr>
          <w:sz w:val="18"/>
          <w:szCs w:val="18"/>
        </w:rPr>
      </w:pPr>
      <w:r>
        <w:rPr>
          <w:sz w:val="18"/>
          <w:szCs w:val="18"/>
        </w:rPr>
        <w:t>Int. #0893-2024</w:t>
      </w:r>
    </w:p>
    <w:p w14:paraId="569C6F56" w14:textId="5B7724F6" w:rsidR="00262889" w:rsidRDefault="0097646C" w:rsidP="00262889">
      <w:pPr>
        <w:ind w:firstLine="0"/>
        <w:rPr>
          <w:sz w:val="18"/>
          <w:szCs w:val="18"/>
        </w:rPr>
      </w:pPr>
      <w:r>
        <w:rPr>
          <w:sz w:val="18"/>
          <w:szCs w:val="18"/>
        </w:rPr>
        <w:t>1/7/2026 9:32 AM</w:t>
      </w:r>
    </w:p>
    <w:p w14:paraId="4A681C4B" w14:textId="77777777" w:rsidR="00262889" w:rsidRDefault="00262889" w:rsidP="00262889">
      <w:pPr>
        <w:ind w:firstLine="0"/>
        <w:rPr>
          <w:sz w:val="18"/>
          <w:szCs w:val="18"/>
        </w:rPr>
      </w:pPr>
    </w:p>
    <w:p w14:paraId="17125239" w14:textId="77777777" w:rsidR="00262889" w:rsidRDefault="00262889" w:rsidP="00262889"/>
    <w:p w14:paraId="34E91A8B" w14:textId="77777777" w:rsidR="00511FED" w:rsidRDefault="00511FED"/>
    <w:sectPr w:rsidR="00511FED" w:rsidSect="002F196D">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8D6BC7" w14:textId="77777777" w:rsidR="005354D8" w:rsidRDefault="005354D8">
      <w:r>
        <w:separator/>
      </w:r>
    </w:p>
  </w:endnote>
  <w:endnote w:type="continuationSeparator" w:id="0">
    <w:p w14:paraId="354D5BA6" w14:textId="77777777" w:rsidR="005354D8" w:rsidRDefault="00535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53EB9" w14:textId="77777777" w:rsidR="00A6412E" w:rsidRDefault="00A6412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67110244"/>
      <w:docPartObj>
        <w:docPartGallery w:val="Page Numbers (Bottom of Page)"/>
        <w:docPartUnique/>
      </w:docPartObj>
    </w:sdtPr>
    <w:sdtEndPr>
      <w:rPr>
        <w:noProof/>
      </w:rPr>
    </w:sdtEndPr>
    <w:sdtContent>
      <w:p w14:paraId="108484A2" w14:textId="380B830C" w:rsidR="0097646C" w:rsidRDefault="00E5652A">
        <w:pPr>
          <w:pStyle w:val="Footer"/>
          <w:jc w:val="center"/>
        </w:pPr>
        <w:r>
          <w:fldChar w:fldCharType="begin"/>
        </w:r>
        <w:r>
          <w:instrText xml:space="preserve"> PAGE   \* MERGEFORMAT </w:instrText>
        </w:r>
        <w:r>
          <w:fldChar w:fldCharType="separate"/>
        </w:r>
        <w:r w:rsidR="00E11756">
          <w:rPr>
            <w:noProof/>
          </w:rPr>
          <w:t>2</w:t>
        </w:r>
        <w:r>
          <w:rPr>
            <w:noProof/>
          </w:rPr>
          <w:fldChar w:fldCharType="end"/>
        </w:r>
      </w:p>
    </w:sdtContent>
  </w:sdt>
  <w:p w14:paraId="46E1027C" w14:textId="77777777" w:rsidR="0097646C" w:rsidRDefault="0097646C"/>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6983"/>
      <w:docPartObj>
        <w:docPartGallery w:val="Page Numbers (Bottom of Page)"/>
        <w:docPartUnique/>
      </w:docPartObj>
    </w:sdtPr>
    <w:sdtEndPr>
      <w:rPr>
        <w:noProof/>
      </w:rPr>
    </w:sdtEndPr>
    <w:sdtContent>
      <w:p w14:paraId="610CF56A" w14:textId="77777777" w:rsidR="0097646C" w:rsidRDefault="00E5652A">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92FC9C9" w14:textId="77777777" w:rsidR="0097646C" w:rsidRDefault="0097646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EFC280" w14:textId="77777777" w:rsidR="005354D8" w:rsidRDefault="005354D8">
      <w:r>
        <w:separator/>
      </w:r>
    </w:p>
  </w:footnote>
  <w:footnote w:type="continuationSeparator" w:id="0">
    <w:p w14:paraId="50A8E058" w14:textId="77777777" w:rsidR="005354D8" w:rsidRDefault="00535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CCBE9" w14:textId="77777777" w:rsidR="00A6412E" w:rsidRDefault="00A6412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04412" w14:textId="77777777" w:rsidR="00A6412E" w:rsidRDefault="00A6412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991B3" w14:textId="77777777" w:rsidR="00A6412E" w:rsidRDefault="00A641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2889"/>
    <w:rsid w:val="00003966"/>
    <w:rsid w:val="000304D6"/>
    <w:rsid w:val="00043AD2"/>
    <w:rsid w:val="00053E3F"/>
    <w:rsid w:val="00064DC2"/>
    <w:rsid w:val="00072653"/>
    <w:rsid w:val="00091A7C"/>
    <w:rsid w:val="000B1919"/>
    <w:rsid w:val="000C5B46"/>
    <w:rsid w:val="000D2624"/>
    <w:rsid w:val="000F7657"/>
    <w:rsid w:val="00110DDD"/>
    <w:rsid w:val="00113C0E"/>
    <w:rsid w:val="00116FC2"/>
    <w:rsid w:val="0012191A"/>
    <w:rsid w:val="00141E46"/>
    <w:rsid w:val="00142CEA"/>
    <w:rsid w:val="0016285A"/>
    <w:rsid w:val="00173167"/>
    <w:rsid w:val="00175EDD"/>
    <w:rsid w:val="00182C00"/>
    <w:rsid w:val="001B6F21"/>
    <w:rsid w:val="001D1830"/>
    <w:rsid w:val="00243B46"/>
    <w:rsid w:val="00262889"/>
    <w:rsid w:val="00281A27"/>
    <w:rsid w:val="002A41FE"/>
    <w:rsid w:val="002B764E"/>
    <w:rsid w:val="002D3E73"/>
    <w:rsid w:val="002F0FF4"/>
    <w:rsid w:val="003056E5"/>
    <w:rsid w:val="0030621E"/>
    <w:rsid w:val="00333445"/>
    <w:rsid w:val="0034738B"/>
    <w:rsid w:val="00393539"/>
    <w:rsid w:val="003D42F7"/>
    <w:rsid w:val="003D5037"/>
    <w:rsid w:val="003E0740"/>
    <w:rsid w:val="003E4A40"/>
    <w:rsid w:val="0041781F"/>
    <w:rsid w:val="00474B8D"/>
    <w:rsid w:val="00490E68"/>
    <w:rsid w:val="00491E8B"/>
    <w:rsid w:val="004C7D33"/>
    <w:rsid w:val="004D3CC8"/>
    <w:rsid w:val="00505E9F"/>
    <w:rsid w:val="00511FED"/>
    <w:rsid w:val="00524264"/>
    <w:rsid w:val="005354D8"/>
    <w:rsid w:val="00536117"/>
    <w:rsid w:val="00545B9C"/>
    <w:rsid w:val="00582E6F"/>
    <w:rsid w:val="005923F3"/>
    <w:rsid w:val="005E347F"/>
    <w:rsid w:val="0061006D"/>
    <w:rsid w:val="006146CA"/>
    <w:rsid w:val="0063141B"/>
    <w:rsid w:val="0064601E"/>
    <w:rsid w:val="006A1749"/>
    <w:rsid w:val="006D0058"/>
    <w:rsid w:val="006E2589"/>
    <w:rsid w:val="0071525F"/>
    <w:rsid w:val="007308EA"/>
    <w:rsid w:val="007A7738"/>
    <w:rsid w:val="007D75C5"/>
    <w:rsid w:val="007E4DE6"/>
    <w:rsid w:val="0080554A"/>
    <w:rsid w:val="00832BB2"/>
    <w:rsid w:val="00853DBB"/>
    <w:rsid w:val="0087572B"/>
    <w:rsid w:val="00890DBD"/>
    <w:rsid w:val="008C61F6"/>
    <w:rsid w:val="008F1F89"/>
    <w:rsid w:val="0090232D"/>
    <w:rsid w:val="00912B10"/>
    <w:rsid w:val="00927B8F"/>
    <w:rsid w:val="009301F6"/>
    <w:rsid w:val="00933D5F"/>
    <w:rsid w:val="00941AD7"/>
    <w:rsid w:val="0096014F"/>
    <w:rsid w:val="0097646C"/>
    <w:rsid w:val="009859EE"/>
    <w:rsid w:val="00996F66"/>
    <w:rsid w:val="009C3845"/>
    <w:rsid w:val="009F1779"/>
    <w:rsid w:val="009F2132"/>
    <w:rsid w:val="00A00855"/>
    <w:rsid w:val="00A23B3D"/>
    <w:rsid w:val="00A462F0"/>
    <w:rsid w:val="00A559D0"/>
    <w:rsid w:val="00A6412E"/>
    <w:rsid w:val="00A65D7E"/>
    <w:rsid w:val="00A74561"/>
    <w:rsid w:val="00A9070A"/>
    <w:rsid w:val="00A935B2"/>
    <w:rsid w:val="00A95E0C"/>
    <w:rsid w:val="00AC587B"/>
    <w:rsid w:val="00AC715D"/>
    <w:rsid w:val="00AD6194"/>
    <w:rsid w:val="00BB5B65"/>
    <w:rsid w:val="00C161D5"/>
    <w:rsid w:val="00C326F3"/>
    <w:rsid w:val="00C568D4"/>
    <w:rsid w:val="00C8153B"/>
    <w:rsid w:val="00CA354B"/>
    <w:rsid w:val="00CB63C9"/>
    <w:rsid w:val="00CD357C"/>
    <w:rsid w:val="00CD3B77"/>
    <w:rsid w:val="00D02368"/>
    <w:rsid w:val="00D024C5"/>
    <w:rsid w:val="00D02BBD"/>
    <w:rsid w:val="00D13754"/>
    <w:rsid w:val="00D2102F"/>
    <w:rsid w:val="00D4567A"/>
    <w:rsid w:val="00D47188"/>
    <w:rsid w:val="00D51A94"/>
    <w:rsid w:val="00D93330"/>
    <w:rsid w:val="00DC0AA5"/>
    <w:rsid w:val="00DC6DC0"/>
    <w:rsid w:val="00DD18AF"/>
    <w:rsid w:val="00DD45D6"/>
    <w:rsid w:val="00DE361E"/>
    <w:rsid w:val="00DF08CA"/>
    <w:rsid w:val="00DF74BD"/>
    <w:rsid w:val="00E11756"/>
    <w:rsid w:val="00E5652A"/>
    <w:rsid w:val="00E5793B"/>
    <w:rsid w:val="00E82E58"/>
    <w:rsid w:val="00EA3088"/>
    <w:rsid w:val="00EC03F6"/>
    <w:rsid w:val="00F03D46"/>
    <w:rsid w:val="00F332D9"/>
    <w:rsid w:val="00FA6AAE"/>
    <w:rsid w:val="00FB3AE0"/>
    <w:rsid w:val="00FC6C67"/>
    <w:rsid w:val="02CF343A"/>
    <w:rsid w:val="05DB32F3"/>
    <w:rsid w:val="23772F44"/>
    <w:rsid w:val="47F213BD"/>
    <w:rsid w:val="4A22001A"/>
    <w:rsid w:val="6A773D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8412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2889"/>
    <w:pPr>
      <w:spacing w:after="0" w:line="240" w:lineRule="auto"/>
      <w:ind w:firstLine="720"/>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262889"/>
    <w:pPr>
      <w:tabs>
        <w:tab w:val="center" w:pos="4320"/>
        <w:tab w:val="right" w:pos="8640"/>
      </w:tabs>
    </w:pPr>
  </w:style>
  <w:style w:type="character" w:customStyle="1" w:styleId="FooterChar">
    <w:name w:val="Footer Char"/>
    <w:basedOn w:val="DefaultParagraphFont"/>
    <w:link w:val="Footer"/>
    <w:uiPriority w:val="99"/>
    <w:rsid w:val="00262889"/>
    <w:rPr>
      <w:rFonts w:ascii="Times New Roman" w:eastAsia="Times New Roman" w:hAnsi="Times New Roman" w:cs="Times New Roman"/>
      <w:sz w:val="24"/>
      <w:szCs w:val="24"/>
    </w:rPr>
  </w:style>
  <w:style w:type="paragraph" w:styleId="BodyText">
    <w:name w:val="Body Text"/>
    <w:basedOn w:val="Normal"/>
    <w:link w:val="BodyTextChar"/>
    <w:uiPriority w:val="99"/>
    <w:rsid w:val="00262889"/>
    <w:pPr>
      <w:spacing w:line="480" w:lineRule="auto"/>
      <w:jc w:val="both"/>
    </w:pPr>
  </w:style>
  <w:style w:type="character" w:customStyle="1" w:styleId="BodyTextChar">
    <w:name w:val="Body Text Char"/>
    <w:basedOn w:val="DefaultParagraphFont"/>
    <w:link w:val="BodyText"/>
    <w:uiPriority w:val="99"/>
    <w:rsid w:val="00262889"/>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262889"/>
    <w:rPr>
      <w:color w:val="808080"/>
    </w:rPr>
  </w:style>
  <w:style w:type="character" w:styleId="CommentReference">
    <w:name w:val="annotation reference"/>
    <w:basedOn w:val="DefaultParagraphFont"/>
    <w:uiPriority w:val="99"/>
    <w:semiHidden/>
    <w:unhideWhenUsed/>
    <w:rsid w:val="00262889"/>
    <w:rPr>
      <w:sz w:val="16"/>
      <w:szCs w:val="16"/>
    </w:rPr>
  </w:style>
  <w:style w:type="paragraph" w:styleId="CommentText">
    <w:name w:val="annotation text"/>
    <w:basedOn w:val="Normal"/>
    <w:link w:val="CommentTextChar"/>
    <w:uiPriority w:val="99"/>
    <w:unhideWhenUsed/>
    <w:rsid w:val="00262889"/>
    <w:rPr>
      <w:sz w:val="20"/>
      <w:szCs w:val="20"/>
    </w:rPr>
  </w:style>
  <w:style w:type="character" w:customStyle="1" w:styleId="CommentTextChar">
    <w:name w:val="Comment Text Char"/>
    <w:basedOn w:val="DefaultParagraphFont"/>
    <w:link w:val="CommentText"/>
    <w:uiPriority w:val="99"/>
    <w:rsid w:val="00262889"/>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628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2889"/>
    <w:rPr>
      <w:rFonts w:ascii="Segoe UI" w:eastAsia="Times New Roman" w:hAnsi="Segoe UI" w:cs="Segoe UI"/>
      <w:sz w:val="18"/>
      <w:szCs w:val="18"/>
    </w:rPr>
  </w:style>
  <w:style w:type="character" w:styleId="LineNumber">
    <w:name w:val="line number"/>
    <w:basedOn w:val="DefaultParagraphFont"/>
    <w:uiPriority w:val="99"/>
    <w:semiHidden/>
    <w:unhideWhenUsed/>
    <w:rsid w:val="00262889"/>
  </w:style>
  <w:style w:type="paragraph" w:styleId="CommentSubject">
    <w:name w:val="annotation subject"/>
    <w:basedOn w:val="CommentText"/>
    <w:next w:val="CommentText"/>
    <w:link w:val="CommentSubjectChar"/>
    <w:uiPriority w:val="99"/>
    <w:semiHidden/>
    <w:unhideWhenUsed/>
    <w:rsid w:val="0030621E"/>
    <w:rPr>
      <w:b/>
      <w:bCs/>
    </w:rPr>
  </w:style>
  <w:style w:type="character" w:customStyle="1" w:styleId="CommentSubjectChar">
    <w:name w:val="Comment Subject Char"/>
    <w:basedOn w:val="CommentTextChar"/>
    <w:link w:val="CommentSubject"/>
    <w:uiPriority w:val="99"/>
    <w:semiHidden/>
    <w:rsid w:val="0030621E"/>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927B8F"/>
    <w:rPr>
      <w:color w:val="0563C1" w:themeColor="hyperlink"/>
      <w:u w:val="single"/>
    </w:rPr>
  </w:style>
  <w:style w:type="paragraph" w:styleId="Revision">
    <w:name w:val="Revision"/>
    <w:hidden/>
    <w:uiPriority w:val="99"/>
    <w:semiHidden/>
    <w:rsid w:val="0016285A"/>
    <w:pPr>
      <w:spacing w:after="0"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F332D9"/>
    <w:rPr>
      <w:color w:val="954F72" w:themeColor="followedHyperlink"/>
      <w:u w:val="single"/>
    </w:rPr>
  </w:style>
  <w:style w:type="paragraph" w:styleId="Header">
    <w:name w:val="header"/>
    <w:basedOn w:val="Normal"/>
    <w:link w:val="HeaderChar"/>
    <w:uiPriority w:val="99"/>
    <w:unhideWhenUsed/>
    <w:rsid w:val="00A6412E"/>
    <w:pPr>
      <w:tabs>
        <w:tab w:val="center" w:pos="4680"/>
        <w:tab w:val="right" w:pos="9360"/>
      </w:tabs>
    </w:pPr>
  </w:style>
  <w:style w:type="character" w:customStyle="1" w:styleId="HeaderChar">
    <w:name w:val="Header Char"/>
    <w:basedOn w:val="DefaultParagraphFont"/>
    <w:link w:val="Header"/>
    <w:uiPriority w:val="99"/>
    <w:rsid w:val="00A6412E"/>
    <w:rPr>
      <w:rFonts w:ascii="Times New Roman" w:eastAsia="Times New Roman" w:hAnsi="Times New Roman" w:cs="Times New Roman"/>
      <w:sz w:val="24"/>
      <w:szCs w:val="24"/>
    </w:rPr>
  </w:style>
  <w:style w:type="paragraph" w:styleId="ListParagraph">
    <w:name w:val="List Paragraph"/>
    <w:basedOn w:val="Normal"/>
    <w:uiPriority w:val="34"/>
    <w:qFormat/>
    <w:rsid w:val="00912B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071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327</Words>
  <Characters>1868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2026-02-13T21:19:00Z</dcterms:created>
  <dcterms:modified xsi:type="dcterms:W3CDTF">2026-02-28T11:53:00Z</dcterms:modified>
</cp:coreProperties>
</file>