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38BB1" w14:textId="58BC33A7" w:rsidR="004E1CF2" w:rsidRDefault="004E1CF2" w:rsidP="00E97376">
      <w:pPr>
        <w:ind w:firstLine="0"/>
        <w:jc w:val="center"/>
      </w:pPr>
      <w:r>
        <w:t>Int. No.</w:t>
      </w:r>
      <w:r w:rsidR="00952682">
        <w:t xml:space="preserve"> 296</w:t>
      </w:r>
    </w:p>
    <w:p w14:paraId="0742F0D4" w14:textId="77777777" w:rsidR="00E97376" w:rsidRDefault="00E97376" w:rsidP="00E97376">
      <w:pPr>
        <w:ind w:firstLine="0"/>
        <w:jc w:val="center"/>
      </w:pPr>
    </w:p>
    <w:p w14:paraId="3F291A87" w14:textId="77777777" w:rsidR="00F6198A" w:rsidRDefault="00F6198A" w:rsidP="00F6198A">
      <w:pPr>
        <w:autoSpaceDE w:val="0"/>
        <w:autoSpaceDN w:val="0"/>
        <w:adjustRightInd w:val="0"/>
        <w:ind w:firstLine="0"/>
        <w:jc w:val="both"/>
        <w:rPr>
          <w:rFonts w:eastAsia="Calibri"/>
        </w:rPr>
      </w:pPr>
      <w:r>
        <w:rPr>
          <w:rFonts w:eastAsia="Calibri"/>
        </w:rPr>
        <w:t>By Council Members Louis, Farías, Hankerson, Banks, Nurse, Lee, Cabán and the Public Advocate (Mr. Williams)</w:t>
      </w:r>
    </w:p>
    <w:p w14:paraId="3FD5B244" w14:textId="77777777" w:rsidR="00EA279D" w:rsidRDefault="00EA279D" w:rsidP="00EA279D">
      <w:pPr>
        <w:pStyle w:val="BodyText"/>
        <w:spacing w:line="240" w:lineRule="auto"/>
        <w:ind w:firstLine="0"/>
        <w:jc w:val="left"/>
      </w:pPr>
    </w:p>
    <w:p w14:paraId="3A0E0A4C" w14:textId="77777777" w:rsidR="00400E39" w:rsidRPr="00400E39" w:rsidRDefault="00400E39" w:rsidP="007101A2">
      <w:pPr>
        <w:pStyle w:val="BodyText"/>
        <w:spacing w:line="240" w:lineRule="auto"/>
        <w:ind w:firstLine="0"/>
        <w:rPr>
          <w:vanish/>
        </w:rPr>
      </w:pPr>
      <w:r w:rsidRPr="00400E39">
        <w:rPr>
          <w:vanish/>
        </w:rPr>
        <w:t>..Title</w:t>
      </w:r>
    </w:p>
    <w:p w14:paraId="3EE0A741" w14:textId="69C57C29" w:rsidR="004E1CF2" w:rsidRDefault="00400E39" w:rsidP="007101A2">
      <w:pPr>
        <w:pStyle w:val="BodyText"/>
        <w:spacing w:line="240" w:lineRule="auto"/>
        <w:ind w:firstLine="0"/>
      </w:pPr>
      <w:r>
        <w:t>A Local Law t</w:t>
      </w:r>
      <w:r w:rsidR="004E1CF2">
        <w:t xml:space="preserve">o </w:t>
      </w:r>
      <w:r w:rsidR="00E310B4">
        <w:t>amend the</w:t>
      </w:r>
      <w:r w:rsidR="00FC547E">
        <w:t xml:space="preserve"> </w:t>
      </w:r>
      <w:r w:rsidR="00FE4428">
        <w:t>administrative code of the city of New York</w:t>
      </w:r>
      <w:r w:rsidR="004E1CF2">
        <w:t>, in relation to</w:t>
      </w:r>
      <w:r w:rsidR="00873B26">
        <w:t xml:space="preserve"> </w:t>
      </w:r>
      <w:r w:rsidR="00B02E4F">
        <w:t xml:space="preserve">increasing access to data around </w:t>
      </w:r>
      <w:r w:rsidR="00400290">
        <w:t>gender-based</w:t>
      </w:r>
      <w:r w:rsidR="00B02E4F">
        <w:t xml:space="preserve"> violence </w:t>
      </w:r>
    </w:p>
    <w:p w14:paraId="5839112D" w14:textId="2CD11233" w:rsidR="00400E39" w:rsidRPr="00400E39" w:rsidRDefault="00400E39" w:rsidP="007101A2">
      <w:pPr>
        <w:pStyle w:val="BodyText"/>
        <w:spacing w:line="240" w:lineRule="auto"/>
        <w:ind w:firstLine="0"/>
        <w:rPr>
          <w:vanish/>
        </w:rPr>
      </w:pPr>
      <w:r w:rsidRPr="00400E39">
        <w:rPr>
          <w:vanish/>
        </w:rPr>
        <w:t>..Body</w:t>
      </w:r>
    </w:p>
    <w:p w14:paraId="4B7D3736" w14:textId="77777777" w:rsidR="004E1CF2" w:rsidRDefault="004E1CF2" w:rsidP="007101A2">
      <w:pPr>
        <w:pStyle w:val="BodyText"/>
        <w:spacing w:line="240" w:lineRule="auto"/>
        <w:ind w:firstLine="0"/>
        <w:rPr>
          <w:u w:val="single"/>
        </w:rPr>
      </w:pPr>
    </w:p>
    <w:p w14:paraId="1DBC0137" w14:textId="77777777" w:rsidR="004E1CF2" w:rsidRDefault="004E1CF2" w:rsidP="007101A2">
      <w:pPr>
        <w:ind w:firstLine="0"/>
        <w:jc w:val="both"/>
      </w:pPr>
      <w:r>
        <w:rPr>
          <w:u w:val="single"/>
        </w:rPr>
        <w:t>Be it enacted by the Council as follows</w:t>
      </w:r>
      <w:r w:rsidRPr="005B5DE4">
        <w:rPr>
          <w:u w:val="single"/>
        </w:rPr>
        <w:t>:</w:t>
      </w:r>
    </w:p>
    <w:p w14:paraId="5087525A" w14:textId="77777777" w:rsidR="004E1CF2" w:rsidRDefault="004E1CF2" w:rsidP="006662DF">
      <w:pPr>
        <w:jc w:val="both"/>
      </w:pPr>
    </w:p>
    <w:p w14:paraId="726F297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7900BC4" w14:textId="72481F9C" w:rsidR="00F13161" w:rsidRDefault="007101A2" w:rsidP="003803A7">
      <w:pPr>
        <w:spacing w:line="480" w:lineRule="auto"/>
      </w:pPr>
      <w:r>
        <w:t>S</w:t>
      </w:r>
      <w:r w:rsidR="004E1CF2">
        <w:t>ection</w:t>
      </w:r>
      <w:r w:rsidR="00537B58">
        <w:t xml:space="preserve"> 1. S</w:t>
      </w:r>
      <w:r w:rsidR="00537B58" w:rsidRPr="0013038E">
        <w:t>ection 3-</w:t>
      </w:r>
      <w:r w:rsidR="00537B58">
        <w:t>180</w:t>
      </w:r>
      <w:r w:rsidR="00537B58" w:rsidRPr="0013038E">
        <w:t> </w:t>
      </w:r>
      <w:r w:rsidR="009C7DEB" w:rsidRPr="0013038E">
        <w:t>of the administrative cost of the city of New York</w:t>
      </w:r>
      <w:r w:rsidR="008E46D4">
        <w:t xml:space="preserve">, as amended by local law number 112 </w:t>
      </w:r>
      <w:r w:rsidR="00E66487">
        <w:t>for the year</w:t>
      </w:r>
      <w:r w:rsidR="008E46D4">
        <w:t xml:space="preserve"> 2022</w:t>
      </w:r>
      <w:r w:rsidR="00854868">
        <w:t>, is amended</w:t>
      </w:r>
      <w:r w:rsidR="008E46D4">
        <w:t xml:space="preserve"> </w:t>
      </w:r>
      <w:r w:rsidR="00D46750">
        <w:t xml:space="preserve">by adding </w:t>
      </w:r>
      <w:r w:rsidR="005F558F">
        <w:t xml:space="preserve">a </w:t>
      </w:r>
      <w:r w:rsidR="00D46750">
        <w:t>new definition of</w:t>
      </w:r>
      <w:r w:rsidR="007F796A">
        <w:t xml:space="preserve"> </w:t>
      </w:r>
      <w:r w:rsidR="00D46750">
        <w:t>“</w:t>
      </w:r>
      <w:r w:rsidR="005E0ADC">
        <w:t>screen</w:t>
      </w:r>
      <w:r w:rsidR="00F93F93">
        <w:t>ing</w:t>
      </w:r>
      <w:r w:rsidR="005E0ADC">
        <w:t xml:space="preserve"> for </w:t>
      </w:r>
      <w:r w:rsidR="00270397">
        <w:t>gender-based</w:t>
      </w:r>
      <w:r w:rsidR="005E0ADC">
        <w:t xml:space="preserve"> violence</w:t>
      </w:r>
      <w:r w:rsidR="00D46750">
        <w:t xml:space="preserve">” in alphabetical </w:t>
      </w:r>
      <w:r w:rsidR="009C7DEB" w:rsidRPr="0013038E">
        <w:t>to read as follow</w:t>
      </w:r>
      <w:r w:rsidR="00067845">
        <w:t>s:</w:t>
      </w:r>
    </w:p>
    <w:p w14:paraId="557F28C7" w14:textId="0E171976" w:rsidR="002C41A3" w:rsidRPr="005B44D3" w:rsidRDefault="002C41A3" w:rsidP="003803A7">
      <w:pPr>
        <w:spacing w:line="480" w:lineRule="auto"/>
        <w:rPr>
          <w:u w:val="single"/>
        </w:rPr>
      </w:pPr>
      <w:r w:rsidRPr="2DD1BDBF">
        <w:rPr>
          <w:u w:val="single"/>
        </w:rPr>
        <w:t xml:space="preserve">Screening for </w:t>
      </w:r>
      <w:r w:rsidR="00813F5C">
        <w:rPr>
          <w:u w:val="single"/>
        </w:rPr>
        <w:t>gender-based</w:t>
      </w:r>
      <w:r w:rsidRPr="2DD1BDBF">
        <w:rPr>
          <w:u w:val="single"/>
        </w:rPr>
        <w:t xml:space="preserve"> violence. The term “screening for </w:t>
      </w:r>
      <w:r w:rsidR="009D6CFD">
        <w:rPr>
          <w:u w:val="single"/>
        </w:rPr>
        <w:t>gender-based</w:t>
      </w:r>
      <w:r w:rsidRPr="2DD1BDBF">
        <w:rPr>
          <w:u w:val="single"/>
        </w:rPr>
        <w:t xml:space="preserve"> violence” means an assessment of </w:t>
      </w:r>
      <w:r w:rsidR="00813F5C">
        <w:rPr>
          <w:u w:val="single"/>
        </w:rPr>
        <w:t xml:space="preserve">whether </w:t>
      </w:r>
      <w:r w:rsidRPr="2DD1BDBF">
        <w:rPr>
          <w:u w:val="single"/>
        </w:rPr>
        <w:t xml:space="preserve">an individual is experiencing </w:t>
      </w:r>
      <w:r w:rsidR="00813F5C">
        <w:rPr>
          <w:u w:val="single"/>
        </w:rPr>
        <w:t>gender-based</w:t>
      </w:r>
      <w:r w:rsidRPr="2DD1BDBF">
        <w:rPr>
          <w:u w:val="single"/>
        </w:rPr>
        <w:t xml:space="preserve"> violence, including using open-ended questions, forms, or other assessment tools.</w:t>
      </w:r>
    </w:p>
    <w:p w14:paraId="2D960A0E" w14:textId="631A92BD" w:rsidR="00595589" w:rsidRPr="00115472" w:rsidRDefault="00F13161" w:rsidP="00115472">
      <w:pPr>
        <w:spacing w:line="480" w:lineRule="auto"/>
        <w:jc w:val="both"/>
        <w:rPr>
          <w:u w:val="single"/>
        </w:rPr>
      </w:pPr>
      <w:r>
        <w:t>§ 2.</w:t>
      </w:r>
      <w:r w:rsidR="009C7DEB" w:rsidRPr="009C7DEB">
        <w:t xml:space="preserve"> </w:t>
      </w:r>
      <w:r w:rsidR="0013038E" w:rsidRPr="0013038E">
        <w:t>Subchapter 8 of chapter 1 of title 3 of the administrative cost of the city of New York is amended by adding a new section 3-18</w:t>
      </w:r>
      <w:r w:rsidR="00F80226">
        <w:t>1.</w:t>
      </w:r>
      <w:r w:rsidR="0009705E">
        <w:t>1</w:t>
      </w:r>
      <w:r w:rsidR="0013038E" w:rsidRPr="0013038E">
        <w:t> to read as follows</w:t>
      </w:r>
      <w:r w:rsidR="00666360">
        <w:t>:</w:t>
      </w:r>
    </w:p>
    <w:p w14:paraId="04DBB2C2" w14:textId="3B1745EC" w:rsidR="00F82370" w:rsidRDefault="00BB5F00" w:rsidP="00AD4DF1">
      <w:pPr>
        <w:spacing w:line="480" w:lineRule="auto"/>
        <w:jc w:val="both"/>
        <w:rPr>
          <w:u w:val="single"/>
        </w:rPr>
      </w:pPr>
      <w:r w:rsidRPr="2DD1BDBF">
        <w:rPr>
          <w:u w:val="single"/>
        </w:rPr>
        <w:t>§ 3-181.1 </w:t>
      </w:r>
      <w:r w:rsidR="00A40591" w:rsidRPr="2DD1BDBF">
        <w:rPr>
          <w:u w:val="single"/>
        </w:rPr>
        <w:t xml:space="preserve">Data </w:t>
      </w:r>
      <w:r w:rsidR="008F10F2" w:rsidRPr="2DD1BDBF">
        <w:rPr>
          <w:u w:val="single"/>
        </w:rPr>
        <w:t>on</w:t>
      </w:r>
      <w:r w:rsidR="00A40591" w:rsidRPr="2DD1BDBF">
        <w:rPr>
          <w:u w:val="single"/>
        </w:rPr>
        <w:t xml:space="preserve"> g</w:t>
      </w:r>
      <w:r w:rsidR="00742E27" w:rsidRPr="2DD1BDBF">
        <w:rPr>
          <w:u w:val="single"/>
        </w:rPr>
        <w:t>ender-based violence</w:t>
      </w:r>
      <w:r w:rsidR="0015329C" w:rsidRPr="2DD1BDBF">
        <w:rPr>
          <w:u w:val="single"/>
        </w:rPr>
        <w:t>.</w:t>
      </w:r>
      <w:r w:rsidR="0044246F" w:rsidRPr="2DD1BDBF">
        <w:rPr>
          <w:u w:val="single"/>
        </w:rPr>
        <w:t xml:space="preserve"> </w:t>
      </w:r>
      <w:r w:rsidR="006B73D2" w:rsidRPr="2DD1BDBF">
        <w:rPr>
          <w:u w:val="single"/>
        </w:rPr>
        <w:t>a</w:t>
      </w:r>
      <w:r w:rsidR="0015329C" w:rsidRPr="2DD1BDBF">
        <w:rPr>
          <w:u w:val="single"/>
        </w:rPr>
        <w:t xml:space="preserve">. </w:t>
      </w:r>
      <w:r w:rsidR="00D43349" w:rsidRPr="2DD1BDBF">
        <w:rPr>
          <w:u w:val="single"/>
        </w:rPr>
        <w:t>Evaluation of</w:t>
      </w:r>
      <w:r w:rsidR="005B3720" w:rsidRPr="2DD1BDBF">
        <w:rPr>
          <w:u w:val="single"/>
        </w:rPr>
        <w:t xml:space="preserve"> existing data</w:t>
      </w:r>
      <w:r w:rsidR="00AC7928" w:rsidRPr="2DD1BDBF">
        <w:rPr>
          <w:u w:val="single"/>
        </w:rPr>
        <w:t xml:space="preserve"> on</w:t>
      </w:r>
      <w:r w:rsidR="00F62E47" w:rsidRPr="2DD1BDBF">
        <w:rPr>
          <w:u w:val="single"/>
        </w:rPr>
        <w:t xml:space="preserve"> gender-based violence</w:t>
      </w:r>
      <w:r w:rsidR="005B3720" w:rsidRPr="2DD1BDBF">
        <w:rPr>
          <w:u w:val="single"/>
        </w:rPr>
        <w:t xml:space="preserve">. </w:t>
      </w:r>
      <w:r w:rsidR="008610B3" w:rsidRPr="2DD1BDBF">
        <w:rPr>
          <w:u w:val="single"/>
        </w:rPr>
        <w:t xml:space="preserve">No later than 1 year after the effective date </w:t>
      </w:r>
      <w:r w:rsidR="000B2A7E" w:rsidRPr="2DD1BDBF">
        <w:rPr>
          <w:u w:val="single"/>
        </w:rPr>
        <w:t>of</w:t>
      </w:r>
      <w:r w:rsidR="008610B3" w:rsidRPr="2DD1BDBF">
        <w:rPr>
          <w:u w:val="single"/>
        </w:rPr>
        <w:t xml:space="preserve"> the local law that added this section, </w:t>
      </w:r>
      <w:r w:rsidR="00C46DFC" w:rsidRPr="2DD1BDBF">
        <w:rPr>
          <w:u w:val="single"/>
        </w:rPr>
        <w:t>the office, in consultation with the department of health and mental hygiene</w:t>
      </w:r>
      <w:r w:rsidR="008D6C6A" w:rsidRPr="2DD1BDBF">
        <w:rPr>
          <w:u w:val="single"/>
        </w:rPr>
        <w:t>,</w:t>
      </w:r>
      <w:r w:rsidR="00C46DFC" w:rsidRPr="2DD1BDBF">
        <w:rPr>
          <w:u w:val="single"/>
        </w:rPr>
        <w:t xml:space="preserve"> </w:t>
      </w:r>
      <w:r w:rsidR="0023711F" w:rsidRPr="2DD1BDBF">
        <w:rPr>
          <w:u w:val="single"/>
        </w:rPr>
        <w:t>shall compile</w:t>
      </w:r>
      <w:r w:rsidR="009E7ECB" w:rsidRPr="2DD1BDBF">
        <w:rPr>
          <w:u w:val="single"/>
        </w:rPr>
        <w:t xml:space="preserve"> and review</w:t>
      </w:r>
      <w:r w:rsidR="0023711F" w:rsidRPr="2DD1BDBF">
        <w:rPr>
          <w:u w:val="single"/>
        </w:rPr>
        <w:t xml:space="preserve"> all existing data related to</w:t>
      </w:r>
      <w:r w:rsidR="00752FFF" w:rsidRPr="2DD1BDBF">
        <w:rPr>
          <w:u w:val="single"/>
        </w:rPr>
        <w:t xml:space="preserve"> </w:t>
      </w:r>
      <w:r w:rsidR="00A3083A" w:rsidRPr="2DD1BDBF">
        <w:rPr>
          <w:u w:val="single"/>
        </w:rPr>
        <w:t>gender-based violence</w:t>
      </w:r>
      <w:r w:rsidR="483B350E" w:rsidRPr="2DD1BDBF">
        <w:rPr>
          <w:u w:val="single"/>
        </w:rPr>
        <w:t>,</w:t>
      </w:r>
      <w:r w:rsidR="00A3083A" w:rsidRPr="2DD1BDBF">
        <w:rPr>
          <w:u w:val="single"/>
        </w:rPr>
        <w:t xml:space="preserve"> </w:t>
      </w:r>
      <w:r w:rsidR="204718F4" w:rsidRPr="2DD1BDBF">
        <w:rPr>
          <w:u w:val="single"/>
        </w:rPr>
        <w:t>including</w:t>
      </w:r>
      <w:r w:rsidR="00A3083A" w:rsidRPr="2DD1BDBF">
        <w:rPr>
          <w:u w:val="single"/>
        </w:rPr>
        <w:t xml:space="preserve"> </w:t>
      </w:r>
      <w:r w:rsidR="0023711F" w:rsidRPr="2DD1BDBF">
        <w:rPr>
          <w:u w:val="single"/>
        </w:rPr>
        <w:t>domestic</w:t>
      </w:r>
      <w:r w:rsidR="0058012B" w:rsidRPr="2DD1BDBF">
        <w:rPr>
          <w:u w:val="single"/>
        </w:rPr>
        <w:t xml:space="preserve"> violenc</w:t>
      </w:r>
      <w:r w:rsidR="4D918F6C" w:rsidRPr="2DD1BDBF">
        <w:rPr>
          <w:u w:val="single"/>
        </w:rPr>
        <w:t>e,</w:t>
      </w:r>
      <w:r w:rsidR="0058012B" w:rsidRPr="2DD1BDBF">
        <w:rPr>
          <w:u w:val="single"/>
        </w:rPr>
        <w:t xml:space="preserve"> </w:t>
      </w:r>
      <w:r w:rsidR="00460D3B" w:rsidRPr="2DD1BDBF">
        <w:rPr>
          <w:u w:val="single"/>
        </w:rPr>
        <w:t>in the city</w:t>
      </w:r>
      <w:r w:rsidR="0023711F" w:rsidRPr="2DD1BDBF">
        <w:rPr>
          <w:u w:val="single"/>
        </w:rPr>
        <w:t xml:space="preserve"> </w:t>
      </w:r>
      <w:r w:rsidR="005B3720" w:rsidRPr="2DD1BDBF">
        <w:rPr>
          <w:u w:val="single"/>
        </w:rPr>
        <w:t xml:space="preserve">collected by agencies and </w:t>
      </w:r>
      <w:r w:rsidR="00102DCA" w:rsidRPr="2DD1BDBF">
        <w:rPr>
          <w:u w:val="single"/>
        </w:rPr>
        <w:t>relevant organizations.</w:t>
      </w:r>
      <w:r w:rsidR="005B3720" w:rsidRPr="2DD1BDBF">
        <w:rPr>
          <w:u w:val="single"/>
        </w:rPr>
        <w:t xml:space="preserve"> The office</w:t>
      </w:r>
      <w:r w:rsidR="2B6DE96F" w:rsidRPr="2DD1BDBF">
        <w:rPr>
          <w:u w:val="single"/>
        </w:rPr>
        <w:t xml:space="preserve">, in consultation with </w:t>
      </w:r>
      <w:r w:rsidR="005B3720" w:rsidRPr="2DD1BDBF">
        <w:rPr>
          <w:u w:val="single"/>
        </w:rPr>
        <w:t>the department of health and mental hygiene</w:t>
      </w:r>
      <w:r w:rsidR="7072E6E2" w:rsidRPr="2DD1BDBF">
        <w:rPr>
          <w:u w:val="single"/>
        </w:rPr>
        <w:t>,</w:t>
      </w:r>
      <w:r w:rsidR="000823D8" w:rsidRPr="2DD1BDBF">
        <w:rPr>
          <w:u w:val="single"/>
        </w:rPr>
        <w:t xml:space="preserve"> shall</w:t>
      </w:r>
      <w:r w:rsidR="009F7D7D" w:rsidRPr="2DD1BDBF">
        <w:rPr>
          <w:u w:val="single"/>
        </w:rPr>
        <w:t xml:space="preserve"> submit</w:t>
      </w:r>
      <w:r w:rsidR="000823D8" w:rsidRPr="2DD1BDBF">
        <w:rPr>
          <w:u w:val="single"/>
        </w:rPr>
        <w:t xml:space="preserve"> </w:t>
      </w:r>
      <w:r w:rsidR="00F82370" w:rsidRPr="2DD1BDBF">
        <w:rPr>
          <w:u w:val="single"/>
        </w:rPr>
        <w:t xml:space="preserve">a </w:t>
      </w:r>
      <w:r w:rsidR="008F538A" w:rsidRPr="2DD1BDBF">
        <w:rPr>
          <w:u w:val="single"/>
        </w:rPr>
        <w:t xml:space="preserve">report </w:t>
      </w:r>
      <w:r w:rsidR="008F538A" w:rsidRPr="2DD1BDBF">
        <w:rPr>
          <w:rFonts w:eastAsia="Arial Unicode MS"/>
          <w:color w:val="000000" w:themeColor="text1"/>
          <w:u w:val="single"/>
        </w:rPr>
        <w:t>to the mayor and the speaker of the council</w:t>
      </w:r>
      <w:r w:rsidR="00813F5C">
        <w:rPr>
          <w:rFonts w:eastAsia="Arial Unicode MS"/>
          <w:color w:val="000000" w:themeColor="text1"/>
          <w:u w:val="single"/>
        </w:rPr>
        <w:t>,</w:t>
      </w:r>
      <w:r w:rsidR="008F538A" w:rsidRPr="2DD1BDBF">
        <w:rPr>
          <w:rFonts w:eastAsia="Arial Unicode MS"/>
          <w:color w:val="000000" w:themeColor="text1"/>
          <w:u w:val="single"/>
        </w:rPr>
        <w:t xml:space="preserve"> and post conspicuously on the website</w:t>
      </w:r>
      <w:r w:rsidR="00813F5C">
        <w:rPr>
          <w:rFonts w:eastAsia="Arial Unicode MS"/>
          <w:color w:val="000000" w:themeColor="text1"/>
          <w:u w:val="single"/>
        </w:rPr>
        <w:t xml:space="preserve"> of the office and</w:t>
      </w:r>
      <w:r w:rsidR="00A30770">
        <w:rPr>
          <w:rFonts w:eastAsia="Arial Unicode MS"/>
          <w:color w:val="000000" w:themeColor="text1"/>
          <w:u w:val="single"/>
        </w:rPr>
        <w:t xml:space="preserve"> the</w:t>
      </w:r>
      <w:r w:rsidR="00813F5C">
        <w:rPr>
          <w:rFonts w:eastAsia="Arial Unicode MS"/>
          <w:color w:val="000000" w:themeColor="text1"/>
          <w:u w:val="single"/>
        </w:rPr>
        <w:t xml:space="preserve"> department</w:t>
      </w:r>
      <w:r w:rsidR="00A30770">
        <w:rPr>
          <w:rFonts w:eastAsia="Arial Unicode MS"/>
          <w:color w:val="000000" w:themeColor="text1"/>
          <w:u w:val="single"/>
        </w:rPr>
        <w:t xml:space="preserve"> of health and mental hygiene</w:t>
      </w:r>
      <w:r w:rsidR="00813F5C">
        <w:rPr>
          <w:rFonts w:eastAsia="Arial Unicode MS"/>
          <w:color w:val="000000" w:themeColor="text1"/>
          <w:u w:val="single"/>
        </w:rPr>
        <w:t>,</w:t>
      </w:r>
      <w:r w:rsidR="008F538A" w:rsidRPr="2DD1BDBF">
        <w:rPr>
          <w:rFonts w:eastAsia="Arial Unicode MS"/>
          <w:color w:val="000000" w:themeColor="text1"/>
          <w:u w:val="single"/>
        </w:rPr>
        <w:t xml:space="preserve"> </w:t>
      </w:r>
      <w:r w:rsidR="00F82370" w:rsidRPr="2DD1BDBF">
        <w:rPr>
          <w:u w:val="single"/>
        </w:rPr>
        <w:t>based on such review. Such report shall include:</w:t>
      </w:r>
    </w:p>
    <w:p w14:paraId="05813D77" w14:textId="17D63449" w:rsidR="00F82370" w:rsidRDefault="00F82370" w:rsidP="00AD4DF1">
      <w:pPr>
        <w:spacing w:line="480" w:lineRule="auto"/>
        <w:jc w:val="both"/>
        <w:rPr>
          <w:u w:val="single"/>
        </w:rPr>
      </w:pPr>
      <w:r>
        <w:rPr>
          <w:u w:val="single"/>
        </w:rPr>
        <w:t>1</w:t>
      </w:r>
      <w:r w:rsidR="008A1727">
        <w:rPr>
          <w:u w:val="single"/>
        </w:rPr>
        <w:t>.</w:t>
      </w:r>
      <w:r>
        <w:rPr>
          <w:u w:val="single"/>
        </w:rPr>
        <w:t xml:space="preserve"> An assessment of existing data sources and whether they are accessible to the public;</w:t>
      </w:r>
    </w:p>
    <w:p w14:paraId="4187D86B" w14:textId="083E0D28" w:rsidR="00F62E47" w:rsidRDefault="00F62E47" w:rsidP="00AD4DF1">
      <w:pPr>
        <w:spacing w:line="480" w:lineRule="auto"/>
        <w:jc w:val="both"/>
        <w:rPr>
          <w:u w:val="single"/>
        </w:rPr>
      </w:pPr>
      <w:r w:rsidRPr="2DD1BDBF">
        <w:rPr>
          <w:u w:val="single"/>
        </w:rPr>
        <w:t>2</w:t>
      </w:r>
      <w:r w:rsidR="008A1727" w:rsidRPr="2DD1BDBF">
        <w:rPr>
          <w:u w:val="single"/>
        </w:rPr>
        <w:t>.</w:t>
      </w:r>
      <w:r w:rsidRPr="2DD1BDBF">
        <w:rPr>
          <w:u w:val="single"/>
        </w:rPr>
        <w:t xml:space="preserve"> Recommendations to strengthen data collection around gender-based violence</w:t>
      </w:r>
      <w:r w:rsidR="001A2568" w:rsidRPr="2DD1BDBF">
        <w:rPr>
          <w:u w:val="single"/>
        </w:rPr>
        <w:t>;</w:t>
      </w:r>
    </w:p>
    <w:p w14:paraId="254E90B1" w14:textId="063482EC" w:rsidR="001A2568" w:rsidRDefault="001A2568" w:rsidP="00AD4DF1">
      <w:pPr>
        <w:spacing w:line="480" w:lineRule="auto"/>
        <w:jc w:val="both"/>
        <w:rPr>
          <w:u w:val="single"/>
        </w:rPr>
      </w:pPr>
      <w:r w:rsidRPr="2DD1BDBF">
        <w:rPr>
          <w:u w:val="single"/>
        </w:rPr>
        <w:lastRenderedPageBreak/>
        <w:t>3</w:t>
      </w:r>
      <w:r w:rsidR="008A1727" w:rsidRPr="2DD1BDBF">
        <w:rPr>
          <w:u w:val="single"/>
        </w:rPr>
        <w:t>.</w:t>
      </w:r>
      <w:r w:rsidRPr="2DD1BDBF">
        <w:rPr>
          <w:u w:val="single"/>
        </w:rPr>
        <w:t xml:space="preserve"> Recommendations </w:t>
      </w:r>
      <w:r w:rsidR="00C46563" w:rsidRPr="2DD1BDBF">
        <w:rPr>
          <w:u w:val="single"/>
        </w:rPr>
        <w:t>for the collection of demographic information of individuals experiencing gender-based violence;</w:t>
      </w:r>
    </w:p>
    <w:p w14:paraId="0EABA7BE" w14:textId="11B07F8A" w:rsidR="00C46563" w:rsidRDefault="00C46563" w:rsidP="00AD4DF1">
      <w:pPr>
        <w:spacing w:line="480" w:lineRule="auto"/>
        <w:jc w:val="both"/>
        <w:rPr>
          <w:u w:val="single"/>
        </w:rPr>
      </w:pPr>
      <w:r w:rsidRPr="2DD1BDBF">
        <w:rPr>
          <w:u w:val="single"/>
        </w:rPr>
        <w:t>4</w:t>
      </w:r>
      <w:r w:rsidR="008A1727" w:rsidRPr="2DD1BDBF">
        <w:rPr>
          <w:u w:val="single"/>
        </w:rPr>
        <w:t>.</w:t>
      </w:r>
      <w:r w:rsidRPr="2DD1BDBF">
        <w:rPr>
          <w:u w:val="single"/>
        </w:rPr>
        <w:t xml:space="preserve"> Recommendations for the standardization of collection </w:t>
      </w:r>
      <w:r w:rsidR="009248D5" w:rsidRPr="2DD1BDBF">
        <w:rPr>
          <w:u w:val="single"/>
        </w:rPr>
        <w:t xml:space="preserve">and integration </w:t>
      </w:r>
      <w:r w:rsidRPr="2DD1BDBF">
        <w:rPr>
          <w:u w:val="single"/>
        </w:rPr>
        <w:t xml:space="preserve">of data </w:t>
      </w:r>
      <w:r w:rsidR="003513AD" w:rsidRPr="2DD1BDBF">
        <w:rPr>
          <w:u w:val="single"/>
        </w:rPr>
        <w:t xml:space="preserve">on gender-based violence </w:t>
      </w:r>
      <w:r w:rsidR="003B40B9" w:rsidRPr="2DD1BDBF">
        <w:rPr>
          <w:u w:val="single"/>
        </w:rPr>
        <w:t xml:space="preserve">across </w:t>
      </w:r>
      <w:r w:rsidR="0084383C" w:rsidRPr="2DD1BDBF">
        <w:rPr>
          <w:u w:val="single"/>
        </w:rPr>
        <w:t xml:space="preserve">agencies and data </w:t>
      </w:r>
      <w:r w:rsidR="003B40B9" w:rsidRPr="2DD1BDBF">
        <w:rPr>
          <w:u w:val="single"/>
        </w:rPr>
        <w:t>sources</w:t>
      </w:r>
      <w:r w:rsidR="00500BA5" w:rsidRPr="2DD1BDBF">
        <w:rPr>
          <w:u w:val="single"/>
        </w:rPr>
        <w:t>;</w:t>
      </w:r>
    </w:p>
    <w:p w14:paraId="2A18C71B" w14:textId="02CAF22F" w:rsidR="009248D5" w:rsidRDefault="009248D5" w:rsidP="00AD4DF1">
      <w:pPr>
        <w:spacing w:line="480" w:lineRule="auto"/>
        <w:jc w:val="both"/>
        <w:rPr>
          <w:u w:val="single"/>
        </w:rPr>
      </w:pPr>
      <w:r w:rsidRPr="2DD1BDBF">
        <w:rPr>
          <w:u w:val="single"/>
        </w:rPr>
        <w:t>5</w:t>
      </w:r>
      <w:r w:rsidR="008A1727" w:rsidRPr="2DD1BDBF">
        <w:rPr>
          <w:u w:val="single"/>
        </w:rPr>
        <w:t>.</w:t>
      </w:r>
      <w:r w:rsidR="00B16D01" w:rsidRPr="2DD1BDBF">
        <w:rPr>
          <w:u w:val="single"/>
        </w:rPr>
        <w:t xml:space="preserve"> </w:t>
      </w:r>
      <w:r w:rsidR="00455518" w:rsidRPr="2DD1BDBF">
        <w:rPr>
          <w:u w:val="single"/>
        </w:rPr>
        <w:t>Recommendations for</w:t>
      </w:r>
      <w:r w:rsidR="0056563C" w:rsidRPr="2DD1BDBF">
        <w:rPr>
          <w:u w:val="single"/>
        </w:rPr>
        <w:t xml:space="preserve"> publishing data on gender-based violence </w:t>
      </w:r>
      <w:r w:rsidR="00B50449" w:rsidRPr="2DD1BDBF">
        <w:rPr>
          <w:u w:val="single"/>
        </w:rPr>
        <w:t>publicly</w:t>
      </w:r>
      <w:r w:rsidR="0056563C" w:rsidRPr="2DD1BDBF">
        <w:rPr>
          <w:u w:val="single"/>
        </w:rPr>
        <w:t>;</w:t>
      </w:r>
      <w:r w:rsidR="00A326FE" w:rsidRPr="2DD1BDBF">
        <w:rPr>
          <w:u w:val="single"/>
        </w:rPr>
        <w:t xml:space="preserve"> and</w:t>
      </w:r>
    </w:p>
    <w:p w14:paraId="7B19EF50" w14:textId="29BBE2BF" w:rsidR="0056563C" w:rsidRDefault="0056563C" w:rsidP="00AD4DF1">
      <w:pPr>
        <w:spacing w:line="480" w:lineRule="auto"/>
        <w:jc w:val="both"/>
        <w:rPr>
          <w:u w:val="single"/>
        </w:rPr>
      </w:pPr>
      <w:r w:rsidRPr="2DD1BDBF">
        <w:rPr>
          <w:u w:val="single"/>
        </w:rPr>
        <w:t>6</w:t>
      </w:r>
      <w:r w:rsidR="008A1727" w:rsidRPr="2DD1BDBF">
        <w:rPr>
          <w:u w:val="single"/>
        </w:rPr>
        <w:t>.</w:t>
      </w:r>
      <w:r w:rsidR="00DB07F9" w:rsidRPr="2DD1BDBF">
        <w:rPr>
          <w:u w:val="single"/>
        </w:rPr>
        <w:t xml:space="preserve"> Recommendations for</w:t>
      </w:r>
      <w:r w:rsidR="00EE65C3" w:rsidRPr="2DD1BDBF">
        <w:rPr>
          <w:u w:val="single"/>
        </w:rPr>
        <w:t xml:space="preserve"> following the recommendations in paragraphs 2 through 5 of this subdivision while maintain</w:t>
      </w:r>
      <w:r w:rsidR="00FD5016" w:rsidRPr="2DD1BDBF">
        <w:rPr>
          <w:u w:val="single"/>
        </w:rPr>
        <w:t>ing anonymity for the individuals experiencing gender-based violence.</w:t>
      </w:r>
    </w:p>
    <w:p w14:paraId="59777505" w14:textId="68BC93C1" w:rsidR="00264172" w:rsidRDefault="00E872BF" w:rsidP="00595589">
      <w:pPr>
        <w:spacing w:line="480" w:lineRule="auto"/>
        <w:jc w:val="both"/>
        <w:rPr>
          <w:u w:val="single"/>
        </w:rPr>
      </w:pPr>
      <w:r w:rsidRPr="2DD1BDBF">
        <w:rPr>
          <w:u w:val="single"/>
        </w:rPr>
        <w:t>b</w:t>
      </w:r>
      <w:r w:rsidR="00A6381B" w:rsidRPr="2DD1BDBF">
        <w:rPr>
          <w:u w:val="single"/>
        </w:rPr>
        <w:t xml:space="preserve">. </w:t>
      </w:r>
      <w:r w:rsidR="00D44FA9" w:rsidRPr="2DD1BDBF">
        <w:rPr>
          <w:u w:val="single"/>
        </w:rPr>
        <w:t>Outreach program to survey screenings</w:t>
      </w:r>
      <w:r w:rsidR="00F8711E" w:rsidRPr="2DD1BDBF">
        <w:rPr>
          <w:u w:val="single"/>
        </w:rPr>
        <w:t xml:space="preserve"> </w:t>
      </w:r>
      <w:r w:rsidR="7EC55FDD" w:rsidRPr="2DD1BDBF">
        <w:rPr>
          <w:u w:val="single"/>
        </w:rPr>
        <w:t xml:space="preserve">for gender-based violence, including domestic violence, </w:t>
      </w:r>
      <w:r w:rsidR="00F8711E" w:rsidRPr="2DD1BDBF">
        <w:rPr>
          <w:u w:val="single"/>
        </w:rPr>
        <w:t>by healthcare providers</w:t>
      </w:r>
      <w:r w:rsidR="00D44FA9" w:rsidRPr="2DD1BDBF">
        <w:rPr>
          <w:u w:val="single"/>
        </w:rPr>
        <w:t xml:space="preserve">. </w:t>
      </w:r>
      <w:r w:rsidR="00E664FD" w:rsidRPr="2DD1BDBF">
        <w:rPr>
          <w:u w:val="single"/>
        </w:rPr>
        <w:t xml:space="preserve">1. </w:t>
      </w:r>
      <w:r w:rsidR="009C69C4" w:rsidRPr="2DD1BDBF">
        <w:rPr>
          <w:u w:val="single"/>
        </w:rPr>
        <w:t>T</w:t>
      </w:r>
      <w:r w:rsidR="00E0103B" w:rsidRPr="2DD1BDBF">
        <w:rPr>
          <w:u w:val="single"/>
        </w:rPr>
        <w:t xml:space="preserve">he </w:t>
      </w:r>
      <w:r w:rsidR="00C37319" w:rsidRPr="2DD1BDBF">
        <w:rPr>
          <w:u w:val="single"/>
        </w:rPr>
        <w:t>office</w:t>
      </w:r>
      <w:r w:rsidR="00D54BA7" w:rsidRPr="2DD1BDBF">
        <w:rPr>
          <w:u w:val="single"/>
        </w:rPr>
        <w:t>, in consultation with</w:t>
      </w:r>
      <w:r w:rsidR="00C37319" w:rsidRPr="2DD1BDBF">
        <w:rPr>
          <w:u w:val="single"/>
        </w:rPr>
        <w:t xml:space="preserve"> the </w:t>
      </w:r>
      <w:r w:rsidR="00E0103B" w:rsidRPr="2DD1BDBF">
        <w:rPr>
          <w:u w:val="single"/>
        </w:rPr>
        <w:t>department of health and mental hygiene</w:t>
      </w:r>
      <w:r w:rsidR="00B4173A" w:rsidRPr="2DD1BDBF">
        <w:rPr>
          <w:u w:val="single"/>
        </w:rPr>
        <w:t>,</w:t>
      </w:r>
      <w:r w:rsidR="000B5C8F" w:rsidRPr="2DD1BDBF">
        <w:rPr>
          <w:u w:val="single"/>
        </w:rPr>
        <w:t xml:space="preserve"> shall </w:t>
      </w:r>
      <w:r w:rsidR="005E0ADC" w:rsidRPr="2DD1BDBF">
        <w:rPr>
          <w:u w:val="single"/>
        </w:rPr>
        <w:t xml:space="preserve">develop an outreach program to </w:t>
      </w:r>
      <w:r w:rsidR="009A111D" w:rsidRPr="2DD1BDBF">
        <w:rPr>
          <w:u w:val="single"/>
        </w:rPr>
        <w:t xml:space="preserve">facilities operated by the New York city health and hospitals corporation </w:t>
      </w:r>
      <w:r w:rsidR="00E00485" w:rsidRPr="2DD1BDBF">
        <w:rPr>
          <w:u w:val="single"/>
        </w:rPr>
        <w:t xml:space="preserve">and to </w:t>
      </w:r>
      <w:r w:rsidR="005E0ADC" w:rsidRPr="2DD1BDBF">
        <w:rPr>
          <w:u w:val="single"/>
        </w:rPr>
        <w:t xml:space="preserve">facilities operated by healthcare providers that are not affiliated with the city that provide healthcare services. The outreach program </w:t>
      </w:r>
      <w:r w:rsidR="00FD7974" w:rsidRPr="2DD1BDBF">
        <w:rPr>
          <w:u w:val="single"/>
        </w:rPr>
        <w:t>shall</w:t>
      </w:r>
      <w:r w:rsidR="00264172" w:rsidRPr="2DD1BDBF">
        <w:rPr>
          <w:u w:val="single"/>
        </w:rPr>
        <w:t>:</w:t>
      </w:r>
    </w:p>
    <w:p w14:paraId="38A52A28" w14:textId="50131C28" w:rsidR="0042200C" w:rsidRDefault="00F860CA" w:rsidP="00595589">
      <w:pPr>
        <w:spacing w:line="480" w:lineRule="auto"/>
        <w:jc w:val="both"/>
        <w:rPr>
          <w:u w:val="single"/>
        </w:rPr>
      </w:pPr>
      <w:r w:rsidRPr="2DD1BDBF">
        <w:rPr>
          <w:u w:val="single"/>
        </w:rPr>
        <w:t>(a)</w:t>
      </w:r>
      <w:r w:rsidR="00264172" w:rsidRPr="2DD1BDBF">
        <w:rPr>
          <w:u w:val="single"/>
        </w:rPr>
        <w:t xml:space="preserve"> S</w:t>
      </w:r>
      <w:r w:rsidR="005E0ADC" w:rsidRPr="2DD1BDBF">
        <w:rPr>
          <w:u w:val="single"/>
        </w:rPr>
        <w:t>urvey such healthcare providers</w:t>
      </w:r>
      <w:r w:rsidR="00621643" w:rsidRPr="2DD1BDBF">
        <w:rPr>
          <w:u w:val="single"/>
        </w:rPr>
        <w:t xml:space="preserve"> on</w:t>
      </w:r>
      <w:r w:rsidR="005E0ADC" w:rsidRPr="2DD1BDBF">
        <w:rPr>
          <w:u w:val="single"/>
        </w:rPr>
        <w:t xml:space="preserve"> </w:t>
      </w:r>
      <w:r w:rsidR="00345A7C" w:rsidRPr="2DD1BDBF">
        <w:rPr>
          <w:u w:val="single"/>
        </w:rPr>
        <w:t>how they conduct</w:t>
      </w:r>
      <w:r w:rsidR="00374165" w:rsidRPr="2DD1BDBF">
        <w:rPr>
          <w:u w:val="single"/>
        </w:rPr>
        <w:t xml:space="preserve"> screenings</w:t>
      </w:r>
      <w:r w:rsidR="002769E1" w:rsidRPr="2DD1BDBF">
        <w:rPr>
          <w:u w:val="single"/>
        </w:rPr>
        <w:t xml:space="preserve"> for </w:t>
      </w:r>
      <w:r w:rsidR="1FC0FFEB" w:rsidRPr="2DD1BDBF">
        <w:rPr>
          <w:u w:val="single"/>
        </w:rPr>
        <w:t>gender-based violence</w:t>
      </w:r>
      <w:r w:rsidR="007912D9" w:rsidRPr="2DD1BDBF">
        <w:rPr>
          <w:u w:val="single"/>
        </w:rPr>
        <w:t xml:space="preserve"> and </w:t>
      </w:r>
      <w:r w:rsidR="00723D2A" w:rsidRPr="2DD1BDBF">
        <w:rPr>
          <w:u w:val="single"/>
        </w:rPr>
        <w:t>their policy</w:t>
      </w:r>
      <w:r w:rsidR="009441D3" w:rsidRPr="2DD1BDBF">
        <w:rPr>
          <w:u w:val="single"/>
        </w:rPr>
        <w:t xml:space="preserve"> for </w:t>
      </w:r>
      <w:r w:rsidR="005512B7" w:rsidRPr="2DD1BDBF">
        <w:rPr>
          <w:u w:val="single"/>
        </w:rPr>
        <w:t>treatment and referral of confirmed or suspected cases</w:t>
      </w:r>
      <w:r w:rsidR="00381199" w:rsidRPr="2DD1BDBF">
        <w:rPr>
          <w:u w:val="single"/>
        </w:rPr>
        <w:t xml:space="preserve"> of</w:t>
      </w:r>
      <w:r w:rsidR="616F0C1D" w:rsidRPr="2DD1BDBF">
        <w:rPr>
          <w:u w:val="single"/>
        </w:rPr>
        <w:t xml:space="preserve"> gender-based violence</w:t>
      </w:r>
      <w:r w:rsidR="00D60C53" w:rsidRPr="2DD1BDBF">
        <w:rPr>
          <w:u w:val="single"/>
        </w:rPr>
        <w:t>;</w:t>
      </w:r>
    </w:p>
    <w:p w14:paraId="56DA920B" w14:textId="7B608F13" w:rsidR="00A30BC6" w:rsidRDefault="00A30BC6" w:rsidP="00595589">
      <w:pPr>
        <w:spacing w:line="480" w:lineRule="auto"/>
        <w:jc w:val="both"/>
        <w:rPr>
          <w:u w:val="single"/>
        </w:rPr>
      </w:pPr>
      <w:r>
        <w:rPr>
          <w:u w:val="single"/>
        </w:rPr>
        <w:t>(b) S</w:t>
      </w:r>
      <w:r w:rsidRPr="00A30BC6">
        <w:rPr>
          <w:u w:val="single"/>
        </w:rPr>
        <w:t xml:space="preserve">urvey </w:t>
      </w:r>
      <w:r w:rsidR="00E457D6">
        <w:rPr>
          <w:u w:val="single"/>
        </w:rPr>
        <w:t>such healthcare providers for</w:t>
      </w:r>
      <w:r w:rsidR="00750274">
        <w:rPr>
          <w:u w:val="single"/>
        </w:rPr>
        <w:t xml:space="preserve"> any</w:t>
      </w:r>
      <w:r w:rsidR="00E457D6">
        <w:rPr>
          <w:u w:val="single"/>
        </w:rPr>
        <w:t xml:space="preserve"> obstacles i</w:t>
      </w:r>
      <w:r w:rsidRPr="00A30BC6">
        <w:rPr>
          <w:u w:val="single"/>
        </w:rPr>
        <w:t>n conducting such screenings</w:t>
      </w:r>
      <w:r w:rsidR="007E295F">
        <w:rPr>
          <w:u w:val="single"/>
        </w:rPr>
        <w:t>;</w:t>
      </w:r>
      <w:r w:rsidR="00E23619">
        <w:rPr>
          <w:u w:val="single"/>
        </w:rPr>
        <w:t xml:space="preserve"> and</w:t>
      </w:r>
    </w:p>
    <w:p w14:paraId="5AFDB2FA" w14:textId="5E78654B" w:rsidR="008A5DF4" w:rsidRDefault="00180DF9" w:rsidP="00971D0A">
      <w:pPr>
        <w:spacing w:line="480" w:lineRule="auto"/>
        <w:jc w:val="both"/>
        <w:rPr>
          <w:u w:val="single"/>
        </w:rPr>
      </w:pPr>
      <w:r>
        <w:rPr>
          <w:u w:val="single"/>
        </w:rPr>
        <w:t>(</w:t>
      </w:r>
      <w:r w:rsidR="00A034F5">
        <w:rPr>
          <w:u w:val="single"/>
        </w:rPr>
        <w:t>c</w:t>
      </w:r>
      <w:r>
        <w:rPr>
          <w:u w:val="single"/>
        </w:rPr>
        <w:t>)</w:t>
      </w:r>
      <w:r w:rsidR="00D60C53">
        <w:rPr>
          <w:u w:val="single"/>
        </w:rPr>
        <w:t xml:space="preserve"> Provide </w:t>
      </w:r>
      <w:r w:rsidR="00133C5B">
        <w:rPr>
          <w:u w:val="single"/>
        </w:rPr>
        <w:t xml:space="preserve">information </w:t>
      </w:r>
      <w:r w:rsidR="008A5DF4">
        <w:rPr>
          <w:u w:val="single"/>
        </w:rPr>
        <w:t xml:space="preserve">to </w:t>
      </w:r>
      <w:r w:rsidR="006C7AC7">
        <w:rPr>
          <w:u w:val="single"/>
        </w:rPr>
        <w:t>integrate trauma-informed</w:t>
      </w:r>
      <w:r w:rsidR="000F0A72">
        <w:rPr>
          <w:u w:val="single"/>
        </w:rPr>
        <w:t xml:space="preserve"> practice into</w:t>
      </w:r>
      <w:r w:rsidR="0038547A">
        <w:rPr>
          <w:u w:val="single"/>
        </w:rPr>
        <w:t xml:space="preserve"> </w:t>
      </w:r>
      <w:r w:rsidR="008A5DF4">
        <w:rPr>
          <w:u w:val="single"/>
        </w:rPr>
        <w:t>screenings</w:t>
      </w:r>
      <w:r w:rsidR="00E41D79">
        <w:rPr>
          <w:u w:val="single"/>
        </w:rPr>
        <w:t xml:space="preserve"> for </w:t>
      </w:r>
      <w:r w:rsidR="00813F5C">
        <w:rPr>
          <w:u w:val="single"/>
        </w:rPr>
        <w:t>gender-based</w:t>
      </w:r>
      <w:r w:rsidR="00E41D79">
        <w:rPr>
          <w:u w:val="single"/>
        </w:rPr>
        <w:t xml:space="preserve"> violence</w:t>
      </w:r>
      <w:r w:rsidR="00882195">
        <w:rPr>
          <w:u w:val="single"/>
        </w:rPr>
        <w:t xml:space="preserve"> </w:t>
      </w:r>
      <w:r w:rsidR="00AE283A">
        <w:rPr>
          <w:u w:val="single"/>
        </w:rPr>
        <w:t>to improve</w:t>
      </w:r>
      <w:r w:rsidR="00A30770">
        <w:rPr>
          <w:u w:val="single"/>
        </w:rPr>
        <w:t xml:space="preserve"> both </w:t>
      </w:r>
      <w:r w:rsidR="0042350F">
        <w:rPr>
          <w:u w:val="single"/>
        </w:rPr>
        <w:t>i</w:t>
      </w:r>
      <w:r w:rsidR="00882195">
        <w:rPr>
          <w:u w:val="single"/>
        </w:rPr>
        <w:t>dentification</w:t>
      </w:r>
      <w:r w:rsidR="0032554F">
        <w:rPr>
          <w:u w:val="single"/>
        </w:rPr>
        <w:t xml:space="preserve"> and assessment</w:t>
      </w:r>
      <w:r w:rsidR="00882195">
        <w:rPr>
          <w:u w:val="single"/>
        </w:rPr>
        <w:t xml:space="preserve"> of </w:t>
      </w:r>
      <w:r w:rsidR="005B28FE">
        <w:rPr>
          <w:u w:val="single"/>
        </w:rPr>
        <w:t>gender-based</w:t>
      </w:r>
      <w:r w:rsidR="00882195">
        <w:rPr>
          <w:u w:val="single"/>
        </w:rPr>
        <w:t xml:space="preserve"> violence</w:t>
      </w:r>
      <w:r w:rsidR="00A30770">
        <w:rPr>
          <w:u w:val="single"/>
        </w:rPr>
        <w:t xml:space="preserve"> and</w:t>
      </w:r>
      <w:r w:rsidR="004F4937">
        <w:rPr>
          <w:u w:val="single"/>
        </w:rPr>
        <w:t xml:space="preserve"> </w:t>
      </w:r>
      <w:r w:rsidR="00F842B2">
        <w:rPr>
          <w:u w:val="single"/>
        </w:rPr>
        <w:t>treatment and referral</w:t>
      </w:r>
      <w:r w:rsidR="002D68B8">
        <w:rPr>
          <w:u w:val="single"/>
        </w:rPr>
        <w:t>s</w:t>
      </w:r>
      <w:r w:rsidR="004F4937">
        <w:rPr>
          <w:u w:val="single"/>
        </w:rPr>
        <w:t xml:space="preserve"> to relevant organizations</w:t>
      </w:r>
      <w:r w:rsidR="00971D0A">
        <w:rPr>
          <w:u w:val="single"/>
        </w:rPr>
        <w:t>.</w:t>
      </w:r>
      <w:r w:rsidR="0032554F" w:rsidRPr="0032554F">
        <w:t xml:space="preserve"> </w:t>
      </w:r>
    </w:p>
    <w:p w14:paraId="367C0BCB" w14:textId="242E856B" w:rsidR="00AE1E17" w:rsidRDefault="00403B0C" w:rsidP="00971D0A">
      <w:pPr>
        <w:spacing w:line="480" w:lineRule="auto"/>
        <w:jc w:val="both"/>
        <w:rPr>
          <w:rFonts w:eastAsia="Arial Unicode MS"/>
          <w:color w:val="000000"/>
          <w:u w:val="single"/>
        </w:rPr>
      </w:pPr>
      <w:r w:rsidRPr="2DD1BDBF">
        <w:rPr>
          <w:u w:val="single"/>
        </w:rPr>
        <w:t xml:space="preserve">2. </w:t>
      </w:r>
      <w:r w:rsidR="005F601A" w:rsidRPr="2DD1BDBF">
        <w:rPr>
          <w:u w:val="single"/>
        </w:rPr>
        <w:t>No later than 2 years afte</w:t>
      </w:r>
      <w:r w:rsidR="00BB48A2" w:rsidRPr="2DD1BDBF">
        <w:rPr>
          <w:u w:val="single"/>
        </w:rPr>
        <w:t>r</w:t>
      </w:r>
      <w:r w:rsidR="005F601A" w:rsidRPr="2DD1BDBF">
        <w:rPr>
          <w:u w:val="single"/>
        </w:rPr>
        <w:t xml:space="preserve"> the effective date of </w:t>
      </w:r>
      <w:r w:rsidR="00AD6F67" w:rsidRPr="2DD1BDBF">
        <w:rPr>
          <w:u w:val="single"/>
        </w:rPr>
        <w:t>the</w:t>
      </w:r>
      <w:r w:rsidR="005F601A" w:rsidRPr="2DD1BDBF">
        <w:rPr>
          <w:u w:val="single"/>
        </w:rPr>
        <w:t xml:space="preserve"> local law</w:t>
      </w:r>
      <w:r w:rsidR="00AD6F67" w:rsidRPr="2DD1BDBF">
        <w:rPr>
          <w:u w:val="single"/>
        </w:rPr>
        <w:t xml:space="preserve"> that added this section</w:t>
      </w:r>
      <w:r w:rsidR="005F601A" w:rsidRPr="2DD1BDBF">
        <w:rPr>
          <w:u w:val="single"/>
        </w:rPr>
        <w:t>, t</w:t>
      </w:r>
      <w:r w:rsidR="00775E4B" w:rsidRPr="2DD1BDBF">
        <w:rPr>
          <w:u w:val="single"/>
        </w:rPr>
        <w:t>he office</w:t>
      </w:r>
      <w:r w:rsidR="005E0BDC" w:rsidRPr="2DD1BDBF">
        <w:rPr>
          <w:u w:val="single"/>
        </w:rPr>
        <w:t xml:space="preserve">, in consultation with </w:t>
      </w:r>
      <w:r w:rsidR="00775E4B" w:rsidRPr="2DD1BDBF">
        <w:rPr>
          <w:u w:val="single"/>
        </w:rPr>
        <w:t>the department of health and mental hygiene</w:t>
      </w:r>
      <w:r w:rsidR="00AA6283" w:rsidRPr="2DD1BDBF">
        <w:rPr>
          <w:u w:val="single"/>
        </w:rPr>
        <w:t>,</w:t>
      </w:r>
      <w:r w:rsidR="00775E4B" w:rsidRPr="2DD1BDBF">
        <w:rPr>
          <w:u w:val="single"/>
        </w:rPr>
        <w:t xml:space="preserve"> </w:t>
      </w:r>
      <w:r w:rsidR="00D54C18" w:rsidRPr="2DD1BDBF">
        <w:rPr>
          <w:rFonts w:eastAsia="Arial Unicode MS"/>
          <w:color w:val="000000" w:themeColor="text1"/>
          <w:u w:val="single"/>
        </w:rPr>
        <w:t>shall submit to the mayor and the speaker of the council</w:t>
      </w:r>
      <w:r w:rsidR="3B514B52" w:rsidRPr="2DD1BDBF">
        <w:rPr>
          <w:rFonts w:eastAsia="Arial Unicode MS"/>
          <w:color w:val="000000" w:themeColor="text1"/>
          <w:u w:val="single"/>
        </w:rPr>
        <w:t>,</w:t>
      </w:r>
      <w:r w:rsidR="00D54C18" w:rsidRPr="2DD1BDBF">
        <w:rPr>
          <w:rFonts w:eastAsia="Arial Unicode MS"/>
          <w:color w:val="000000" w:themeColor="text1"/>
          <w:u w:val="single"/>
        </w:rPr>
        <w:t xml:space="preserve"> and post conspicuously on the website</w:t>
      </w:r>
      <w:r w:rsidR="00BA5035" w:rsidRPr="2DD1BDBF">
        <w:rPr>
          <w:rFonts w:eastAsia="Arial Unicode MS"/>
          <w:color w:val="000000" w:themeColor="text1"/>
          <w:u w:val="single"/>
        </w:rPr>
        <w:t xml:space="preserve"> of </w:t>
      </w:r>
      <w:r w:rsidR="5CE0C814" w:rsidRPr="2DD1BDBF">
        <w:rPr>
          <w:rFonts w:eastAsia="Arial Unicode MS"/>
          <w:color w:val="000000" w:themeColor="text1"/>
          <w:u w:val="single"/>
        </w:rPr>
        <w:t xml:space="preserve">the office and the </w:t>
      </w:r>
      <w:r w:rsidR="5CE0C814" w:rsidRPr="2DD1BDBF">
        <w:rPr>
          <w:rFonts w:eastAsia="Arial Unicode MS"/>
          <w:color w:val="000000" w:themeColor="text1"/>
          <w:u w:val="single"/>
        </w:rPr>
        <w:lastRenderedPageBreak/>
        <w:t>department of health and mental hygiene</w:t>
      </w:r>
      <w:r w:rsidR="33CF1694" w:rsidRPr="2DD1BDBF">
        <w:rPr>
          <w:rFonts w:eastAsia="Arial Unicode MS"/>
          <w:color w:val="000000" w:themeColor="text1"/>
          <w:u w:val="single"/>
        </w:rPr>
        <w:t>,</w:t>
      </w:r>
      <w:r w:rsidR="00D91FC3" w:rsidRPr="2DD1BDBF">
        <w:rPr>
          <w:rFonts w:eastAsia="Arial Unicode MS"/>
          <w:color w:val="000000" w:themeColor="text1"/>
          <w:u w:val="single"/>
        </w:rPr>
        <w:t xml:space="preserve"> </w:t>
      </w:r>
      <w:r w:rsidR="00D54C18" w:rsidRPr="2DD1BDBF">
        <w:rPr>
          <w:rFonts w:eastAsia="Arial Unicode MS"/>
          <w:color w:val="000000" w:themeColor="text1"/>
          <w:u w:val="single"/>
        </w:rPr>
        <w:t>a</w:t>
      </w:r>
      <w:r w:rsidR="00974E39" w:rsidRPr="2DD1BDBF">
        <w:rPr>
          <w:rFonts w:eastAsia="Arial Unicode MS"/>
          <w:color w:val="000000" w:themeColor="text1"/>
          <w:u w:val="single"/>
        </w:rPr>
        <w:t xml:space="preserve"> </w:t>
      </w:r>
      <w:r w:rsidR="00D54C18" w:rsidRPr="2DD1BDBF">
        <w:rPr>
          <w:rFonts w:eastAsia="Arial Unicode MS"/>
          <w:color w:val="000000" w:themeColor="text1"/>
          <w:u w:val="single"/>
        </w:rPr>
        <w:t>report</w:t>
      </w:r>
      <w:r w:rsidR="00B55164" w:rsidRPr="2DD1BDBF">
        <w:rPr>
          <w:rFonts w:eastAsia="Arial Unicode MS"/>
          <w:color w:val="000000" w:themeColor="text1"/>
          <w:u w:val="single"/>
        </w:rPr>
        <w:t xml:space="preserve"> </w:t>
      </w:r>
      <w:r w:rsidR="00985526" w:rsidRPr="2DD1BDBF">
        <w:rPr>
          <w:rFonts w:eastAsia="Arial Unicode MS"/>
          <w:color w:val="000000" w:themeColor="text1"/>
          <w:u w:val="single"/>
        </w:rPr>
        <w:t>on the outreach program. The report</w:t>
      </w:r>
      <w:r w:rsidR="00475E9C" w:rsidRPr="2DD1BDBF">
        <w:rPr>
          <w:rFonts w:eastAsia="Arial Unicode MS"/>
          <w:color w:val="000000" w:themeColor="text1"/>
          <w:u w:val="single"/>
        </w:rPr>
        <w:t xml:space="preserve"> shall</w:t>
      </w:r>
      <w:r w:rsidR="00617EA8" w:rsidRPr="2DD1BDBF">
        <w:rPr>
          <w:rFonts w:eastAsia="Arial Unicode MS"/>
          <w:color w:val="000000" w:themeColor="text1"/>
          <w:u w:val="single"/>
        </w:rPr>
        <w:t xml:space="preserve"> include the following information</w:t>
      </w:r>
      <w:r w:rsidR="00B55164" w:rsidRPr="2DD1BDBF">
        <w:rPr>
          <w:rFonts w:eastAsia="Arial Unicode MS"/>
          <w:color w:val="000000" w:themeColor="text1"/>
          <w:u w:val="single"/>
        </w:rPr>
        <w:t>:</w:t>
      </w:r>
    </w:p>
    <w:p w14:paraId="274534E1" w14:textId="0876E313" w:rsidR="00336AE5" w:rsidRDefault="00336AE5" w:rsidP="00971D0A">
      <w:pPr>
        <w:spacing w:line="480" w:lineRule="auto"/>
        <w:jc w:val="both"/>
        <w:rPr>
          <w:u w:val="single"/>
        </w:rPr>
      </w:pPr>
      <w:r>
        <w:rPr>
          <w:u w:val="single"/>
        </w:rPr>
        <w:t>(a) The survey methodology and design of the outreach program;</w:t>
      </w:r>
    </w:p>
    <w:p w14:paraId="4011706E" w14:textId="5353C759" w:rsidR="00E07A16" w:rsidRDefault="00AE0915" w:rsidP="00971D0A">
      <w:pPr>
        <w:spacing w:line="480" w:lineRule="auto"/>
        <w:jc w:val="both"/>
        <w:rPr>
          <w:u w:val="single"/>
        </w:rPr>
      </w:pPr>
      <w:r>
        <w:rPr>
          <w:u w:val="single"/>
        </w:rPr>
        <w:t>(</w:t>
      </w:r>
      <w:r w:rsidR="00772CA0">
        <w:rPr>
          <w:u w:val="single"/>
        </w:rPr>
        <w:t>b</w:t>
      </w:r>
      <w:r>
        <w:rPr>
          <w:u w:val="single"/>
        </w:rPr>
        <w:t xml:space="preserve">) The number of </w:t>
      </w:r>
      <w:r w:rsidR="00D707C6">
        <w:rPr>
          <w:u w:val="single"/>
        </w:rPr>
        <w:t xml:space="preserve">facilities operated by </w:t>
      </w:r>
      <w:r w:rsidR="00D707C6" w:rsidRPr="00E64DF2">
        <w:rPr>
          <w:u w:val="single"/>
        </w:rPr>
        <w:t xml:space="preserve">the New York city health and hospitals corporation </w:t>
      </w:r>
      <w:r w:rsidR="00D707C6">
        <w:rPr>
          <w:u w:val="single"/>
        </w:rPr>
        <w:t>and facilities operated by healthcare providers that are not affiliated with the city that provide healthcare services</w:t>
      </w:r>
      <w:r w:rsidR="00174B91">
        <w:rPr>
          <w:u w:val="single"/>
        </w:rPr>
        <w:t xml:space="preserve"> </w:t>
      </w:r>
      <w:r w:rsidR="00F64595">
        <w:rPr>
          <w:u w:val="single"/>
        </w:rPr>
        <w:t>surveyed</w:t>
      </w:r>
      <w:r w:rsidR="00174B91">
        <w:rPr>
          <w:u w:val="single"/>
        </w:rPr>
        <w:t xml:space="preserve"> by the outreach program</w:t>
      </w:r>
      <w:r w:rsidR="00D356DA">
        <w:rPr>
          <w:u w:val="single"/>
        </w:rPr>
        <w:t>;</w:t>
      </w:r>
    </w:p>
    <w:p w14:paraId="531436C5" w14:textId="2D425A43" w:rsidR="00D356DA" w:rsidRDefault="00D356DA" w:rsidP="00971D0A">
      <w:pPr>
        <w:spacing w:line="480" w:lineRule="auto"/>
        <w:jc w:val="both"/>
        <w:rPr>
          <w:u w:val="single"/>
        </w:rPr>
      </w:pPr>
      <w:r w:rsidRPr="2DD1BDBF">
        <w:rPr>
          <w:u w:val="single"/>
        </w:rPr>
        <w:t>(</w:t>
      </w:r>
      <w:r w:rsidR="00D565A7" w:rsidRPr="2DD1BDBF">
        <w:rPr>
          <w:u w:val="single"/>
        </w:rPr>
        <w:t>c</w:t>
      </w:r>
      <w:r w:rsidRPr="2DD1BDBF">
        <w:rPr>
          <w:u w:val="single"/>
        </w:rPr>
        <w:t xml:space="preserve">) </w:t>
      </w:r>
      <w:r w:rsidR="00B508F1" w:rsidRPr="2DD1BDBF">
        <w:rPr>
          <w:u w:val="single"/>
        </w:rPr>
        <w:t>A description of the responses received in the survey;</w:t>
      </w:r>
      <w:r w:rsidR="00C012FE" w:rsidRPr="2DD1BDBF">
        <w:rPr>
          <w:u w:val="single"/>
        </w:rPr>
        <w:t xml:space="preserve"> </w:t>
      </w:r>
    </w:p>
    <w:p w14:paraId="1FE7653A" w14:textId="44B8A659" w:rsidR="00B508F1" w:rsidRDefault="00B508F1" w:rsidP="00971D0A">
      <w:pPr>
        <w:spacing w:line="480" w:lineRule="auto"/>
        <w:jc w:val="both"/>
        <w:rPr>
          <w:u w:val="single"/>
        </w:rPr>
      </w:pPr>
      <w:r w:rsidRPr="2DD1BDBF">
        <w:rPr>
          <w:u w:val="single"/>
        </w:rPr>
        <w:t>(</w:t>
      </w:r>
      <w:r w:rsidR="00577A6B" w:rsidRPr="2DD1BDBF">
        <w:rPr>
          <w:u w:val="single"/>
        </w:rPr>
        <w:t>d</w:t>
      </w:r>
      <w:r w:rsidRPr="2DD1BDBF">
        <w:rPr>
          <w:u w:val="single"/>
        </w:rPr>
        <w:t xml:space="preserve">) A description of the </w:t>
      </w:r>
      <w:r w:rsidR="001D0FC1" w:rsidRPr="2DD1BDBF">
        <w:rPr>
          <w:u w:val="single"/>
        </w:rPr>
        <w:t xml:space="preserve">information provided to improve such healthcare providers screenings and responses to identifications of </w:t>
      </w:r>
      <w:r w:rsidR="009670E7">
        <w:rPr>
          <w:u w:val="single"/>
        </w:rPr>
        <w:t>gender-based</w:t>
      </w:r>
      <w:r w:rsidR="001D0FC1" w:rsidRPr="2DD1BDBF">
        <w:rPr>
          <w:u w:val="single"/>
        </w:rPr>
        <w:t xml:space="preserve"> violence</w:t>
      </w:r>
      <w:r w:rsidR="3FF88097" w:rsidRPr="2DD1BDBF">
        <w:rPr>
          <w:u w:val="single"/>
        </w:rPr>
        <w:t>; and</w:t>
      </w:r>
    </w:p>
    <w:p w14:paraId="454073FE" w14:textId="4282D6B0" w:rsidR="04108F14" w:rsidRDefault="04108F14" w:rsidP="2DD1BDBF">
      <w:pPr>
        <w:spacing w:line="480" w:lineRule="auto"/>
        <w:jc w:val="both"/>
        <w:rPr>
          <w:rFonts w:eastAsia="Arial Unicode MS"/>
          <w:color w:val="000000" w:themeColor="text1"/>
          <w:u w:val="single"/>
        </w:rPr>
      </w:pPr>
      <w:r w:rsidRPr="2DD1BDBF">
        <w:rPr>
          <w:u w:val="single"/>
        </w:rPr>
        <w:t>(e)</w:t>
      </w:r>
      <w:r w:rsidR="4EC84DAA" w:rsidRPr="2DD1BDBF">
        <w:rPr>
          <w:u w:val="single"/>
        </w:rPr>
        <w:t xml:space="preserve"> An</w:t>
      </w:r>
      <w:r w:rsidRPr="2DD1BDBF">
        <w:rPr>
          <w:rFonts w:eastAsia="Arial Unicode MS"/>
          <w:color w:val="000000" w:themeColor="text1"/>
          <w:u w:val="single"/>
        </w:rPr>
        <w:t>y additional information the office deems appropriate</w:t>
      </w:r>
      <w:r w:rsidR="6D9F006E" w:rsidRPr="2DD1BDBF">
        <w:rPr>
          <w:rFonts w:eastAsia="Arial Unicode MS"/>
          <w:color w:val="000000" w:themeColor="text1"/>
          <w:u w:val="single"/>
        </w:rPr>
        <w:t>.</w:t>
      </w:r>
    </w:p>
    <w:p w14:paraId="0904AACB" w14:textId="7A99D6EC" w:rsidR="00B92F86" w:rsidRDefault="00364716" w:rsidP="00E4595E">
      <w:pPr>
        <w:spacing w:line="480" w:lineRule="auto"/>
        <w:jc w:val="both"/>
        <w:rPr>
          <w:u w:val="single"/>
        </w:rPr>
      </w:pPr>
      <w:r w:rsidRPr="2DD1BDBF">
        <w:rPr>
          <w:u w:val="single"/>
        </w:rPr>
        <w:t>c</w:t>
      </w:r>
      <w:r w:rsidR="007425D4" w:rsidRPr="2DD1BDBF">
        <w:rPr>
          <w:u w:val="single"/>
        </w:rPr>
        <w:t>.</w:t>
      </w:r>
      <w:r w:rsidR="006608DB" w:rsidRPr="2DD1BDBF">
        <w:rPr>
          <w:u w:val="single"/>
        </w:rPr>
        <w:t xml:space="preserve"> </w:t>
      </w:r>
      <w:r w:rsidR="00026836" w:rsidRPr="2DD1BDBF">
        <w:rPr>
          <w:u w:val="single"/>
        </w:rPr>
        <w:t>G</w:t>
      </w:r>
      <w:r w:rsidR="006608DB" w:rsidRPr="2DD1BDBF">
        <w:rPr>
          <w:u w:val="single"/>
        </w:rPr>
        <w:t>ender-based violence</w:t>
      </w:r>
      <w:r w:rsidR="00E777A6" w:rsidRPr="2DD1BDBF">
        <w:rPr>
          <w:u w:val="single"/>
        </w:rPr>
        <w:t xml:space="preserve"> </w:t>
      </w:r>
      <w:r w:rsidR="00CC6DF5" w:rsidRPr="2DD1BDBF">
        <w:rPr>
          <w:u w:val="single"/>
        </w:rPr>
        <w:t>dashboard</w:t>
      </w:r>
      <w:r w:rsidR="00E777A6" w:rsidRPr="2DD1BDBF">
        <w:rPr>
          <w:u w:val="single"/>
        </w:rPr>
        <w:t>.</w:t>
      </w:r>
      <w:r w:rsidR="007425D4" w:rsidRPr="2DD1BDBF">
        <w:rPr>
          <w:u w:val="single"/>
        </w:rPr>
        <w:t xml:space="preserve"> </w:t>
      </w:r>
      <w:r w:rsidR="00D13D97" w:rsidRPr="2DD1BDBF">
        <w:rPr>
          <w:u w:val="single"/>
        </w:rPr>
        <w:t>The office shall</w:t>
      </w:r>
      <w:r w:rsidR="009F3D56" w:rsidRPr="2DD1BDBF">
        <w:rPr>
          <w:u w:val="single"/>
        </w:rPr>
        <w:t>, in consultation with the police department, the department of social services</w:t>
      </w:r>
      <w:r w:rsidR="00C528BF" w:rsidRPr="2DD1BDBF">
        <w:rPr>
          <w:u w:val="single"/>
        </w:rPr>
        <w:t xml:space="preserve">, the administration of child </w:t>
      </w:r>
      <w:r w:rsidR="00DB55EF" w:rsidRPr="2DD1BDBF">
        <w:rPr>
          <w:u w:val="single"/>
        </w:rPr>
        <w:t>services</w:t>
      </w:r>
      <w:r w:rsidR="005D45E1" w:rsidRPr="2DD1BDBF">
        <w:rPr>
          <w:u w:val="single"/>
        </w:rPr>
        <w:t>, the New York city health and hospitals corporation</w:t>
      </w:r>
      <w:r w:rsidR="00DB55EF" w:rsidRPr="2DD1BDBF">
        <w:rPr>
          <w:u w:val="single"/>
        </w:rPr>
        <w:t>,</w:t>
      </w:r>
      <w:r w:rsidR="00567535" w:rsidRPr="2DD1BDBF">
        <w:rPr>
          <w:u w:val="single"/>
        </w:rPr>
        <w:t xml:space="preserve"> the </w:t>
      </w:r>
      <w:r w:rsidR="001F3D03" w:rsidRPr="2DD1BDBF">
        <w:rPr>
          <w:u w:val="single"/>
        </w:rPr>
        <w:t xml:space="preserve">New York </w:t>
      </w:r>
      <w:r w:rsidR="00495A66" w:rsidRPr="2DD1BDBF">
        <w:rPr>
          <w:u w:val="single"/>
        </w:rPr>
        <w:t>s</w:t>
      </w:r>
      <w:r w:rsidR="001F3D03" w:rsidRPr="2DD1BDBF">
        <w:rPr>
          <w:u w:val="single"/>
        </w:rPr>
        <w:t xml:space="preserve">tate </w:t>
      </w:r>
      <w:r w:rsidR="00567535" w:rsidRPr="2DD1BDBF">
        <w:rPr>
          <w:u w:val="single"/>
        </w:rPr>
        <w:t>office of victim services</w:t>
      </w:r>
      <w:r w:rsidR="00FB792C" w:rsidRPr="2DD1BDBF">
        <w:rPr>
          <w:u w:val="single"/>
        </w:rPr>
        <w:t xml:space="preserve">, the New York </w:t>
      </w:r>
      <w:r w:rsidR="00632BED" w:rsidRPr="2DD1BDBF">
        <w:rPr>
          <w:u w:val="single"/>
        </w:rPr>
        <w:t>st</w:t>
      </w:r>
      <w:r w:rsidR="00FB792C" w:rsidRPr="2DD1BDBF">
        <w:rPr>
          <w:u w:val="single"/>
        </w:rPr>
        <w:t>ate office for the prevention of domestic violence</w:t>
      </w:r>
      <w:r w:rsidR="005D6C75" w:rsidRPr="2DD1BDBF">
        <w:rPr>
          <w:u w:val="single"/>
        </w:rPr>
        <w:t xml:space="preserve">, and  any other relevant </w:t>
      </w:r>
      <w:r w:rsidR="009255B3" w:rsidRPr="2DD1BDBF">
        <w:rPr>
          <w:u w:val="single"/>
        </w:rPr>
        <w:t xml:space="preserve">city or </w:t>
      </w:r>
      <w:r w:rsidR="005D6C75" w:rsidRPr="2DD1BDBF">
        <w:rPr>
          <w:u w:val="single"/>
        </w:rPr>
        <w:t>state agency</w:t>
      </w:r>
      <w:r w:rsidR="00FB792C" w:rsidRPr="2DD1BDBF">
        <w:rPr>
          <w:u w:val="single"/>
        </w:rPr>
        <w:t>,</w:t>
      </w:r>
      <w:r w:rsidR="00D13D97" w:rsidRPr="2DD1BDBF">
        <w:rPr>
          <w:u w:val="single"/>
        </w:rPr>
        <w:t xml:space="preserve"> create a</w:t>
      </w:r>
      <w:r w:rsidR="00202D78" w:rsidRPr="2DD1BDBF">
        <w:rPr>
          <w:u w:val="single"/>
        </w:rPr>
        <w:t xml:space="preserve">n interactive </w:t>
      </w:r>
      <w:r w:rsidR="00130C9D" w:rsidRPr="2DD1BDBF">
        <w:rPr>
          <w:u w:val="single"/>
        </w:rPr>
        <w:t>dashboard</w:t>
      </w:r>
      <w:r w:rsidR="0023337C" w:rsidRPr="2DD1BDBF">
        <w:rPr>
          <w:u w:val="single"/>
        </w:rPr>
        <w:t xml:space="preserve"> to share </w:t>
      </w:r>
      <w:r w:rsidR="00120655" w:rsidRPr="2DD1BDBF">
        <w:rPr>
          <w:u w:val="single"/>
        </w:rPr>
        <w:t>information and materials related to</w:t>
      </w:r>
      <w:r w:rsidR="00FA2314" w:rsidRPr="2DD1BDBF">
        <w:rPr>
          <w:u w:val="single"/>
        </w:rPr>
        <w:t xml:space="preserve"> gender</w:t>
      </w:r>
      <w:r w:rsidR="00B92F86" w:rsidRPr="2DD1BDBF">
        <w:rPr>
          <w:u w:val="single"/>
        </w:rPr>
        <w:t>-</w:t>
      </w:r>
      <w:r w:rsidR="00FA2314" w:rsidRPr="2DD1BDBF">
        <w:rPr>
          <w:u w:val="single"/>
        </w:rPr>
        <w:t xml:space="preserve">based </w:t>
      </w:r>
      <w:r w:rsidR="00767831" w:rsidRPr="2DD1BDBF">
        <w:rPr>
          <w:u w:val="single"/>
        </w:rPr>
        <w:t>violence</w:t>
      </w:r>
      <w:r w:rsidR="00691F52" w:rsidRPr="2DD1BDBF">
        <w:rPr>
          <w:u w:val="single"/>
        </w:rPr>
        <w:t xml:space="preserve">. Such </w:t>
      </w:r>
      <w:r w:rsidR="008D3461" w:rsidRPr="2DD1BDBF">
        <w:rPr>
          <w:u w:val="single"/>
        </w:rPr>
        <w:t>dashboard</w:t>
      </w:r>
      <w:r w:rsidR="00EB39F0">
        <w:rPr>
          <w:u w:val="single"/>
        </w:rPr>
        <w:t xml:space="preserve"> </w:t>
      </w:r>
      <w:r w:rsidR="00691F52" w:rsidRPr="2DD1BDBF">
        <w:rPr>
          <w:u w:val="single"/>
        </w:rPr>
        <w:t>shall</w:t>
      </w:r>
      <w:r w:rsidR="002B3FED" w:rsidRPr="2DD1BDBF">
        <w:rPr>
          <w:u w:val="single"/>
        </w:rPr>
        <w:t xml:space="preserve"> </w:t>
      </w:r>
      <w:r w:rsidR="00FA1CB6" w:rsidRPr="2DD1BDBF">
        <w:rPr>
          <w:u w:val="single"/>
        </w:rPr>
        <w:t xml:space="preserve">include </w:t>
      </w:r>
      <w:r w:rsidR="0094499E" w:rsidRPr="2DD1BDBF">
        <w:rPr>
          <w:u w:val="single"/>
        </w:rPr>
        <w:t>data</w:t>
      </w:r>
      <w:r w:rsidR="00400724" w:rsidRPr="2DD1BDBF">
        <w:rPr>
          <w:u w:val="single"/>
        </w:rPr>
        <w:t xml:space="preserve"> </w:t>
      </w:r>
      <w:r w:rsidR="0094499E" w:rsidRPr="2DD1BDBF">
        <w:rPr>
          <w:u w:val="single"/>
        </w:rPr>
        <w:t>provided by agencies on how individuals</w:t>
      </w:r>
      <w:r w:rsidR="003E47E7" w:rsidRPr="2DD1BDBF">
        <w:rPr>
          <w:u w:val="single"/>
        </w:rPr>
        <w:t xml:space="preserve"> who</w:t>
      </w:r>
      <w:r w:rsidR="00654DF2" w:rsidRPr="2DD1BDBF">
        <w:rPr>
          <w:u w:val="single"/>
        </w:rPr>
        <w:t xml:space="preserve"> </w:t>
      </w:r>
      <w:r w:rsidR="00DE7C1D" w:rsidRPr="2DD1BDBF">
        <w:rPr>
          <w:u w:val="single"/>
        </w:rPr>
        <w:t xml:space="preserve">interacted with the agency </w:t>
      </w:r>
      <w:r w:rsidR="00E4595E" w:rsidRPr="2DD1BDBF">
        <w:rPr>
          <w:u w:val="single"/>
        </w:rPr>
        <w:t>have experienced gender-based violence</w:t>
      </w:r>
      <w:r w:rsidR="585664CC" w:rsidRPr="2DD1BDBF">
        <w:rPr>
          <w:u w:val="single"/>
        </w:rPr>
        <w:t>, including, but not limited to,</w:t>
      </w:r>
      <w:r w:rsidR="00E4595E" w:rsidRPr="2DD1BDBF">
        <w:rPr>
          <w:u w:val="single"/>
        </w:rPr>
        <w:t xml:space="preserve"> domestic violence.</w:t>
      </w:r>
      <w:r w:rsidR="000841E4" w:rsidRPr="2DD1BDBF">
        <w:rPr>
          <w:u w:val="single"/>
        </w:rPr>
        <w:t xml:space="preserve"> The </w:t>
      </w:r>
      <w:r w:rsidR="00090AAE" w:rsidRPr="2DD1BDBF">
        <w:rPr>
          <w:u w:val="single"/>
        </w:rPr>
        <w:t>data</w:t>
      </w:r>
      <w:r w:rsidR="000841E4" w:rsidRPr="2DD1BDBF">
        <w:rPr>
          <w:u w:val="single"/>
        </w:rPr>
        <w:t xml:space="preserve"> shall be in a format that is exportable and filterable by demographic information or </w:t>
      </w:r>
      <w:r w:rsidR="006516C9" w:rsidRPr="2DD1BDBF">
        <w:rPr>
          <w:u w:val="single"/>
        </w:rPr>
        <w:t>geography</w:t>
      </w:r>
      <w:r w:rsidR="00FD3B57" w:rsidRPr="2DD1BDBF">
        <w:rPr>
          <w:u w:val="single"/>
        </w:rPr>
        <w:t>.</w:t>
      </w:r>
    </w:p>
    <w:p w14:paraId="6F425BDE" w14:textId="755761F2" w:rsidR="00E957C6" w:rsidRDefault="00E957C6" w:rsidP="00E4595E">
      <w:pPr>
        <w:spacing w:line="480" w:lineRule="auto"/>
        <w:jc w:val="both"/>
      </w:pPr>
      <w:r w:rsidRPr="008526A3">
        <w:t xml:space="preserve">§ </w:t>
      </w:r>
      <w:r w:rsidR="00186A92">
        <w:t>3</w:t>
      </w:r>
      <w:r w:rsidRPr="008526A3">
        <w:t xml:space="preserve">. </w:t>
      </w:r>
      <w:r w:rsidR="007A134D" w:rsidRPr="008526A3">
        <w:t>C</w:t>
      </w:r>
      <w:r w:rsidRPr="008526A3">
        <w:t>hapter 1 of title </w:t>
      </w:r>
      <w:r w:rsidR="005A0E5E" w:rsidRPr="008526A3">
        <w:t>21</w:t>
      </w:r>
      <w:r w:rsidRPr="008526A3">
        <w:t> of the administrative cost of the city of New York is amended by adding a new section </w:t>
      </w:r>
      <w:r w:rsidR="00105347" w:rsidRPr="008526A3">
        <w:t xml:space="preserve">21-130.1 </w:t>
      </w:r>
      <w:r w:rsidRPr="008526A3">
        <w:t>to read as follows</w:t>
      </w:r>
      <w:r w:rsidR="00E872BF" w:rsidRPr="008526A3">
        <w:t>:</w:t>
      </w:r>
    </w:p>
    <w:p w14:paraId="1F8D4E55" w14:textId="27AB062C" w:rsidR="001051A7" w:rsidRDefault="0040702C" w:rsidP="001051A7">
      <w:pPr>
        <w:spacing w:line="480" w:lineRule="auto"/>
        <w:jc w:val="both"/>
        <w:rPr>
          <w:u w:val="single"/>
        </w:rPr>
      </w:pPr>
      <w:r w:rsidRPr="2DD1BDBF">
        <w:rPr>
          <w:u w:val="single"/>
        </w:rPr>
        <w:t xml:space="preserve">§ </w:t>
      </w:r>
      <w:r w:rsidR="00491B8F" w:rsidRPr="2DD1BDBF">
        <w:rPr>
          <w:u w:val="single"/>
        </w:rPr>
        <w:t xml:space="preserve">21-130.1 </w:t>
      </w:r>
      <w:r w:rsidR="00205476" w:rsidRPr="2DD1BDBF">
        <w:rPr>
          <w:u w:val="single"/>
        </w:rPr>
        <w:t xml:space="preserve">Reporting on </w:t>
      </w:r>
      <w:r w:rsidR="010BF7D8" w:rsidRPr="2DD1BDBF">
        <w:rPr>
          <w:u w:val="single"/>
        </w:rPr>
        <w:t>gender-based violence</w:t>
      </w:r>
      <w:r w:rsidR="00E872BF" w:rsidRPr="2DD1BDBF">
        <w:rPr>
          <w:u w:val="single"/>
        </w:rPr>
        <w:t xml:space="preserve"> screenings. </w:t>
      </w:r>
      <w:r w:rsidR="00F336E7" w:rsidRPr="2DD1BDBF">
        <w:rPr>
          <w:u w:val="single"/>
        </w:rPr>
        <w:t xml:space="preserve">a. Definitions. </w:t>
      </w:r>
      <w:r w:rsidR="001D658E" w:rsidRPr="2DD1BDBF">
        <w:rPr>
          <w:u w:val="single"/>
        </w:rPr>
        <w:t xml:space="preserve">As used in this </w:t>
      </w:r>
      <w:r w:rsidR="00BB732D" w:rsidRPr="2DD1BDBF">
        <w:rPr>
          <w:u w:val="single"/>
        </w:rPr>
        <w:t>section</w:t>
      </w:r>
      <w:r w:rsidR="001D658E" w:rsidRPr="2DD1BDBF">
        <w:rPr>
          <w:u w:val="single"/>
        </w:rPr>
        <w:t>, the following terms have the following meanings</w:t>
      </w:r>
      <w:r w:rsidR="00DB52D4" w:rsidRPr="2DD1BDBF">
        <w:rPr>
          <w:u w:val="single"/>
        </w:rPr>
        <w:t>:</w:t>
      </w:r>
    </w:p>
    <w:p w14:paraId="3F5FB91E" w14:textId="031B75E5" w:rsidR="00937A05" w:rsidRDefault="00222C16" w:rsidP="003D3311">
      <w:pPr>
        <w:spacing w:line="480" w:lineRule="auto"/>
        <w:rPr>
          <w:u w:val="single"/>
        </w:rPr>
      </w:pPr>
      <w:r>
        <w:rPr>
          <w:u w:val="single"/>
        </w:rPr>
        <w:lastRenderedPageBreak/>
        <w:t>Domestic violence. The term “domestic violence” has the same meaning as</w:t>
      </w:r>
      <w:r w:rsidRPr="00222C16">
        <w:rPr>
          <w:u w:val="single"/>
        </w:rPr>
        <w:t xml:space="preserve"> </w:t>
      </w:r>
      <w:r w:rsidRPr="00EB39F0">
        <w:rPr>
          <w:u w:val="single"/>
        </w:rPr>
        <w:t xml:space="preserve">set forth in </w:t>
      </w:r>
      <w:r w:rsidR="00A30770">
        <w:rPr>
          <w:u w:val="single"/>
        </w:rPr>
        <w:t>section</w:t>
      </w:r>
      <w:r>
        <w:rPr>
          <w:u w:val="single"/>
        </w:rPr>
        <w:t xml:space="preserve"> 3-180.</w:t>
      </w:r>
    </w:p>
    <w:p w14:paraId="39ECE91A" w14:textId="76082BA9" w:rsidR="003D3311" w:rsidRPr="00EB39F0" w:rsidRDefault="003D3311" w:rsidP="003D3311">
      <w:pPr>
        <w:spacing w:line="480" w:lineRule="auto"/>
        <w:rPr>
          <w:u w:val="single"/>
        </w:rPr>
      </w:pPr>
      <w:r w:rsidRPr="2DD1BDBF">
        <w:rPr>
          <w:u w:val="single"/>
        </w:rPr>
        <w:t xml:space="preserve">Gender-based violence. The term “gender-based violence” has the same </w:t>
      </w:r>
      <w:r w:rsidRPr="00EB39F0">
        <w:rPr>
          <w:u w:val="single"/>
        </w:rPr>
        <w:t xml:space="preserve">meaning as set forth in </w:t>
      </w:r>
      <w:r w:rsidR="00A30770">
        <w:rPr>
          <w:u w:val="single"/>
        </w:rPr>
        <w:t>section</w:t>
      </w:r>
      <w:r>
        <w:rPr>
          <w:u w:val="single"/>
        </w:rPr>
        <w:t xml:space="preserve"> 3-180</w:t>
      </w:r>
      <w:r w:rsidRPr="00EB39F0">
        <w:rPr>
          <w:u w:val="single"/>
        </w:rPr>
        <w:t>.</w:t>
      </w:r>
    </w:p>
    <w:p w14:paraId="1CFB45F8" w14:textId="4CA376B4" w:rsidR="001051A7" w:rsidRDefault="428B5D51" w:rsidP="00F336E7">
      <w:pPr>
        <w:spacing w:line="480" w:lineRule="auto"/>
        <w:rPr>
          <w:u w:val="single"/>
        </w:rPr>
      </w:pPr>
      <w:r w:rsidRPr="2DD1BDBF">
        <w:rPr>
          <w:u w:val="single"/>
        </w:rPr>
        <w:t>Intake facility. The term “intake facility” means the prevention assistance and temporary housing center or the adult family intake center, or any successor entities</w:t>
      </w:r>
      <w:r w:rsidR="7E8E0C53" w:rsidRPr="2DD1BDBF">
        <w:rPr>
          <w:u w:val="single"/>
        </w:rPr>
        <w:t>.</w:t>
      </w:r>
    </w:p>
    <w:p w14:paraId="3D0CB518" w14:textId="7D57D587" w:rsidR="11417693" w:rsidRDefault="11417693" w:rsidP="2DD1BDBF">
      <w:pPr>
        <w:spacing w:line="480" w:lineRule="auto"/>
        <w:rPr>
          <w:u w:val="single"/>
        </w:rPr>
      </w:pPr>
      <w:r w:rsidRPr="2DD1BDBF">
        <w:rPr>
          <w:u w:val="single"/>
        </w:rPr>
        <w:t xml:space="preserve">Relevant organization. The term “relevant organization” has </w:t>
      </w:r>
      <w:r w:rsidR="00EB39F0" w:rsidRPr="2DD1BDBF">
        <w:rPr>
          <w:u w:val="single"/>
        </w:rPr>
        <w:t xml:space="preserve">the same </w:t>
      </w:r>
      <w:r w:rsidR="00EB39F0" w:rsidRPr="00EB39F0">
        <w:rPr>
          <w:u w:val="single"/>
        </w:rPr>
        <w:t xml:space="preserve">meaning as set forth in </w:t>
      </w:r>
      <w:r w:rsidR="00A30770">
        <w:rPr>
          <w:u w:val="single"/>
        </w:rPr>
        <w:t>section</w:t>
      </w:r>
      <w:r w:rsidR="00EB39F0">
        <w:rPr>
          <w:u w:val="single"/>
        </w:rPr>
        <w:t xml:space="preserve"> 3-180</w:t>
      </w:r>
      <w:r w:rsidR="00EB39F0" w:rsidRPr="00EB39F0">
        <w:rPr>
          <w:u w:val="single"/>
        </w:rPr>
        <w:t>.</w:t>
      </w:r>
    </w:p>
    <w:p w14:paraId="412CC73C" w14:textId="3266F987" w:rsidR="00F336E7" w:rsidRPr="005B44D3" w:rsidRDefault="00F336E7" w:rsidP="00F336E7">
      <w:pPr>
        <w:spacing w:line="480" w:lineRule="auto"/>
        <w:rPr>
          <w:u w:val="single"/>
        </w:rPr>
      </w:pPr>
      <w:r w:rsidRPr="2DD1BDBF">
        <w:rPr>
          <w:u w:val="single"/>
        </w:rPr>
        <w:t xml:space="preserve">Screening for </w:t>
      </w:r>
      <w:r w:rsidR="1D214FA2" w:rsidRPr="2DD1BDBF">
        <w:rPr>
          <w:u w:val="single"/>
        </w:rPr>
        <w:t xml:space="preserve">gender-based </w:t>
      </w:r>
      <w:r w:rsidRPr="2DD1BDBF">
        <w:rPr>
          <w:u w:val="single"/>
        </w:rPr>
        <w:t xml:space="preserve">violence. The term “screening for </w:t>
      </w:r>
      <w:r w:rsidR="002E4D40">
        <w:rPr>
          <w:u w:val="single"/>
        </w:rPr>
        <w:t>gender-based</w:t>
      </w:r>
      <w:r w:rsidRPr="2DD1BDBF">
        <w:rPr>
          <w:u w:val="single"/>
        </w:rPr>
        <w:t xml:space="preserve"> violence” </w:t>
      </w:r>
      <w:r w:rsidR="00C3286E" w:rsidRPr="2DD1BDBF">
        <w:rPr>
          <w:u w:val="single"/>
        </w:rPr>
        <w:t xml:space="preserve">has the same </w:t>
      </w:r>
      <w:r w:rsidR="00C3286E" w:rsidRPr="00EB39F0">
        <w:rPr>
          <w:u w:val="single"/>
        </w:rPr>
        <w:t xml:space="preserve">meaning as set forth in </w:t>
      </w:r>
      <w:r w:rsidR="00C3286E">
        <w:rPr>
          <w:u w:val="single"/>
        </w:rPr>
        <w:t>section 3-180</w:t>
      </w:r>
      <w:r w:rsidRPr="2DD1BDBF">
        <w:rPr>
          <w:u w:val="single"/>
        </w:rPr>
        <w:t>.</w:t>
      </w:r>
    </w:p>
    <w:p w14:paraId="2DDFC074" w14:textId="30515C71" w:rsidR="4CB39C4F" w:rsidRDefault="4CB39C4F" w:rsidP="2DD1BDBF">
      <w:pPr>
        <w:spacing w:line="480" w:lineRule="auto"/>
        <w:rPr>
          <w:u w:val="single"/>
        </w:rPr>
      </w:pPr>
      <w:r w:rsidRPr="2DD1BDBF">
        <w:rPr>
          <w:u w:val="single"/>
        </w:rPr>
        <w:t>Shelter. The term “shelter” means</w:t>
      </w:r>
      <w:r w:rsidR="00610733">
        <w:rPr>
          <w:u w:val="single"/>
        </w:rPr>
        <w:t xml:space="preserve"> </w:t>
      </w:r>
      <w:r w:rsidR="00610733" w:rsidRPr="00610733">
        <w:rPr>
          <w:u w:val="single"/>
        </w:rPr>
        <w:t>any temporary emergency housing provided to homeless adults, adult families, and families with children by the department or by a provider under contract or similar agreement with the department</w:t>
      </w:r>
      <w:r w:rsidR="006D6F1D">
        <w:rPr>
          <w:u w:val="single"/>
        </w:rPr>
        <w:t>.</w:t>
      </w:r>
    </w:p>
    <w:p w14:paraId="1FC28608" w14:textId="4D40E02E" w:rsidR="00E872BF" w:rsidRDefault="00F336E7" w:rsidP="00E872BF">
      <w:pPr>
        <w:spacing w:line="480" w:lineRule="auto"/>
        <w:jc w:val="both"/>
        <w:rPr>
          <w:u w:val="single"/>
        </w:rPr>
      </w:pPr>
      <w:r w:rsidRPr="2DD1BDBF">
        <w:rPr>
          <w:u w:val="single"/>
        </w:rPr>
        <w:t xml:space="preserve">b. </w:t>
      </w:r>
      <w:r w:rsidR="00E872BF" w:rsidRPr="2DD1BDBF">
        <w:rPr>
          <w:u w:val="single"/>
        </w:rPr>
        <w:t xml:space="preserve">No later than 6 months after the effective date of the local law that added this section and annually thereafter, the </w:t>
      </w:r>
      <w:r w:rsidR="00752B0A" w:rsidRPr="2DD1BDBF">
        <w:rPr>
          <w:u w:val="single"/>
        </w:rPr>
        <w:t xml:space="preserve">commissioner </w:t>
      </w:r>
      <w:r w:rsidR="00E872BF" w:rsidRPr="2DD1BDBF">
        <w:rPr>
          <w:u w:val="single"/>
        </w:rPr>
        <w:t xml:space="preserve">shall </w:t>
      </w:r>
      <w:r w:rsidR="00E872BF" w:rsidRPr="2DD1BDBF">
        <w:rPr>
          <w:rFonts w:eastAsia="Arial Unicode MS"/>
          <w:color w:val="000000" w:themeColor="text1"/>
          <w:u w:val="single"/>
        </w:rPr>
        <w:t>submit to the mayor and the speaker of the council</w:t>
      </w:r>
      <w:r w:rsidR="00A30770">
        <w:rPr>
          <w:rFonts w:eastAsia="Arial Unicode MS"/>
          <w:color w:val="000000" w:themeColor="text1"/>
          <w:u w:val="single"/>
        </w:rPr>
        <w:t>,</w:t>
      </w:r>
      <w:r w:rsidR="00E872BF" w:rsidRPr="2DD1BDBF">
        <w:rPr>
          <w:rFonts w:eastAsia="Arial Unicode MS"/>
          <w:color w:val="000000" w:themeColor="text1"/>
          <w:u w:val="single"/>
        </w:rPr>
        <w:t xml:space="preserve"> and shall post conspicuously on the website</w:t>
      </w:r>
      <w:r w:rsidR="00A30770">
        <w:rPr>
          <w:rFonts w:eastAsia="Arial Unicode MS"/>
          <w:color w:val="000000" w:themeColor="text1"/>
          <w:u w:val="single"/>
        </w:rPr>
        <w:t>,</w:t>
      </w:r>
      <w:r w:rsidR="00E872BF" w:rsidRPr="2DD1BDBF">
        <w:rPr>
          <w:rFonts w:eastAsia="Arial Unicode MS"/>
          <w:color w:val="000000" w:themeColor="text1"/>
          <w:u w:val="single"/>
        </w:rPr>
        <w:t xml:space="preserve"> an annual </w:t>
      </w:r>
      <w:r w:rsidR="00E872BF" w:rsidRPr="2DD1BDBF">
        <w:rPr>
          <w:u w:val="single"/>
        </w:rPr>
        <w:t xml:space="preserve">report on how the </w:t>
      </w:r>
      <w:r w:rsidR="00D124BF" w:rsidRPr="2DD1BDBF">
        <w:rPr>
          <w:u w:val="single"/>
        </w:rPr>
        <w:t>department</w:t>
      </w:r>
      <w:r w:rsidR="00E872BF" w:rsidRPr="2DD1BDBF">
        <w:rPr>
          <w:u w:val="single"/>
        </w:rPr>
        <w:t xml:space="preserve"> conduct</w:t>
      </w:r>
      <w:r w:rsidR="00D54797" w:rsidRPr="2DD1BDBF">
        <w:rPr>
          <w:u w:val="single"/>
        </w:rPr>
        <w:t>s</w:t>
      </w:r>
      <w:r w:rsidR="00E872BF" w:rsidRPr="2DD1BDBF">
        <w:rPr>
          <w:u w:val="single"/>
        </w:rPr>
        <w:t xml:space="preserve"> screenings for </w:t>
      </w:r>
      <w:r w:rsidR="005109D9">
        <w:rPr>
          <w:u w:val="single"/>
        </w:rPr>
        <w:t>gender-based</w:t>
      </w:r>
      <w:r w:rsidR="00E872BF" w:rsidRPr="2DD1BDBF">
        <w:rPr>
          <w:u w:val="single"/>
        </w:rPr>
        <w:t xml:space="preserve"> violence</w:t>
      </w:r>
      <w:r w:rsidR="00937A05">
        <w:rPr>
          <w:u w:val="single"/>
        </w:rPr>
        <w:t>, including domestic violence</w:t>
      </w:r>
      <w:r w:rsidR="00E872BF" w:rsidRPr="2DD1BDBF">
        <w:rPr>
          <w:u w:val="single"/>
        </w:rPr>
        <w:t>. The report shall be disaggregated by the location</w:t>
      </w:r>
      <w:r w:rsidR="02A82FC6" w:rsidRPr="2DD1BDBF">
        <w:rPr>
          <w:u w:val="single"/>
        </w:rPr>
        <w:t xml:space="preserve"> type</w:t>
      </w:r>
      <w:r w:rsidR="00E872BF" w:rsidRPr="2DD1BDBF">
        <w:rPr>
          <w:u w:val="single"/>
        </w:rPr>
        <w:t xml:space="preserve"> where the screening occurred, including but not limited to</w:t>
      </w:r>
      <w:r w:rsidR="00BC52B5" w:rsidRPr="2DD1BDBF">
        <w:rPr>
          <w:u w:val="single"/>
        </w:rPr>
        <w:t xml:space="preserve"> </w:t>
      </w:r>
      <w:r w:rsidR="00E872BF" w:rsidRPr="2DD1BDBF">
        <w:rPr>
          <w:u w:val="single"/>
        </w:rPr>
        <w:t>intake facility</w:t>
      </w:r>
      <w:r w:rsidR="1BEDE449" w:rsidRPr="2DD1BDBF">
        <w:rPr>
          <w:u w:val="single"/>
        </w:rPr>
        <w:t xml:space="preserve"> and shelter</w:t>
      </w:r>
      <w:r w:rsidR="00E872BF" w:rsidRPr="2DD1BDBF">
        <w:rPr>
          <w:u w:val="single"/>
        </w:rPr>
        <w:t xml:space="preserve">. Such report </w:t>
      </w:r>
      <w:r w:rsidR="00E872BF" w:rsidRPr="2DD1BDBF">
        <w:rPr>
          <w:rFonts w:eastAsia="Arial Unicode MS"/>
          <w:color w:val="000000" w:themeColor="text1"/>
          <w:u w:val="single"/>
        </w:rPr>
        <w:t>shall include the following information</w:t>
      </w:r>
      <w:r w:rsidR="00E872BF" w:rsidRPr="2DD1BDBF">
        <w:rPr>
          <w:u w:val="single"/>
        </w:rPr>
        <w:t>:</w:t>
      </w:r>
    </w:p>
    <w:p w14:paraId="049CB5F4" w14:textId="50426148" w:rsidR="00E872BF" w:rsidRDefault="00E872BF" w:rsidP="00E872BF">
      <w:pPr>
        <w:spacing w:line="480" w:lineRule="auto"/>
        <w:jc w:val="both"/>
        <w:rPr>
          <w:u w:val="single"/>
        </w:rPr>
      </w:pPr>
      <w:r>
        <w:rPr>
          <w:u w:val="single"/>
        </w:rPr>
        <w:t xml:space="preserve">1. A description of the method for the screening for </w:t>
      </w:r>
      <w:r w:rsidR="003555D4">
        <w:rPr>
          <w:u w:val="single"/>
        </w:rPr>
        <w:t>gender-based</w:t>
      </w:r>
      <w:r>
        <w:rPr>
          <w:u w:val="single"/>
        </w:rPr>
        <w:t xml:space="preserve"> violence, including questions, form, or assessment tool used;</w:t>
      </w:r>
    </w:p>
    <w:p w14:paraId="0AFD0B57" w14:textId="03201D1C" w:rsidR="00E872BF" w:rsidRDefault="00E872BF" w:rsidP="00E872BF">
      <w:pPr>
        <w:spacing w:line="480" w:lineRule="auto"/>
        <w:jc w:val="both"/>
        <w:rPr>
          <w:u w:val="single"/>
        </w:rPr>
      </w:pPr>
      <w:r w:rsidRPr="2DD1BDBF">
        <w:rPr>
          <w:u w:val="single"/>
        </w:rPr>
        <w:t>2. The number of individuals served at the location</w:t>
      </w:r>
      <w:r w:rsidR="2E9DAC7D" w:rsidRPr="2DD1BDBF">
        <w:rPr>
          <w:u w:val="single"/>
        </w:rPr>
        <w:t xml:space="preserve"> type</w:t>
      </w:r>
      <w:r w:rsidRPr="2DD1BDBF">
        <w:rPr>
          <w:u w:val="single"/>
        </w:rPr>
        <w:t>;</w:t>
      </w:r>
    </w:p>
    <w:p w14:paraId="28A8B6D7" w14:textId="66B1AC99" w:rsidR="00E872BF" w:rsidRDefault="00E872BF" w:rsidP="00E872BF">
      <w:pPr>
        <w:spacing w:line="480" w:lineRule="auto"/>
        <w:jc w:val="both"/>
        <w:rPr>
          <w:u w:val="single"/>
        </w:rPr>
      </w:pPr>
      <w:r>
        <w:rPr>
          <w:u w:val="single"/>
        </w:rPr>
        <w:t xml:space="preserve">3. The </w:t>
      </w:r>
      <w:r w:rsidRPr="00BE0DBD">
        <w:rPr>
          <w:u w:val="single"/>
        </w:rPr>
        <w:t>number of</w:t>
      </w:r>
      <w:r>
        <w:rPr>
          <w:u w:val="single"/>
        </w:rPr>
        <w:t xml:space="preserve"> screenings for </w:t>
      </w:r>
      <w:r w:rsidR="00667797">
        <w:rPr>
          <w:u w:val="single"/>
        </w:rPr>
        <w:t xml:space="preserve">gender-based </w:t>
      </w:r>
      <w:r>
        <w:rPr>
          <w:u w:val="single"/>
        </w:rPr>
        <w:t>violence</w:t>
      </w:r>
      <w:r w:rsidRPr="00BE0DBD">
        <w:rPr>
          <w:u w:val="single"/>
        </w:rPr>
        <w:t xml:space="preserve">; </w:t>
      </w:r>
    </w:p>
    <w:p w14:paraId="6B7B0C5A" w14:textId="25B5EC85" w:rsidR="00E872BF" w:rsidRPr="00BE0DBD" w:rsidRDefault="00E872BF" w:rsidP="00B07F16">
      <w:pPr>
        <w:spacing w:line="480" w:lineRule="auto"/>
        <w:jc w:val="both"/>
        <w:rPr>
          <w:u w:val="single"/>
        </w:rPr>
      </w:pPr>
      <w:r>
        <w:rPr>
          <w:u w:val="single"/>
        </w:rPr>
        <w:lastRenderedPageBreak/>
        <w:t xml:space="preserve">4. The </w:t>
      </w:r>
      <w:r w:rsidRPr="00BE0DBD">
        <w:rPr>
          <w:u w:val="single"/>
        </w:rPr>
        <w:t>number of</w:t>
      </w:r>
      <w:r>
        <w:rPr>
          <w:u w:val="single"/>
        </w:rPr>
        <w:t xml:space="preserve"> screenings for </w:t>
      </w:r>
      <w:r w:rsidR="0073383C">
        <w:rPr>
          <w:u w:val="single"/>
        </w:rPr>
        <w:t xml:space="preserve">gender-based </w:t>
      </w:r>
      <w:r>
        <w:rPr>
          <w:u w:val="single"/>
        </w:rPr>
        <w:t xml:space="preserve">violence </w:t>
      </w:r>
      <w:r w:rsidR="002005B7">
        <w:rPr>
          <w:u w:val="single"/>
        </w:rPr>
        <w:t>with</w:t>
      </w:r>
      <w:r w:rsidR="00421625">
        <w:rPr>
          <w:u w:val="single"/>
        </w:rPr>
        <w:t xml:space="preserve"> confirmed or suspected cases of </w:t>
      </w:r>
      <w:r w:rsidR="00FE510A">
        <w:rPr>
          <w:u w:val="single"/>
        </w:rPr>
        <w:t>gender-based</w:t>
      </w:r>
      <w:r w:rsidR="00421625">
        <w:rPr>
          <w:u w:val="single"/>
        </w:rPr>
        <w:t xml:space="preserve"> violence</w:t>
      </w:r>
      <w:r>
        <w:rPr>
          <w:u w:val="single"/>
        </w:rPr>
        <w:t>;</w:t>
      </w:r>
    </w:p>
    <w:p w14:paraId="48809166" w14:textId="1215F0BD" w:rsidR="00E872BF" w:rsidRDefault="00E872BF" w:rsidP="00E872BF">
      <w:pPr>
        <w:spacing w:line="480" w:lineRule="auto"/>
        <w:jc w:val="both"/>
        <w:rPr>
          <w:u w:val="single"/>
        </w:rPr>
      </w:pPr>
      <w:r>
        <w:rPr>
          <w:u w:val="single"/>
        </w:rPr>
        <w:t>5</w:t>
      </w:r>
      <w:r w:rsidRPr="00B02C44">
        <w:rPr>
          <w:u w:val="single"/>
        </w:rPr>
        <w:t>. The number of referrals to services and relevant organizations disaggregated by type of service and relevant organization</w:t>
      </w:r>
      <w:r w:rsidR="00EA3278">
        <w:rPr>
          <w:u w:val="single"/>
        </w:rPr>
        <w:t>;</w:t>
      </w:r>
      <w:r w:rsidR="004315B3">
        <w:rPr>
          <w:u w:val="single"/>
        </w:rPr>
        <w:t xml:space="preserve"> and</w:t>
      </w:r>
    </w:p>
    <w:p w14:paraId="376850BB" w14:textId="7A8E3526" w:rsidR="00EA3278" w:rsidRDefault="00EA3278" w:rsidP="00E872BF">
      <w:pPr>
        <w:spacing w:line="480" w:lineRule="auto"/>
        <w:jc w:val="both"/>
        <w:rPr>
          <w:u w:val="single"/>
        </w:rPr>
      </w:pPr>
      <w:r>
        <w:rPr>
          <w:u w:val="single"/>
        </w:rPr>
        <w:t xml:space="preserve">6. </w:t>
      </w:r>
      <w:r>
        <w:rPr>
          <w:rFonts w:eastAsia="Arial Unicode MS"/>
          <w:color w:val="000000" w:themeColor="text1"/>
          <w:u w:val="single"/>
        </w:rPr>
        <w:t>A</w:t>
      </w:r>
      <w:r w:rsidRPr="2DD1BDBF">
        <w:rPr>
          <w:rFonts w:eastAsia="Arial Unicode MS"/>
          <w:color w:val="000000" w:themeColor="text1"/>
          <w:u w:val="single"/>
        </w:rPr>
        <w:t xml:space="preserve">ny additional information the </w:t>
      </w:r>
      <w:r w:rsidR="008A179A">
        <w:rPr>
          <w:rFonts w:eastAsia="Arial Unicode MS"/>
          <w:color w:val="000000" w:themeColor="text1"/>
          <w:u w:val="single"/>
        </w:rPr>
        <w:t>commissioner</w:t>
      </w:r>
      <w:r w:rsidRPr="2DD1BDBF">
        <w:rPr>
          <w:rFonts w:eastAsia="Arial Unicode MS"/>
          <w:color w:val="000000" w:themeColor="text1"/>
          <w:u w:val="single"/>
        </w:rPr>
        <w:t xml:space="preserve"> deems appropriate</w:t>
      </w:r>
      <w:r w:rsidR="008A179A">
        <w:rPr>
          <w:rFonts w:eastAsia="Arial Unicode MS"/>
          <w:color w:val="000000" w:themeColor="text1"/>
          <w:u w:val="single"/>
        </w:rPr>
        <w:t>.</w:t>
      </w:r>
    </w:p>
    <w:p w14:paraId="4AAE8473" w14:textId="04DDFE9B" w:rsidR="00B12ED7" w:rsidRDefault="00B12ED7" w:rsidP="00B12ED7">
      <w:pPr>
        <w:spacing w:line="480" w:lineRule="auto"/>
        <w:jc w:val="both"/>
      </w:pPr>
      <w:r>
        <w:t xml:space="preserve">§ </w:t>
      </w:r>
      <w:r w:rsidR="00736D0E">
        <w:t>4</w:t>
      </w:r>
      <w:r>
        <w:t xml:space="preserve">. </w:t>
      </w:r>
      <w:r w:rsidR="00E328FA">
        <w:t xml:space="preserve">Subdivision </w:t>
      </w:r>
      <w:r w:rsidR="00110965">
        <w:t>5</w:t>
      </w:r>
      <w:r w:rsidR="00E328FA">
        <w:t xml:space="preserve"> of s</w:t>
      </w:r>
      <w:r w:rsidR="2C93C89C">
        <w:t>ection 21-902 of the administrative</w:t>
      </w:r>
      <w:r w:rsidR="00683CE2">
        <w:t xml:space="preserve">, </w:t>
      </w:r>
      <w:r w:rsidR="0075669E">
        <w:t>as amended by local number 134 for the year 2021</w:t>
      </w:r>
      <w:r w:rsidR="00683CE2">
        <w:t>,</w:t>
      </w:r>
      <w:r w:rsidR="2C93C89C">
        <w:t xml:space="preserve"> is amended </w:t>
      </w:r>
      <w:r w:rsidR="000C3C7A">
        <w:t xml:space="preserve">to read </w:t>
      </w:r>
      <w:r w:rsidR="00E328FA">
        <w:t>as follows</w:t>
      </w:r>
      <w:r w:rsidR="2F903E26">
        <w:t>:</w:t>
      </w:r>
    </w:p>
    <w:p w14:paraId="2B1D3F56" w14:textId="73FC0A7F" w:rsidR="00F91BDC" w:rsidRPr="001861C1" w:rsidRDefault="00110965" w:rsidP="001861C1">
      <w:pPr>
        <w:spacing w:line="480" w:lineRule="auto"/>
        <w:jc w:val="both"/>
      </w:pPr>
      <w:r>
        <w:t>5</w:t>
      </w:r>
      <w:r w:rsidR="00493611">
        <w:t>.</w:t>
      </w:r>
      <w:r w:rsidR="00435731" w:rsidRPr="000D1DB2">
        <w:t xml:space="preserve"> </w:t>
      </w:r>
      <w:r w:rsidR="001861C1">
        <w:t>[</w:t>
      </w:r>
      <w:r w:rsidR="00435731" w:rsidRPr="000D1DB2">
        <w:t>ACS may use preliminary data to prepare the report required by this chapter to be delivered no later than July 31, 2006 and may include an acknowledgement that any preliminary data used in the report is non-final and subject to change</w:t>
      </w:r>
      <w:r w:rsidR="001861C1">
        <w:t xml:space="preserve">] </w:t>
      </w:r>
      <w:r w:rsidR="003360D9">
        <w:rPr>
          <w:u w:val="single"/>
        </w:rPr>
        <w:t>Gender</w:t>
      </w:r>
      <w:r w:rsidR="001572A2" w:rsidRPr="2DD1BDBF">
        <w:rPr>
          <w:u w:val="single"/>
        </w:rPr>
        <w:t>-based violence screenings</w:t>
      </w:r>
      <w:r w:rsidR="001B06E5" w:rsidRPr="2DD1BDBF">
        <w:rPr>
          <w:u w:val="single"/>
        </w:rPr>
        <w:t xml:space="preserve">. </w:t>
      </w:r>
      <w:r w:rsidR="008A27A9" w:rsidRPr="2DD1BDBF">
        <w:rPr>
          <w:u w:val="single"/>
        </w:rPr>
        <w:t>a. Definitions.</w:t>
      </w:r>
      <w:r w:rsidR="00CB363C" w:rsidRPr="2DD1BDBF">
        <w:rPr>
          <w:u w:val="single"/>
        </w:rPr>
        <w:t xml:space="preserve"> </w:t>
      </w:r>
      <w:r w:rsidR="000A4C85" w:rsidRPr="2DD1BDBF">
        <w:rPr>
          <w:u w:val="single"/>
        </w:rPr>
        <w:t>As used in this subdivision, the following terms have the following meanings:</w:t>
      </w:r>
    </w:p>
    <w:p w14:paraId="7BADE743" w14:textId="15127120" w:rsidR="0077275A" w:rsidRDefault="0077275A" w:rsidP="00E3106E">
      <w:pPr>
        <w:spacing w:line="480" w:lineRule="auto"/>
        <w:rPr>
          <w:u w:val="single"/>
        </w:rPr>
      </w:pPr>
      <w:r>
        <w:rPr>
          <w:u w:val="single"/>
        </w:rPr>
        <w:t>Domestic violence. The term “domestic violence” has the same meaning as set forth in</w:t>
      </w:r>
      <w:r w:rsidRPr="007C2DF5">
        <w:rPr>
          <w:u w:val="single"/>
        </w:rPr>
        <w:t xml:space="preserve"> </w:t>
      </w:r>
      <w:r w:rsidR="00D21D58">
        <w:rPr>
          <w:u w:val="single"/>
        </w:rPr>
        <w:t>section</w:t>
      </w:r>
      <w:r w:rsidR="007C2DF5" w:rsidRPr="007C2DF5">
        <w:rPr>
          <w:u w:val="single"/>
        </w:rPr>
        <w:t xml:space="preserve"> 3-180</w:t>
      </w:r>
      <w:r w:rsidR="007C2DF5" w:rsidRPr="00D820F1">
        <w:rPr>
          <w:u w:val="single"/>
        </w:rPr>
        <w:t>.</w:t>
      </w:r>
    </w:p>
    <w:p w14:paraId="19FFABEC" w14:textId="0285B786" w:rsidR="00B70A72" w:rsidRDefault="00B70A72" w:rsidP="00E3106E">
      <w:pPr>
        <w:spacing w:line="480" w:lineRule="auto"/>
        <w:rPr>
          <w:u w:val="single"/>
        </w:rPr>
      </w:pPr>
      <w:r>
        <w:rPr>
          <w:u w:val="single"/>
        </w:rPr>
        <w:t>Gender-based violence. The term “gender-based violence”</w:t>
      </w:r>
      <w:r w:rsidR="00E60AAF">
        <w:rPr>
          <w:u w:val="single"/>
        </w:rPr>
        <w:t xml:space="preserve"> has the same meaning as set forth in</w:t>
      </w:r>
      <w:r w:rsidR="00E60AAF" w:rsidRPr="007C2DF5">
        <w:rPr>
          <w:u w:val="single"/>
        </w:rPr>
        <w:t xml:space="preserve"> </w:t>
      </w:r>
      <w:r w:rsidR="00D21D58">
        <w:rPr>
          <w:u w:val="single"/>
        </w:rPr>
        <w:t>section</w:t>
      </w:r>
      <w:r w:rsidR="00E60AAF" w:rsidRPr="007C2DF5">
        <w:rPr>
          <w:u w:val="single"/>
        </w:rPr>
        <w:t xml:space="preserve"> 3-180</w:t>
      </w:r>
      <w:r w:rsidR="00C123DB">
        <w:rPr>
          <w:u w:val="single"/>
        </w:rPr>
        <w:t>.</w:t>
      </w:r>
    </w:p>
    <w:p w14:paraId="540915E4" w14:textId="3657BD8F" w:rsidR="009F6F1A" w:rsidRDefault="009F6F1A" w:rsidP="00E3106E">
      <w:pPr>
        <w:spacing w:line="480" w:lineRule="auto"/>
        <w:rPr>
          <w:u w:val="single"/>
        </w:rPr>
      </w:pPr>
      <w:r w:rsidRPr="2DD1BDBF">
        <w:rPr>
          <w:u w:val="single"/>
        </w:rPr>
        <w:t>Relevant organization</w:t>
      </w:r>
      <w:r w:rsidRPr="2DD1BDBF">
        <w:rPr>
          <w:b/>
          <w:bCs/>
          <w:u w:val="single"/>
        </w:rPr>
        <w:t>.</w:t>
      </w:r>
      <w:r w:rsidRPr="2DD1BDBF">
        <w:rPr>
          <w:u w:val="single"/>
        </w:rPr>
        <w:t xml:space="preserve"> The term </w:t>
      </w:r>
      <w:r w:rsidR="00973D4D" w:rsidRPr="2DD1BDBF">
        <w:rPr>
          <w:u w:val="single"/>
        </w:rPr>
        <w:t>“</w:t>
      </w:r>
      <w:r w:rsidRPr="2DD1BDBF">
        <w:rPr>
          <w:u w:val="single"/>
        </w:rPr>
        <w:t>relevant organization</w:t>
      </w:r>
      <w:r w:rsidR="00973D4D" w:rsidRPr="2DD1BDBF">
        <w:rPr>
          <w:u w:val="single"/>
        </w:rPr>
        <w:t xml:space="preserve">” has the same </w:t>
      </w:r>
      <w:r w:rsidR="00235616" w:rsidRPr="2DD1BDBF">
        <w:rPr>
          <w:u w:val="single"/>
        </w:rPr>
        <w:t>meaning</w:t>
      </w:r>
      <w:r w:rsidR="00973D4D" w:rsidRPr="2DD1BDBF">
        <w:rPr>
          <w:u w:val="single"/>
        </w:rPr>
        <w:t xml:space="preserve"> as set forth in </w:t>
      </w:r>
      <w:r w:rsidR="00D21D58">
        <w:rPr>
          <w:u w:val="single"/>
        </w:rPr>
        <w:t>section</w:t>
      </w:r>
      <w:r w:rsidR="00973D4D" w:rsidRPr="2DD1BDBF">
        <w:rPr>
          <w:u w:val="single"/>
        </w:rPr>
        <w:t xml:space="preserve"> 3-180.</w:t>
      </w:r>
    </w:p>
    <w:p w14:paraId="6F88CEE3" w14:textId="23BC9FB7" w:rsidR="00FD6EDE" w:rsidRDefault="00FD6EDE" w:rsidP="00E3106E">
      <w:pPr>
        <w:spacing w:line="480" w:lineRule="auto"/>
        <w:rPr>
          <w:u w:val="single"/>
        </w:rPr>
      </w:pPr>
      <w:r>
        <w:rPr>
          <w:u w:val="single"/>
        </w:rPr>
        <w:t xml:space="preserve">Screening for </w:t>
      </w:r>
      <w:r w:rsidR="00DD1B01">
        <w:rPr>
          <w:u w:val="single"/>
        </w:rPr>
        <w:t xml:space="preserve">gender-based </w:t>
      </w:r>
      <w:r>
        <w:rPr>
          <w:u w:val="single"/>
        </w:rPr>
        <w:t xml:space="preserve">violence. The term “screening for </w:t>
      </w:r>
      <w:r w:rsidR="00EA7C54">
        <w:rPr>
          <w:u w:val="single"/>
        </w:rPr>
        <w:t>gender-based</w:t>
      </w:r>
      <w:r>
        <w:rPr>
          <w:u w:val="single"/>
        </w:rPr>
        <w:t xml:space="preserve"> violence” </w:t>
      </w:r>
      <w:r w:rsidR="00497A3E" w:rsidRPr="2DD1BDBF">
        <w:rPr>
          <w:u w:val="single"/>
        </w:rPr>
        <w:t xml:space="preserve">has the same meaning as set forth in </w:t>
      </w:r>
      <w:r w:rsidR="00497A3E">
        <w:rPr>
          <w:u w:val="single"/>
        </w:rPr>
        <w:t>section</w:t>
      </w:r>
      <w:r w:rsidR="00497A3E" w:rsidRPr="2DD1BDBF">
        <w:rPr>
          <w:u w:val="single"/>
        </w:rPr>
        <w:t xml:space="preserve"> 3-180</w:t>
      </w:r>
      <w:r w:rsidRPr="005B44D3">
        <w:rPr>
          <w:u w:val="single"/>
        </w:rPr>
        <w:t>.</w:t>
      </w:r>
    </w:p>
    <w:p w14:paraId="1AD1F961" w14:textId="6F3F78D3" w:rsidR="00D82F16" w:rsidRDefault="00CB363C" w:rsidP="00D82F16">
      <w:pPr>
        <w:spacing w:line="480" w:lineRule="auto"/>
        <w:jc w:val="both"/>
        <w:rPr>
          <w:u w:val="single"/>
        </w:rPr>
      </w:pPr>
      <w:r>
        <w:rPr>
          <w:u w:val="single"/>
        </w:rPr>
        <w:t xml:space="preserve">b. </w:t>
      </w:r>
      <w:r w:rsidR="00016DED" w:rsidRPr="00016DED">
        <w:rPr>
          <w:u w:val="single"/>
        </w:rPr>
        <w:t xml:space="preserve">The following information regarding </w:t>
      </w:r>
      <w:r w:rsidR="00E13D1E">
        <w:rPr>
          <w:u w:val="single"/>
        </w:rPr>
        <w:t>screening</w:t>
      </w:r>
      <w:r w:rsidR="009D5A05">
        <w:rPr>
          <w:u w:val="single"/>
        </w:rPr>
        <w:t>s</w:t>
      </w:r>
      <w:r w:rsidR="00E13D1E">
        <w:rPr>
          <w:u w:val="single"/>
        </w:rPr>
        <w:t xml:space="preserve"> for </w:t>
      </w:r>
      <w:r w:rsidR="00B70A72">
        <w:rPr>
          <w:u w:val="single"/>
        </w:rPr>
        <w:t>gender-based</w:t>
      </w:r>
      <w:r w:rsidR="00E13D1E">
        <w:rPr>
          <w:u w:val="single"/>
        </w:rPr>
        <w:t xml:space="preserve"> violence</w:t>
      </w:r>
      <w:r w:rsidR="005E37EF">
        <w:rPr>
          <w:u w:val="single"/>
        </w:rPr>
        <w:t>, including domestic violence,</w:t>
      </w:r>
      <w:r w:rsidR="00016DED" w:rsidRPr="00016DED">
        <w:rPr>
          <w:u w:val="single"/>
        </w:rPr>
        <w:t xml:space="preserve"> shall be included in the quarterly report</w:t>
      </w:r>
      <w:r w:rsidR="00016DED">
        <w:rPr>
          <w:u w:val="single"/>
        </w:rPr>
        <w:t xml:space="preserve"> </w:t>
      </w:r>
      <w:r w:rsidR="008702F3">
        <w:rPr>
          <w:u w:val="single"/>
        </w:rPr>
        <w:t xml:space="preserve">and </w:t>
      </w:r>
      <w:r w:rsidR="00D82F16">
        <w:rPr>
          <w:u w:val="single"/>
        </w:rPr>
        <w:t xml:space="preserve">shall be disaggregated </w:t>
      </w:r>
      <w:r w:rsidR="00D82F16" w:rsidRPr="00BE0DBD">
        <w:rPr>
          <w:u w:val="single"/>
        </w:rPr>
        <w:t xml:space="preserve">by the </w:t>
      </w:r>
      <w:r w:rsidR="00D82F16">
        <w:rPr>
          <w:u w:val="single"/>
        </w:rPr>
        <w:t>location</w:t>
      </w:r>
      <w:r w:rsidR="00D82F16" w:rsidRPr="00BE0DBD">
        <w:rPr>
          <w:u w:val="single"/>
        </w:rPr>
        <w:t xml:space="preserve"> </w:t>
      </w:r>
      <w:r w:rsidR="00115E08">
        <w:rPr>
          <w:u w:val="single"/>
        </w:rPr>
        <w:t xml:space="preserve">type </w:t>
      </w:r>
      <w:r w:rsidR="00D82F16" w:rsidRPr="00BE0DBD">
        <w:rPr>
          <w:u w:val="single"/>
        </w:rPr>
        <w:t>where the screening occurred</w:t>
      </w:r>
      <w:r w:rsidR="00D82F16">
        <w:rPr>
          <w:u w:val="single"/>
        </w:rPr>
        <w:t xml:space="preserve">: </w:t>
      </w:r>
    </w:p>
    <w:p w14:paraId="0458CBF1" w14:textId="2A606125" w:rsidR="00D82F16" w:rsidRDefault="00D82F16" w:rsidP="00D82F16">
      <w:pPr>
        <w:spacing w:line="480" w:lineRule="auto"/>
        <w:jc w:val="both"/>
        <w:rPr>
          <w:u w:val="single"/>
        </w:rPr>
      </w:pPr>
      <w:r>
        <w:rPr>
          <w:u w:val="single"/>
        </w:rPr>
        <w:lastRenderedPageBreak/>
        <w:t xml:space="preserve">1. A description of the method for the screening for </w:t>
      </w:r>
      <w:r w:rsidR="0009759E">
        <w:rPr>
          <w:u w:val="single"/>
        </w:rPr>
        <w:t>gender-based</w:t>
      </w:r>
      <w:r>
        <w:rPr>
          <w:u w:val="single"/>
        </w:rPr>
        <w:t xml:space="preserve"> violence, including questions, form, or assessment tool used;</w:t>
      </w:r>
    </w:p>
    <w:p w14:paraId="5D949DE3" w14:textId="270E80BC" w:rsidR="00D82F16" w:rsidRDefault="00D82F16" w:rsidP="00D82F16">
      <w:pPr>
        <w:spacing w:line="480" w:lineRule="auto"/>
        <w:jc w:val="both"/>
        <w:rPr>
          <w:u w:val="single"/>
        </w:rPr>
      </w:pPr>
      <w:r>
        <w:rPr>
          <w:u w:val="single"/>
        </w:rPr>
        <w:t>2. The number of individuals served at the location</w:t>
      </w:r>
      <w:r w:rsidR="00947F09">
        <w:rPr>
          <w:u w:val="single"/>
        </w:rPr>
        <w:t xml:space="preserve"> type</w:t>
      </w:r>
      <w:r>
        <w:rPr>
          <w:u w:val="single"/>
        </w:rPr>
        <w:t>;</w:t>
      </w:r>
    </w:p>
    <w:p w14:paraId="2979F64B" w14:textId="419F1590" w:rsidR="00D82F16" w:rsidRDefault="00D82F16" w:rsidP="00D82F16">
      <w:pPr>
        <w:spacing w:line="480" w:lineRule="auto"/>
        <w:jc w:val="both"/>
        <w:rPr>
          <w:u w:val="single"/>
        </w:rPr>
      </w:pPr>
      <w:r>
        <w:rPr>
          <w:u w:val="single"/>
        </w:rPr>
        <w:t xml:space="preserve">3. The </w:t>
      </w:r>
      <w:r w:rsidRPr="00BE0DBD">
        <w:rPr>
          <w:u w:val="single"/>
        </w:rPr>
        <w:t>number of</w:t>
      </w:r>
      <w:r>
        <w:rPr>
          <w:u w:val="single"/>
        </w:rPr>
        <w:t xml:space="preserve"> screenings for </w:t>
      </w:r>
      <w:r w:rsidR="0009759E">
        <w:rPr>
          <w:u w:val="single"/>
        </w:rPr>
        <w:t xml:space="preserve">gender-based </w:t>
      </w:r>
      <w:r>
        <w:rPr>
          <w:u w:val="single"/>
        </w:rPr>
        <w:t>violence</w:t>
      </w:r>
      <w:r w:rsidRPr="00BE0DBD">
        <w:rPr>
          <w:u w:val="single"/>
        </w:rPr>
        <w:t xml:space="preserve">; </w:t>
      </w:r>
    </w:p>
    <w:p w14:paraId="46EA5324" w14:textId="414F88EA" w:rsidR="00D82F16" w:rsidRPr="00BE0DBD" w:rsidRDefault="00D82F16" w:rsidP="00D82F16">
      <w:pPr>
        <w:spacing w:line="480" w:lineRule="auto"/>
        <w:jc w:val="both"/>
        <w:rPr>
          <w:u w:val="single"/>
        </w:rPr>
      </w:pPr>
      <w:r>
        <w:rPr>
          <w:u w:val="single"/>
        </w:rPr>
        <w:t xml:space="preserve">4. The </w:t>
      </w:r>
      <w:r w:rsidRPr="00BE0DBD">
        <w:rPr>
          <w:u w:val="single"/>
        </w:rPr>
        <w:t>number of</w:t>
      </w:r>
      <w:r>
        <w:rPr>
          <w:u w:val="single"/>
        </w:rPr>
        <w:t xml:space="preserve"> screenings for </w:t>
      </w:r>
      <w:r w:rsidR="00002318">
        <w:rPr>
          <w:u w:val="single"/>
        </w:rPr>
        <w:t>gender-based</w:t>
      </w:r>
      <w:r>
        <w:rPr>
          <w:u w:val="single"/>
        </w:rPr>
        <w:t xml:space="preserve"> violence </w:t>
      </w:r>
      <w:r w:rsidR="00667797">
        <w:rPr>
          <w:u w:val="single"/>
        </w:rPr>
        <w:t>with confirmed or suspected cases of gender-based violence</w:t>
      </w:r>
      <w:r>
        <w:rPr>
          <w:u w:val="single"/>
        </w:rPr>
        <w:t>; and</w:t>
      </w:r>
    </w:p>
    <w:p w14:paraId="3DAC01F9" w14:textId="1BD6FC35" w:rsidR="00D82F16" w:rsidRPr="00B03350" w:rsidRDefault="00D82F16" w:rsidP="00B03350">
      <w:pPr>
        <w:spacing w:line="480" w:lineRule="auto"/>
        <w:jc w:val="both"/>
        <w:rPr>
          <w:u w:val="single"/>
        </w:rPr>
      </w:pPr>
      <w:r>
        <w:rPr>
          <w:u w:val="single"/>
        </w:rPr>
        <w:t>5</w:t>
      </w:r>
      <w:r w:rsidRPr="00B02C44">
        <w:rPr>
          <w:u w:val="single"/>
        </w:rPr>
        <w:t>. The number of referrals to services and relevant organizations disaggregated by type of service and relevant organization.</w:t>
      </w:r>
    </w:p>
    <w:p w14:paraId="37DFA643" w14:textId="5F8CBA7D" w:rsidR="003433CA" w:rsidRDefault="00074A1F" w:rsidP="00074A1F">
      <w:pPr>
        <w:spacing w:line="480" w:lineRule="auto"/>
        <w:jc w:val="both"/>
      </w:pPr>
      <w:r w:rsidRPr="00074A1F">
        <w:t xml:space="preserve"> </w:t>
      </w:r>
      <w:r w:rsidR="003433CA">
        <w:t xml:space="preserve">§ 4. </w:t>
      </w:r>
      <w:r w:rsidR="00592B70">
        <w:t xml:space="preserve">Section 21-902 of the administrative code of the city of New York is amended by adding subdivision </w:t>
      </w:r>
      <w:r w:rsidR="00110965">
        <w:t>6</w:t>
      </w:r>
      <w:r w:rsidR="00592B70">
        <w:t xml:space="preserve"> </w:t>
      </w:r>
      <w:r w:rsidR="00763819">
        <w:t xml:space="preserve">to read </w:t>
      </w:r>
      <w:r w:rsidR="00592B70">
        <w:t>as follows:</w:t>
      </w:r>
    </w:p>
    <w:p w14:paraId="5D10B27E" w14:textId="1381212C" w:rsidR="00074A1F" w:rsidRPr="00592B70" w:rsidRDefault="00110965" w:rsidP="00074A1F">
      <w:pPr>
        <w:spacing w:line="480" w:lineRule="auto"/>
        <w:jc w:val="both"/>
        <w:rPr>
          <w:u w:val="single"/>
        </w:rPr>
      </w:pPr>
      <w:r>
        <w:rPr>
          <w:u w:val="single"/>
        </w:rPr>
        <w:t>6</w:t>
      </w:r>
      <w:r w:rsidR="00B03350" w:rsidRPr="00592B70">
        <w:rPr>
          <w:u w:val="single"/>
        </w:rPr>
        <w:t>.</w:t>
      </w:r>
      <w:r w:rsidR="00074A1F" w:rsidRPr="00592B70">
        <w:rPr>
          <w:u w:val="single"/>
        </w:rPr>
        <w:t xml:space="preserve"> ACS may use preliminary data to prepare the report required by this chapter to be delivered no later than July 31, 2006 and may include an acknowledgement that any preliminary data used in the report is non-final and subject to change.</w:t>
      </w:r>
    </w:p>
    <w:p w14:paraId="292B0E47" w14:textId="3972205A" w:rsidR="002F196D" w:rsidRPr="00971433" w:rsidRDefault="00595589" w:rsidP="00971433">
      <w:pPr>
        <w:spacing w:line="480" w:lineRule="auto"/>
        <w:jc w:val="both"/>
        <w:rPr>
          <w:u w:val="single"/>
        </w:rPr>
        <w:sectPr w:rsidR="002F196D" w:rsidRPr="00971433" w:rsidSect="00AF39A5">
          <w:type w:val="continuous"/>
          <w:pgSz w:w="12240" w:h="15840"/>
          <w:pgMar w:top="1440" w:right="1440" w:bottom="1440" w:left="1440" w:header="720" w:footer="720" w:gutter="0"/>
          <w:lnNumType w:countBy="1"/>
          <w:cols w:space="720"/>
          <w:titlePg/>
          <w:docGrid w:linePitch="360"/>
        </w:sectPr>
      </w:pPr>
      <w:r>
        <w:t xml:space="preserve">§ </w:t>
      </w:r>
      <w:r w:rsidR="00640D86">
        <w:t>5</w:t>
      </w:r>
      <w:r>
        <w:t>.</w:t>
      </w:r>
      <w:r w:rsidR="00971433" w:rsidRPr="00D357EA">
        <w:t xml:space="preserve"> </w:t>
      </w:r>
      <w:r w:rsidR="00971433" w:rsidRPr="00BD12F6">
        <w:rPr>
          <w:rFonts w:eastAsia="Arial Unicode MS"/>
          <w:color w:val="000000"/>
        </w:rPr>
        <w:t xml:space="preserve">This local law takes effect </w:t>
      </w:r>
      <w:r w:rsidR="00971433">
        <w:t>120 days</w:t>
      </w:r>
      <w:r w:rsidR="00971433">
        <w:rPr>
          <w:rFonts w:eastAsia="Arial Unicode MS"/>
          <w:color w:val="000000"/>
          <w:sz w:val="20"/>
          <w:szCs w:val="20"/>
        </w:rPr>
        <w:t xml:space="preserve"> </w:t>
      </w:r>
      <w:r w:rsidR="00971433">
        <w:rPr>
          <w:rFonts w:eastAsia="Arial Unicode MS"/>
          <w:color w:val="000000"/>
        </w:rPr>
        <w:t>after it becomes law</w:t>
      </w:r>
      <w:r w:rsidR="008A4E0C">
        <w:rPr>
          <w:rFonts w:eastAsia="Arial Unicode MS"/>
          <w:color w:val="000000"/>
        </w:rPr>
        <w:t>.</w:t>
      </w:r>
    </w:p>
    <w:p w14:paraId="73CF8458" w14:textId="77777777" w:rsidR="00B47730" w:rsidRDefault="00B47730" w:rsidP="007101A2">
      <w:pPr>
        <w:ind w:firstLine="0"/>
        <w:jc w:val="both"/>
        <w:rPr>
          <w:sz w:val="18"/>
          <w:szCs w:val="18"/>
        </w:rPr>
      </w:pPr>
    </w:p>
    <w:p w14:paraId="7B1519E7" w14:textId="180BAFBD" w:rsidR="00EB262D" w:rsidRDefault="00BD27D5" w:rsidP="007101A2">
      <w:pPr>
        <w:ind w:firstLine="0"/>
        <w:jc w:val="both"/>
        <w:rPr>
          <w:sz w:val="18"/>
          <w:szCs w:val="18"/>
        </w:rPr>
      </w:pPr>
      <w:r>
        <w:rPr>
          <w:sz w:val="18"/>
          <w:szCs w:val="18"/>
        </w:rPr>
        <w:t>JGP</w:t>
      </w:r>
    </w:p>
    <w:p w14:paraId="738FAF85" w14:textId="18B4935D" w:rsidR="004E1CF2" w:rsidRDefault="004E1CF2" w:rsidP="007101A2">
      <w:pPr>
        <w:ind w:firstLine="0"/>
        <w:jc w:val="both"/>
        <w:rPr>
          <w:sz w:val="18"/>
          <w:szCs w:val="18"/>
        </w:rPr>
      </w:pPr>
      <w:r>
        <w:rPr>
          <w:sz w:val="18"/>
          <w:szCs w:val="18"/>
        </w:rPr>
        <w:t xml:space="preserve">LS </w:t>
      </w:r>
      <w:r w:rsidR="00B47730">
        <w:rPr>
          <w:sz w:val="18"/>
          <w:szCs w:val="18"/>
        </w:rPr>
        <w:t>#</w:t>
      </w:r>
      <w:r w:rsidR="00BD27D5">
        <w:rPr>
          <w:sz w:val="18"/>
          <w:szCs w:val="18"/>
        </w:rPr>
        <w:t>19981</w:t>
      </w:r>
      <w:r w:rsidR="00EC5194">
        <w:rPr>
          <w:sz w:val="18"/>
          <w:szCs w:val="18"/>
        </w:rPr>
        <w:t>/</w:t>
      </w:r>
      <w:r w:rsidR="00EC5194" w:rsidRPr="00EC5194">
        <w:rPr>
          <w:sz w:val="18"/>
          <w:szCs w:val="18"/>
        </w:rPr>
        <w:t>20541</w:t>
      </w:r>
    </w:p>
    <w:p w14:paraId="7D3B0554" w14:textId="7EAD430F" w:rsidR="007F096A" w:rsidRDefault="007F096A" w:rsidP="007101A2">
      <w:pPr>
        <w:ind w:firstLine="0"/>
        <w:jc w:val="both"/>
        <w:rPr>
          <w:sz w:val="18"/>
          <w:szCs w:val="18"/>
        </w:rPr>
      </w:pPr>
      <w:r>
        <w:rPr>
          <w:sz w:val="18"/>
          <w:szCs w:val="18"/>
        </w:rPr>
        <w:t>Int. #1416-2025</w:t>
      </w:r>
    </w:p>
    <w:p w14:paraId="4273333C" w14:textId="200BCDE3" w:rsidR="002D5F4F" w:rsidRDefault="00933328" w:rsidP="00933328">
      <w:pPr>
        <w:ind w:firstLine="0"/>
        <w:rPr>
          <w:sz w:val="18"/>
          <w:szCs w:val="18"/>
        </w:rPr>
      </w:pPr>
      <w:r>
        <w:rPr>
          <w:sz w:val="18"/>
          <w:szCs w:val="18"/>
        </w:rPr>
        <w:t>1/8/2026 2:24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5E168" w14:textId="77777777" w:rsidR="005B1A89" w:rsidRDefault="005B1A89">
      <w:r>
        <w:separator/>
      </w:r>
    </w:p>
    <w:p w14:paraId="062519F8" w14:textId="77777777" w:rsidR="005B1A89" w:rsidRDefault="005B1A89"/>
  </w:endnote>
  <w:endnote w:type="continuationSeparator" w:id="0">
    <w:p w14:paraId="3E19F9F0" w14:textId="77777777" w:rsidR="005B1A89" w:rsidRDefault="005B1A89">
      <w:r>
        <w:continuationSeparator/>
      </w:r>
    </w:p>
    <w:p w14:paraId="05965038" w14:textId="77777777" w:rsidR="005B1A89" w:rsidRDefault="005B1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3968235" w14:textId="0A46683E" w:rsidR="008F0B17" w:rsidRDefault="008F0B17">
        <w:pPr>
          <w:pStyle w:val="Footer"/>
          <w:jc w:val="center"/>
        </w:pPr>
        <w:r>
          <w:fldChar w:fldCharType="begin"/>
        </w:r>
        <w:r>
          <w:instrText xml:space="preserve"> PAGE   \* MERGEFORMAT </w:instrText>
        </w:r>
        <w:r>
          <w:fldChar w:fldCharType="separate"/>
        </w:r>
        <w:r w:rsidR="002433D5">
          <w:rPr>
            <w:noProof/>
          </w:rPr>
          <w:t>6</w:t>
        </w:r>
        <w:r>
          <w:rPr>
            <w:noProof/>
          </w:rPr>
          <w:fldChar w:fldCharType="end"/>
        </w:r>
      </w:p>
    </w:sdtContent>
  </w:sdt>
  <w:p w14:paraId="700E326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BE984A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8927FB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13ED7" w14:textId="77777777" w:rsidR="005B1A89" w:rsidRDefault="005B1A89">
      <w:r>
        <w:separator/>
      </w:r>
    </w:p>
    <w:p w14:paraId="3094860A" w14:textId="77777777" w:rsidR="005B1A89" w:rsidRDefault="005B1A89"/>
  </w:footnote>
  <w:footnote w:type="continuationSeparator" w:id="0">
    <w:p w14:paraId="527EA803" w14:textId="77777777" w:rsidR="005B1A89" w:rsidRDefault="005B1A89">
      <w:r>
        <w:continuationSeparator/>
      </w:r>
    </w:p>
    <w:p w14:paraId="600062DD" w14:textId="77777777" w:rsidR="005B1A89" w:rsidRDefault="005B1A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203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186"/>
    <w:rsid w:val="00002318"/>
    <w:rsid w:val="00002C92"/>
    <w:rsid w:val="00003386"/>
    <w:rsid w:val="00011F55"/>
    <w:rsid w:val="000135A3"/>
    <w:rsid w:val="00015708"/>
    <w:rsid w:val="00016DED"/>
    <w:rsid w:val="00022E7A"/>
    <w:rsid w:val="00026836"/>
    <w:rsid w:val="000276C7"/>
    <w:rsid w:val="00030DAF"/>
    <w:rsid w:val="000341A8"/>
    <w:rsid w:val="00035181"/>
    <w:rsid w:val="000369D5"/>
    <w:rsid w:val="0003712C"/>
    <w:rsid w:val="000372F5"/>
    <w:rsid w:val="00046FF0"/>
    <w:rsid w:val="000502BC"/>
    <w:rsid w:val="0005103A"/>
    <w:rsid w:val="000542DB"/>
    <w:rsid w:val="00056BB0"/>
    <w:rsid w:val="00063059"/>
    <w:rsid w:val="0006459B"/>
    <w:rsid w:val="00064AFB"/>
    <w:rsid w:val="00067845"/>
    <w:rsid w:val="00067CA7"/>
    <w:rsid w:val="00071648"/>
    <w:rsid w:val="00072F47"/>
    <w:rsid w:val="00074A1F"/>
    <w:rsid w:val="00074EE8"/>
    <w:rsid w:val="000823D8"/>
    <w:rsid w:val="000841E4"/>
    <w:rsid w:val="000841EC"/>
    <w:rsid w:val="00090AAE"/>
    <w:rsid w:val="0009116C"/>
    <w:rsid w:val="0009173E"/>
    <w:rsid w:val="00094258"/>
    <w:rsid w:val="00094A70"/>
    <w:rsid w:val="0009705E"/>
    <w:rsid w:val="0009759E"/>
    <w:rsid w:val="000A4256"/>
    <w:rsid w:val="000A4C85"/>
    <w:rsid w:val="000A75D5"/>
    <w:rsid w:val="000A7B65"/>
    <w:rsid w:val="000B2A7E"/>
    <w:rsid w:val="000B5C8F"/>
    <w:rsid w:val="000B6BD1"/>
    <w:rsid w:val="000C3C7A"/>
    <w:rsid w:val="000C5FF6"/>
    <w:rsid w:val="000D1DB2"/>
    <w:rsid w:val="000D4A7F"/>
    <w:rsid w:val="000F0A72"/>
    <w:rsid w:val="000F4DDA"/>
    <w:rsid w:val="00102DCA"/>
    <w:rsid w:val="001051A7"/>
    <w:rsid w:val="00105347"/>
    <w:rsid w:val="00106154"/>
    <w:rsid w:val="001073BD"/>
    <w:rsid w:val="00110965"/>
    <w:rsid w:val="001112C4"/>
    <w:rsid w:val="00115472"/>
    <w:rsid w:val="00115474"/>
    <w:rsid w:val="00115B31"/>
    <w:rsid w:val="00115E08"/>
    <w:rsid w:val="00120655"/>
    <w:rsid w:val="00124397"/>
    <w:rsid w:val="0013038E"/>
    <w:rsid w:val="00130C9D"/>
    <w:rsid w:val="001317D8"/>
    <w:rsid w:val="00133C5B"/>
    <w:rsid w:val="00137BC2"/>
    <w:rsid w:val="00140F99"/>
    <w:rsid w:val="00142EB9"/>
    <w:rsid w:val="001508F7"/>
    <w:rsid w:val="001509BF"/>
    <w:rsid w:val="00150A27"/>
    <w:rsid w:val="0015329C"/>
    <w:rsid w:val="001536AF"/>
    <w:rsid w:val="001572A2"/>
    <w:rsid w:val="00162FC0"/>
    <w:rsid w:val="00162FCC"/>
    <w:rsid w:val="001638A6"/>
    <w:rsid w:val="00165627"/>
    <w:rsid w:val="00167107"/>
    <w:rsid w:val="00170431"/>
    <w:rsid w:val="00174B91"/>
    <w:rsid w:val="00180BD2"/>
    <w:rsid w:val="00180DF9"/>
    <w:rsid w:val="001815B5"/>
    <w:rsid w:val="001815ED"/>
    <w:rsid w:val="001861C1"/>
    <w:rsid w:val="00186A92"/>
    <w:rsid w:val="001944B9"/>
    <w:rsid w:val="00195A80"/>
    <w:rsid w:val="001A2568"/>
    <w:rsid w:val="001B06E5"/>
    <w:rsid w:val="001B1568"/>
    <w:rsid w:val="001B1A8E"/>
    <w:rsid w:val="001C3772"/>
    <w:rsid w:val="001C58AE"/>
    <w:rsid w:val="001C5E9A"/>
    <w:rsid w:val="001C6061"/>
    <w:rsid w:val="001D0FC1"/>
    <w:rsid w:val="001D4249"/>
    <w:rsid w:val="001D4752"/>
    <w:rsid w:val="001D658E"/>
    <w:rsid w:val="001D6E7F"/>
    <w:rsid w:val="001E3EC1"/>
    <w:rsid w:val="001F2B42"/>
    <w:rsid w:val="001F3D03"/>
    <w:rsid w:val="002005B7"/>
    <w:rsid w:val="00202AAD"/>
    <w:rsid w:val="00202D78"/>
    <w:rsid w:val="00203483"/>
    <w:rsid w:val="00205476"/>
    <w:rsid w:val="00205741"/>
    <w:rsid w:val="00205D53"/>
    <w:rsid w:val="002066BD"/>
    <w:rsid w:val="00207323"/>
    <w:rsid w:val="002127FC"/>
    <w:rsid w:val="0021605A"/>
    <w:rsid w:val="0021642E"/>
    <w:rsid w:val="0022099D"/>
    <w:rsid w:val="00222C16"/>
    <w:rsid w:val="0023337C"/>
    <w:rsid w:val="002337F4"/>
    <w:rsid w:val="00235616"/>
    <w:rsid w:val="0023711F"/>
    <w:rsid w:val="00241F94"/>
    <w:rsid w:val="002433D5"/>
    <w:rsid w:val="00252BE6"/>
    <w:rsid w:val="00254ABE"/>
    <w:rsid w:val="00256BC9"/>
    <w:rsid w:val="002614AD"/>
    <w:rsid w:val="00264172"/>
    <w:rsid w:val="00265BA9"/>
    <w:rsid w:val="002670E3"/>
    <w:rsid w:val="00270162"/>
    <w:rsid w:val="00270397"/>
    <w:rsid w:val="00275046"/>
    <w:rsid w:val="0027527A"/>
    <w:rsid w:val="002756E9"/>
    <w:rsid w:val="002769E1"/>
    <w:rsid w:val="00280955"/>
    <w:rsid w:val="00282666"/>
    <w:rsid w:val="002832F8"/>
    <w:rsid w:val="002837F3"/>
    <w:rsid w:val="00287348"/>
    <w:rsid w:val="00290FCF"/>
    <w:rsid w:val="00292C42"/>
    <w:rsid w:val="002930AB"/>
    <w:rsid w:val="002A593C"/>
    <w:rsid w:val="002A756F"/>
    <w:rsid w:val="002B3FED"/>
    <w:rsid w:val="002B4957"/>
    <w:rsid w:val="002B4C58"/>
    <w:rsid w:val="002C41A3"/>
    <w:rsid w:val="002C4435"/>
    <w:rsid w:val="002D5F4F"/>
    <w:rsid w:val="002D68B8"/>
    <w:rsid w:val="002E4D40"/>
    <w:rsid w:val="002E56D4"/>
    <w:rsid w:val="002E67C9"/>
    <w:rsid w:val="002E7F37"/>
    <w:rsid w:val="002F196D"/>
    <w:rsid w:val="002F269C"/>
    <w:rsid w:val="002F2B0E"/>
    <w:rsid w:val="002F2E1E"/>
    <w:rsid w:val="0030111A"/>
    <w:rsid w:val="00301E5D"/>
    <w:rsid w:val="00303ABF"/>
    <w:rsid w:val="00303CB9"/>
    <w:rsid w:val="0030628B"/>
    <w:rsid w:val="00320370"/>
    <w:rsid w:val="00320D3B"/>
    <w:rsid w:val="0032396B"/>
    <w:rsid w:val="0032554F"/>
    <w:rsid w:val="00325CD1"/>
    <w:rsid w:val="003277C1"/>
    <w:rsid w:val="0033027F"/>
    <w:rsid w:val="00330C83"/>
    <w:rsid w:val="003360D9"/>
    <w:rsid w:val="00336AE5"/>
    <w:rsid w:val="003377AC"/>
    <w:rsid w:val="00341CD3"/>
    <w:rsid w:val="003433CA"/>
    <w:rsid w:val="003447CD"/>
    <w:rsid w:val="00345A7C"/>
    <w:rsid w:val="003513AD"/>
    <w:rsid w:val="00352CA7"/>
    <w:rsid w:val="003555D4"/>
    <w:rsid w:val="00357204"/>
    <w:rsid w:val="003641E8"/>
    <w:rsid w:val="00364716"/>
    <w:rsid w:val="003668B5"/>
    <w:rsid w:val="00367048"/>
    <w:rsid w:val="003720CF"/>
    <w:rsid w:val="00374165"/>
    <w:rsid w:val="003803A7"/>
    <w:rsid w:val="00381199"/>
    <w:rsid w:val="00382283"/>
    <w:rsid w:val="0038547A"/>
    <w:rsid w:val="003874A1"/>
    <w:rsid w:val="00387754"/>
    <w:rsid w:val="00390682"/>
    <w:rsid w:val="00395B2F"/>
    <w:rsid w:val="003A29EF"/>
    <w:rsid w:val="003A3AA3"/>
    <w:rsid w:val="003A4F12"/>
    <w:rsid w:val="003A75C2"/>
    <w:rsid w:val="003B2470"/>
    <w:rsid w:val="003B40B9"/>
    <w:rsid w:val="003B5917"/>
    <w:rsid w:val="003C1DAD"/>
    <w:rsid w:val="003C2AF1"/>
    <w:rsid w:val="003C403F"/>
    <w:rsid w:val="003C57D4"/>
    <w:rsid w:val="003D3311"/>
    <w:rsid w:val="003E2800"/>
    <w:rsid w:val="003E47E7"/>
    <w:rsid w:val="003F0F11"/>
    <w:rsid w:val="003F26F9"/>
    <w:rsid w:val="003F3109"/>
    <w:rsid w:val="00400290"/>
    <w:rsid w:val="00400724"/>
    <w:rsid w:val="00400E39"/>
    <w:rsid w:val="00403B0C"/>
    <w:rsid w:val="004058F1"/>
    <w:rsid w:val="0040702C"/>
    <w:rsid w:val="00414016"/>
    <w:rsid w:val="00421625"/>
    <w:rsid w:val="0042200C"/>
    <w:rsid w:val="0042350F"/>
    <w:rsid w:val="004275ED"/>
    <w:rsid w:val="004315B3"/>
    <w:rsid w:val="00432688"/>
    <w:rsid w:val="00435731"/>
    <w:rsid w:val="0044246F"/>
    <w:rsid w:val="0044290D"/>
    <w:rsid w:val="00444642"/>
    <w:rsid w:val="00447A01"/>
    <w:rsid w:val="004541B7"/>
    <w:rsid w:val="00454976"/>
    <w:rsid w:val="00455518"/>
    <w:rsid w:val="004562E7"/>
    <w:rsid w:val="00460D3B"/>
    <w:rsid w:val="00465293"/>
    <w:rsid w:val="004660C9"/>
    <w:rsid w:val="0046668C"/>
    <w:rsid w:val="004754F5"/>
    <w:rsid w:val="00475E9C"/>
    <w:rsid w:val="00477151"/>
    <w:rsid w:val="004773C2"/>
    <w:rsid w:val="00486633"/>
    <w:rsid w:val="00491B8F"/>
    <w:rsid w:val="00492B5A"/>
    <w:rsid w:val="00493611"/>
    <w:rsid w:val="004948B5"/>
    <w:rsid w:val="00495A66"/>
    <w:rsid w:val="00496BC7"/>
    <w:rsid w:val="00497233"/>
    <w:rsid w:val="00497A3E"/>
    <w:rsid w:val="004B097C"/>
    <w:rsid w:val="004B1222"/>
    <w:rsid w:val="004B194D"/>
    <w:rsid w:val="004B42E7"/>
    <w:rsid w:val="004B4B2C"/>
    <w:rsid w:val="004B5C4C"/>
    <w:rsid w:val="004E06A4"/>
    <w:rsid w:val="004E1CF2"/>
    <w:rsid w:val="004E44C5"/>
    <w:rsid w:val="004F3343"/>
    <w:rsid w:val="004F4937"/>
    <w:rsid w:val="004F6418"/>
    <w:rsid w:val="00500BA5"/>
    <w:rsid w:val="005020E8"/>
    <w:rsid w:val="005109D9"/>
    <w:rsid w:val="00520157"/>
    <w:rsid w:val="00526140"/>
    <w:rsid w:val="00527B18"/>
    <w:rsid w:val="0053119C"/>
    <w:rsid w:val="00534B5F"/>
    <w:rsid w:val="00537B58"/>
    <w:rsid w:val="00540633"/>
    <w:rsid w:val="005457E0"/>
    <w:rsid w:val="00550E96"/>
    <w:rsid w:val="005512B7"/>
    <w:rsid w:val="00554C35"/>
    <w:rsid w:val="005605C8"/>
    <w:rsid w:val="00563E75"/>
    <w:rsid w:val="0056563C"/>
    <w:rsid w:val="00567535"/>
    <w:rsid w:val="00567B8D"/>
    <w:rsid w:val="00571D01"/>
    <w:rsid w:val="0057235A"/>
    <w:rsid w:val="00573AA3"/>
    <w:rsid w:val="00574BD1"/>
    <w:rsid w:val="00577A6B"/>
    <w:rsid w:val="0058012B"/>
    <w:rsid w:val="00585EC2"/>
    <w:rsid w:val="00586366"/>
    <w:rsid w:val="0058740A"/>
    <w:rsid w:val="00591743"/>
    <w:rsid w:val="00591C50"/>
    <w:rsid w:val="00592B70"/>
    <w:rsid w:val="00593CA2"/>
    <w:rsid w:val="00595589"/>
    <w:rsid w:val="005A0E5E"/>
    <w:rsid w:val="005A1EBD"/>
    <w:rsid w:val="005A258B"/>
    <w:rsid w:val="005A598F"/>
    <w:rsid w:val="005B0962"/>
    <w:rsid w:val="005B1A89"/>
    <w:rsid w:val="005B28FE"/>
    <w:rsid w:val="005B3720"/>
    <w:rsid w:val="005B44D3"/>
    <w:rsid w:val="005B5DE4"/>
    <w:rsid w:val="005C47CE"/>
    <w:rsid w:val="005C6980"/>
    <w:rsid w:val="005D45E1"/>
    <w:rsid w:val="005D4A03"/>
    <w:rsid w:val="005D6C75"/>
    <w:rsid w:val="005E03A9"/>
    <w:rsid w:val="005E0ADC"/>
    <w:rsid w:val="005E0BDC"/>
    <w:rsid w:val="005E29F2"/>
    <w:rsid w:val="005E37EF"/>
    <w:rsid w:val="005E655A"/>
    <w:rsid w:val="005E7681"/>
    <w:rsid w:val="005F0C9B"/>
    <w:rsid w:val="005F30FE"/>
    <w:rsid w:val="005F3AA6"/>
    <w:rsid w:val="005F4118"/>
    <w:rsid w:val="005F558F"/>
    <w:rsid w:val="005F601A"/>
    <w:rsid w:val="00601048"/>
    <w:rsid w:val="00610733"/>
    <w:rsid w:val="00617EA8"/>
    <w:rsid w:val="00621643"/>
    <w:rsid w:val="006239B8"/>
    <w:rsid w:val="00630AB3"/>
    <w:rsid w:val="00631FFD"/>
    <w:rsid w:val="00632BED"/>
    <w:rsid w:val="00633B4F"/>
    <w:rsid w:val="00640417"/>
    <w:rsid w:val="00640D86"/>
    <w:rsid w:val="00641C60"/>
    <w:rsid w:val="00646314"/>
    <w:rsid w:val="006516C9"/>
    <w:rsid w:val="0065237F"/>
    <w:rsid w:val="00654DF2"/>
    <w:rsid w:val="00657058"/>
    <w:rsid w:val="0065761A"/>
    <w:rsid w:val="006608DB"/>
    <w:rsid w:val="00660D68"/>
    <w:rsid w:val="00661CF0"/>
    <w:rsid w:val="00664FEA"/>
    <w:rsid w:val="006662DF"/>
    <w:rsid w:val="00666360"/>
    <w:rsid w:val="006665D0"/>
    <w:rsid w:val="00667797"/>
    <w:rsid w:val="006746CD"/>
    <w:rsid w:val="00681A93"/>
    <w:rsid w:val="00683CE2"/>
    <w:rsid w:val="00687344"/>
    <w:rsid w:val="00691F52"/>
    <w:rsid w:val="00693C54"/>
    <w:rsid w:val="006942B2"/>
    <w:rsid w:val="00695948"/>
    <w:rsid w:val="006A691C"/>
    <w:rsid w:val="006A7EF4"/>
    <w:rsid w:val="006B26AF"/>
    <w:rsid w:val="006B367A"/>
    <w:rsid w:val="006B590A"/>
    <w:rsid w:val="006B5AB9"/>
    <w:rsid w:val="006B73D2"/>
    <w:rsid w:val="006C29D8"/>
    <w:rsid w:val="006C6F84"/>
    <w:rsid w:val="006C7AC7"/>
    <w:rsid w:val="006D0885"/>
    <w:rsid w:val="006D357C"/>
    <w:rsid w:val="006D3E3C"/>
    <w:rsid w:val="006D4A11"/>
    <w:rsid w:val="006D562C"/>
    <w:rsid w:val="006D6F1D"/>
    <w:rsid w:val="006F5CC7"/>
    <w:rsid w:val="006F70B6"/>
    <w:rsid w:val="00707D89"/>
    <w:rsid w:val="007101A2"/>
    <w:rsid w:val="007159C8"/>
    <w:rsid w:val="00717633"/>
    <w:rsid w:val="007218EB"/>
    <w:rsid w:val="00723D2A"/>
    <w:rsid w:val="00724776"/>
    <w:rsid w:val="00724F9F"/>
    <w:rsid w:val="0072551E"/>
    <w:rsid w:val="007276DD"/>
    <w:rsid w:val="00727F04"/>
    <w:rsid w:val="0073383C"/>
    <w:rsid w:val="0073388B"/>
    <w:rsid w:val="00736D0E"/>
    <w:rsid w:val="00741633"/>
    <w:rsid w:val="00742434"/>
    <w:rsid w:val="007425D4"/>
    <w:rsid w:val="00742E27"/>
    <w:rsid w:val="00745863"/>
    <w:rsid w:val="00746CFB"/>
    <w:rsid w:val="00750030"/>
    <w:rsid w:val="00750274"/>
    <w:rsid w:val="00752B0A"/>
    <w:rsid w:val="00752FFF"/>
    <w:rsid w:val="00755EE8"/>
    <w:rsid w:val="0075669E"/>
    <w:rsid w:val="00757C11"/>
    <w:rsid w:val="007633DC"/>
    <w:rsid w:val="00763819"/>
    <w:rsid w:val="007648AA"/>
    <w:rsid w:val="00765E6E"/>
    <w:rsid w:val="00767831"/>
    <w:rsid w:val="00767CD4"/>
    <w:rsid w:val="007703CD"/>
    <w:rsid w:val="00770B9A"/>
    <w:rsid w:val="00771022"/>
    <w:rsid w:val="0077275A"/>
    <w:rsid w:val="00772CA0"/>
    <w:rsid w:val="00773528"/>
    <w:rsid w:val="00775E4B"/>
    <w:rsid w:val="00777346"/>
    <w:rsid w:val="00781AA1"/>
    <w:rsid w:val="007912D9"/>
    <w:rsid w:val="0079222A"/>
    <w:rsid w:val="007976E8"/>
    <w:rsid w:val="00797708"/>
    <w:rsid w:val="00797F3D"/>
    <w:rsid w:val="007A134D"/>
    <w:rsid w:val="007A1A40"/>
    <w:rsid w:val="007B0C3B"/>
    <w:rsid w:val="007B0D4D"/>
    <w:rsid w:val="007B293E"/>
    <w:rsid w:val="007B63F0"/>
    <w:rsid w:val="007B6497"/>
    <w:rsid w:val="007B64C0"/>
    <w:rsid w:val="007C1D9D"/>
    <w:rsid w:val="007C2DF5"/>
    <w:rsid w:val="007C3EC2"/>
    <w:rsid w:val="007C5A09"/>
    <w:rsid w:val="007C6893"/>
    <w:rsid w:val="007D1C8A"/>
    <w:rsid w:val="007D348E"/>
    <w:rsid w:val="007D444F"/>
    <w:rsid w:val="007E02A8"/>
    <w:rsid w:val="007E1E73"/>
    <w:rsid w:val="007E209E"/>
    <w:rsid w:val="007E295F"/>
    <w:rsid w:val="007E73C5"/>
    <w:rsid w:val="007E79D5"/>
    <w:rsid w:val="007F096A"/>
    <w:rsid w:val="007F0A63"/>
    <w:rsid w:val="007F4087"/>
    <w:rsid w:val="007F5FF6"/>
    <w:rsid w:val="007F769F"/>
    <w:rsid w:val="007F795B"/>
    <w:rsid w:val="007F796A"/>
    <w:rsid w:val="00806569"/>
    <w:rsid w:val="00812181"/>
    <w:rsid w:val="00813F5C"/>
    <w:rsid w:val="008167F4"/>
    <w:rsid w:val="008177A8"/>
    <w:rsid w:val="00823E51"/>
    <w:rsid w:val="0083646C"/>
    <w:rsid w:val="0084383C"/>
    <w:rsid w:val="00844C20"/>
    <w:rsid w:val="00847159"/>
    <w:rsid w:val="008514DA"/>
    <w:rsid w:val="0085260B"/>
    <w:rsid w:val="008526A3"/>
    <w:rsid w:val="00853E42"/>
    <w:rsid w:val="008543DC"/>
    <w:rsid w:val="00854868"/>
    <w:rsid w:val="008610B3"/>
    <w:rsid w:val="008702F3"/>
    <w:rsid w:val="00870D2C"/>
    <w:rsid w:val="00872BFD"/>
    <w:rsid w:val="00873B26"/>
    <w:rsid w:val="00880099"/>
    <w:rsid w:val="00882195"/>
    <w:rsid w:val="008A1727"/>
    <w:rsid w:val="008A179A"/>
    <w:rsid w:val="008A27A9"/>
    <w:rsid w:val="008A4E0C"/>
    <w:rsid w:val="008A5DF4"/>
    <w:rsid w:val="008B44C7"/>
    <w:rsid w:val="008D0FDE"/>
    <w:rsid w:val="008D3461"/>
    <w:rsid w:val="008D4A79"/>
    <w:rsid w:val="008D6C6A"/>
    <w:rsid w:val="008D7303"/>
    <w:rsid w:val="008E28FA"/>
    <w:rsid w:val="008E46D4"/>
    <w:rsid w:val="008F0B17"/>
    <w:rsid w:val="008F10F2"/>
    <w:rsid w:val="008F1A2C"/>
    <w:rsid w:val="008F538A"/>
    <w:rsid w:val="00900ACB"/>
    <w:rsid w:val="00904FC2"/>
    <w:rsid w:val="009248D5"/>
    <w:rsid w:val="00924EF4"/>
    <w:rsid w:val="009255B3"/>
    <w:rsid w:val="00925D71"/>
    <w:rsid w:val="00930160"/>
    <w:rsid w:val="00933328"/>
    <w:rsid w:val="00933644"/>
    <w:rsid w:val="00937297"/>
    <w:rsid w:val="0093794E"/>
    <w:rsid w:val="00937A05"/>
    <w:rsid w:val="0094029B"/>
    <w:rsid w:val="009413A3"/>
    <w:rsid w:val="009441D3"/>
    <w:rsid w:val="0094499E"/>
    <w:rsid w:val="00944EA4"/>
    <w:rsid w:val="0094626B"/>
    <w:rsid w:val="00947F09"/>
    <w:rsid w:val="00952682"/>
    <w:rsid w:val="00953167"/>
    <w:rsid w:val="00962465"/>
    <w:rsid w:val="00964A83"/>
    <w:rsid w:val="00964EA1"/>
    <w:rsid w:val="009670E7"/>
    <w:rsid w:val="00971433"/>
    <w:rsid w:val="00971D0A"/>
    <w:rsid w:val="00973D4D"/>
    <w:rsid w:val="00974E39"/>
    <w:rsid w:val="00976C1B"/>
    <w:rsid w:val="00982055"/>
    <w:rsid w:val="009822E5"/>
    <w:rsid w:val="009849BA"/>
    <w:rsid w:val="00985526"/>
    <w:rsid w:val="00990C5F"/>
    <w:rsid w:val="00990ECE"/>
    <w:rsid w:val="00992F9C"/>
    <w:rsid w:val="00996CED"/>
    <w:rsid w:val="00997842"/>
    <w:rsid w:val="009A111D"/>
    <w:rsid w:val="009A367C"/>
    <w:rsid w:val="009B22BE"/>
    <w:rsid w:val="009B5626"/>
    <w:rsid w:val="009B5744"/>
    <w:rsid w:val="009C33E0"/>
    <w:rsid w:val="009C69C4"/>
    <w:rsid w:val="009C7CF5"/>
    <w:rsid w:val="009C7DEB"/>
    <w:rsid w:val="009D5A05"/>
    <w:rsid w:val="009D6CFD"/>
    <w:rsid w:val="009D6DD2"/>
    <w:rsid w:val="009E2AD9"/>
    <w:rsid w:val="009E4D79"/>
    <w:rsid w:val="009E531B"/>
    <w:rsid w:val="009E5D86"/>
    <w:rsid w:val="009E7C9B"/>
    <w:rsid w:val="009E7DAD"/>
    <w:rsid w:val="009E7ECB"/>
    <w:rsid w:val="009F3D56"/>
    <w:rsid w:val="009F6F1A"/>
    <w:rsid w:val="009F7D7D"/>
    <w:rsid w:val="00A034F5"/>
    <w:rsid w:val="00A03575"/>
    <w:rsid w:val="00A03635"/>
    <w:rsid w:val="00A10451"/>
    <w:rsid w:val="00A13E87"/>
    <w:rsid w:val="00A148AC"/>
    <w:rsid w:val="00A159AF"/>
    <w:rsid w:val="00A269C2"/>
    <w:rsid w:val="00A30770"/>
    <w:rsid w:val="00A3083A"/>
    <w:rsid w:val="00A30BC6"/>
    <w:rsid w:val="00A326FE"/>
    <w:rsid w:val="00A35D92"/>
    <w:rsid w:val="00A36086"/>
    <w:rsid w:val="00A40591"/>
    <w:rsid w:val="00A46ACE"/>
    <w:rsid w:val="00A531EC"/>
    <w:rsid w:val="00A542BB"/>
    <w:rsid w:val="00A60EAA"/>
    <w:rsid w:val="00A62AF4"/>
    <w:rsid w:val="00A6381B"/>
    <w:rsid w:val="00A654D0"/>
    <w:rsid w:val="00A66D9C"/>
    <w:rsid w:val="00A6734E"/>
    <w:rsid w:val="00A72859"/>
    <w:rsid w:val="00A72DCC"/>
    <w:rsid w:val="00A761CF"/>
    <w:rsid w:val="00A87A8C"/>
    <w:rsid w:val="00A925A4"/>
    <w:rsid w:val="00A93A60"/>
    <w:rsid w:val="00A97C64"/>
    <w:rsid w:val="00AA6283"/>
    <w:rsid w:val="00AB184E"/>
    <w:rsid w:val="00AC1407"/>
    <w:rsid w:val="00AC37A5"/>
    <w:rsid w:val="00AC785D"/>
    <w:rsid w:val="00AC7928"/>
    <w:rsid w:val="00AD1881"/>
    <w:rsid w:val="00AD4DF1"/>
    <w:rsid w:val="00AD6F67"/>
    <w:rsid w:val="00AE0915"/>
    <w:rsid w:val="00AE0B2F"/>
    <w:rsid w:val="00AE1E17"/>
    <w:rsid w:val="00AE212E"/>
    <w:rsid w:val="00AE283A"/>
    <w:rsid w:val="00AE2CE9"/>
    <w:rsid w:val="00AE32BF"/>
    <w:rsid w:val="00AE6FC0"/>
    <w:rsid w:val="00AF18C8"/>
    <w:rsid w:val="00AF39A5"/>
    <w:rsid w:val="00AF46AD"/>
    <w:rsid w:val="00B01CAF"/>
    <w:rsid w:val="00B02C44"/>
    <w:rsid w:val="00B02E4F"/>
    <w:rsid w:val="00B03350"/>
    <w:rsid w:val="00B05186"/>
    <w:rsid w:val="00B0779C"/>
    <w:rsid w:val="00B07F16"/>
    <w:rsid w:val="00B12ED7"/>
    <w:rsid w:val="00B15D83"/>
    <w:rsid w:val="00B1635A"/>
    <w:rsid w:val="00B16D01"/>
    <w:rsid w:val="00B17168"/>
    <w:rsid w:val="00B30100"/>
    <w:rsid w:val="00B31DCE"/>
    <w:rsid w:val="00B4173A"/>
    <w:rsid w:val="00B47730"/>
    <w:rsid w:val="00B50449"/>
    <w:rsid w:val="00B508F1"/>
    <w:rsid w:val="00B55164"/>
    <w:rsid w:val="00B70A72"/>
    <w:rsid w:val="00B71B9F"/>
    <w:rsid w:val="00B74AC1"/>
    <w:rsid w:val="00B753DE"/>
    <w:rsid w:val="00B906A9"/>
    <w:rsid w:val="00B91AF7"/>
    <w:rsid w:val="00B92F86"/>
    <w:rsid w:val="00B97D3A"/>
    <w:rsid w:val="00BA4408"/>
    <w:rsid w:val="00BA5035"/>
    <w:rsid w:val="00BA599A"/>
    <w:rsid w:val="00BA59D2"/>
    <w:rsid w:val="00BA68C5"/>
    <w:rsid w:val="00BA71BE"/>
    <w:rsid w:val="00BA7863"/>
    <w:rsid w:val="00BA786A"/>
    <w:rsid w:val="00BB4057"/>
    <w:rsid w:val="00BB48A2"/>
    <w:rsid w:val="00BB5562"/>
    <w:rsid w:val="00BB5F00"/>
    <w:rsid w:val="00BB6434"/>
    <w:rsid w:val="00BB732D"/>
    <w:rsid w:val="00BB77CE"/>
    <w:rsid w:val="00BB7B2E"/>
    <w:rsid w:val="00BC1806"/>
    <w:rsid w:val="00BC52B5"/>
    <w:rsid w:val="00BD261F"/>
    <w:rsid w:val="00BD27D5"/>
    <w:rsid w:val="00BD4E49"/>
    <w:rsid w:val="00BE03BF"/>
    <w:rsid w:val="00BE0DBD"/>
    <w:rsid w:val="00BE3088"/>
    <w:rsid w:val="00BE4E23"/>
    <w:rsid w:val="00BE597B"/>
    <w:rsid w:val="00BE6ED7"/>
    <w:rsid w:val="00BF180F"/>
    <w:rsid w:val="00BF23F2"/>
    <w:rsid w:val="00BF76F0"/>
    <w:rsid w:val="00C012FE"/>
    <w:rsid w:val="00C029EF"/>
    <w:rsid w:val="00C05AAE"/>
    <w:rsid w:val="00C07262"/>
    <w:rsid w:val="00C123DB"/>
    <w:rsid w:val="00C12C95"/>
    <w:rsid w:val="00C154AB"/>
    <w:rsid w:val="00C16248"/>
    <w:rsid w:val="00C3286E"/>
    <w:rsid w:val="00C34302"/>
    <w:rsid w:val="00C37319"/>
    <w:rsid w:val="00C446F8"/>
    <w:rsid w:val="00C46563"/>
    <w:rsid w:val="00C46DFC"/>
    <w:rsid w:val="00C479DA"/>
    <w:rsid w:val="00C528BF"/>
    <w:rsid w:val="00C61250"/>
    <w:rsid w:val="00C65661"/>
    <w:rsid w:val="00C72F69"/>
    <w:rsid w:val="00C73758"/>
    <w:rsid w:val="00C75810"/>
    <w:rsid w:val="00C824EE"/>
    <w:rsid w:val="00C83AF1"/>
    <w:rsid w:val="00C87176"/>
    <w:rsid w:val="00C92A35"/>
    <w:rsid w:val="00C93865"/>
    <w:rsid w:val="00C93F56"/>
    <w:rsid w:val="00C96CEE"/>
    <w:rsid w:val="00C96F75"/>
    <w:rsid w:val="00CA09E2"/>
    <w:rsid w:val="00CA2899"/>
    <w:rsid w:val="00CA30A1"/>
    <w:rsid w:val="00CA49E1"/>
    <w:rsid w:val="00CA6B5C"/>
    <w:rsid w:val="00CA7A63"/>
    <w:rsid w:val="00CB363C"/>
    <w:rsid w:val="00CC4ED3"/>
    <w:rsid w:val="00CC6DF5"/>
    <w:rsid w:val="00CE602C"/>
    <w:rsid w:val="00CF1591"/>
    <w:rsid w:val="00CF17D2"/>
    <w:rsid w:val="00CF4C2A"/>
    <w:rsid w:val="00D06EC6"/>
    <w:rsid w:val="00D073CE"/>
    <w:rsid w:val="00D124BF"/>
    <w:rsid w:val="00D13D97"/>
    <w:rsid w:val="00D17A13"/>
    <w:rsid w:val="00D17A5A"/>
    <w:rsid w:val="00D20964"/>
    <w:rsid w:val="00D21D58"/>
    <w:rsid w:val="00D22122"/>
    <w:rsid w:val="00D22B12"/>
    <w:rsid w:val="00D271D2"/>
    <w:rsid w:val="00D30A34"/>
    <w:rsid w:val="00D356DA"/>
    <w:rsid w:val="00D357EA"/>
    <w:rsid w:val="00D362ED"/>
    <w:rsid w:val="00D41C80"/>
    <w:rsid w:val="00D43349"/>
    <w:rsid w:val="00D44FA9"/>
    <w:rsid w:val="00D46750"/>
    <w:rsid w:val="00D52CE9"/>
    <w:rsid w:val="00D541BA"/>
    <w:rsid w:val="00D54797"/>
    <w:rsid w:val="00D54BA7"/>
    <w:rsid w:val="00D54C18"/>
    <w:rsid w:val="00D565A7"/>
    <w:rsid w:val="00D56E5C"/>
    <w:rsid w:val="00D572EC"/>
    <w:rsid w:val="00D57E8E"/>
    <w:rsid w:val="00D601FD"/>
    <w:rsid w:val="00D60C53"/>
    <w:rsid w:val="00D66775"/>
    <w:rsid w:val="00D707C6"/>
    <w:rsid w:val="00D71AEE"/>
    <w:rsid w:val="00D73ECD"/>
    <w:rsid w:val="00D75579"/>
    <w:rsid w:val="00D820F1"/>
    <w:rsid w:val="00D828C2"/>
    <w:rsid w:val="00D82F16"/>
    <w:rsid w:val="00D91FC3"/>
    <w:rsid w:val="00D929DF"/>
    <w:rsid w:val="00D94395"/>
    <w:rsid w:val="00D95CE5"/>
    <w:rsid w:val="00D975BE"/>
    <w:rsid w:val="00DA0A1D"/>
    <w:rsid w:val="00DA1659"/>
    <w:rsid w:val="00DA2C0F"/>
    <w:rsid w:val="00DA5200"/>
    <w:rsid w:val="00DA52D6"/>
    <w:rsid w:val="00DA6585"/>
    <w:rsid w:val="00DB07F9"/>
    <w:rsid w:val="00DB093B"/>
    <w:rsid w:val="00DB1F7E"/>
    <w:rsid w:val="00DB4967"/>
    <w:rsid w:val="00DB52D4"/>
    <w:rsid w:val="00DB55EF"/>
    <w:rsid w:val="00DB6BFB"/>
    <w:rsid w:val="00DC43FA"/>
    <w:rsid w:val="00DC57C0"/>
    <w:rsid w:val="00DD1B01"/>
    <w:rsid w:val="00DD2640"/>
    <w:rsid w:val="00DD5BC6"/>
    <w:rsid w:val="00DE0458"/>
    <w:rsid w:val="00DE21FA"/>
    <w:rsid w:val="00DE2AE0"/>
    <w:rsid w:val="00DE6E46"/>
    <w:rsid w:val="00DE703D"/>
    <w:rsid w:val="00DE7C1D"/>
    <w:rsid w:val="00DF2D0B"/>
    <w:rsid w:val="00DF4192"/>
    <w:rsid w:val="00DF6572"/>
    <w:rsid w:val="00DF7976"/>
    <w:rsid w:val="00DF7EBD"/>
    <w:rsid w:val="00E00485"/>
    <w:rsid w:val="00E0103B"/>
    <w:rsid w:val="00E012A3"/>
    <w:rsid w:val="00E0423E"/>
    <w:rsid w:val="00E06550"/>
    <w:rsid w:val="00E07A16"/>
    <w:rsid w:val="00E10527"/>
    <w:rsid w:val="00E11231"/>
    <w:rsid w:val="00E13406"/>
    <w:rsid w:val="00E13D1E"/>
    <w:rsid w:val="00E16E07"/>
    <w:rsid w:val="00E23619"/>
    <w:rsid w:val="00E3106E"/>
    <w:rsid w:val="00E310B4"/>
    <w:rsid w:val="00E32205"/>
    <w:rsid w:val="00E328FA"/>
    <w:rsid w:val="00E34500"/>
    <w:rsid w:val="00E360F9"/>
    <w:rsid w:val="00E370EC"/>
    <w:rsid w:val="00E37C8F"/>
    <w:rsid w:val="00E41667"/>
    <w:rsid w:val="00E41D79"/>
    <w:rsid w:val="00E42EF6"/>
    <w:rsid w:val="00E457D6"/>
    <w:rsid w:val="00E4595E"/>
    <w:rsid w:val="00E560D6"/>
    <w:rsid w:val="00E60AAF"/>
    <w:rsid w:val="00E611AD"/>
    <w:rsid w:val="00E611DE"/>
    <w:rsid w:val="00E66487"/>
    <w:rsid w:val="00E664FD"/>
    <w:rsid w:val="00E77154"/>
    <w:rsid w:val="00E777A6"/>
    <w:rsid w:val="00E84A4E"/>
    <w:rsid w:val="00E84FE1"/>
    <w:rsid w:val="00E872BF"/>
    <w:rsid w:val="00E909AE"/>
    <w:rsid w:val="00E92E1F"/>
    <w:rsid w:val="00E942B9"/>
    <w:rsid w:val="00E94927"/>
    <w:rsid w:val="00E94D78"/>
    <w:rsid w:val="00E957C6"/>
    <w:rsid w:val="00E96920"/>
    <w:rsid w:val="00E96AB4"/>
    <w:rsid w:val="00E97376"/>
    <w:rsid w:val="00E975F5"/>
    <w:rsid w:val="00EA279D"/>
    <w:rsid w:val="00EA3278"/>
    <w:rsid w:val="00EA7C54"/>
    <w:rsid w:val="00EB262D"/>
    <w:rsid w:val="00EB39E3"/>
    <w:rsid w:val="00EB39F0"/>
    <w:rsid w:val="00EB3D33"/>
    <w:rsid w:val="00EB4AA6"/>
    <w:rsid w:val="00EB4F54"/>
    <w:rsid w:val="00EB5A95"/>
    <w:rsid w:val="00EC5194"/>
    <w:rsid w:val="00EC59E0"/>
    <w:rsid w:val="00ED266D"/>
    <w:rsid w:val="00ED2846"/>
    <w:rsid w:val="00ED3D39"/>
    <w:rsid w:val="00ED6ADF"/>
    <w:rsid w:val="00EE263F"/>
    <w:rsid w:val="00EE65C3"/>
    <w:rsid w:val="00EF0F7B"/>
    <w:rsid w:val="00EF1E62"/>
    <w:rsid w:val="00EF22AE"/>
    <w:rsid w:val="00EF57DC"/>
    <w:rsid w:val="00F01C1E"/>
    <w:rsid w:val="00F0418B"/>
    <w:rsid w:val="00F04951"/>
    <w:rsid w:val="00F12CB7"/>
    <w:rsid w:val="00F13161"/>
    <w:rsid w:val="00F1371E"/>
    <w:rsid w:val="00F13FD3"/>
    <w:rsid w:val="00F23C44"/>
    <w:rsid w:val="00F27B8E"/>
    <w:rsid w:val="00F33321"/>
    <w:rsid w:val="00F336E7"/>
    <w:rsid w:val="00F34140"/>
    <w:rsid w:val="00F36F8E"/>
    <w:rsid w:val="00F41148"/>
    <w:rsid w:val="00F42EB7"/>
    <w:rsid w:val="00F4599B"/>
    <w:rsid w:val="00F45B4D"/>
    <w:rsid w:val="00F4745F"/>
    <w:rsid w:val="00F5129B"/>
    <w:rsid w:val="00F60349"/>
    <w:rsid w:val="00F6198A"/>
    <w:rsid w:val="00F62E47"/>
    <w:rsid w:val="00F637BB"/>
    <w:rsid w:val="00F64595"/>
    <w:rsid w:val="00F7085D"/>
    <w:rsid w:val="00F80226"/>
    <w:rsid w:val="00F802CC"/>
    <w:rsid w:val="00F804BB"/>
    <w:rsid w:val="00F82370"/>
    <w:rsid w:val="00F842B2"/>
    <w:rsid w:val="00F8543C"/>
    <w:rsid w:val="00F86008"/>
    <w:rsid w:val="00F860CA"/>
    <w:rsid w:val="00F8711E"/>
    <w:rsid w:val="00F91795"/>
    <w:rsid w:val="00F91BDC"/>
    <w:rsid w:val="00F93F93"/>
    <w:rsid w:val="00FA1CB6"/>
    <w:rsid w:val="00FA2314"/>
    <w:rsid w:val="00FA5BBD"/>
    <w:rsid w:val="00FA63F7"/>
    <w:rsid w:val="00FA6BB9"/>
    <w:rsid w:val="00FB2FD6"/>
    <w:rsid w:val="00FB364A"/>
    <w:rsid w:val="00FB792C"/>
    <w:rsid w:val="00FC547E"/>
    <w:rsid w:val="00FC5EB6"/>
    <w:rsid w:val="00FD3745"/>
    <w:rsid w:val="00FD3B57"/>
    <w:rsid w:val="00FD5016"/>
    <w:rsid w:val="00FD58C0"/>
    <w:rsid w:val="00FD6EDE"/>
    <w:rsid w:val="00FD7974"/>
    <w:rsid w:val="00FE4428"/>
    <w:rsid w:val="00FE510A"/>
    <w:rsid w:val="00FF2B6A"/>
    <w:rsid w:val="00FF4160"/>
    <w:rsid w:val="00FF41B9"/>
    <w:rsid w:val="010BF7D8"/>
    <w:rsid w:val="02A82FC6"/>
    <w:rsid w:val="039FDDA1"/>
    <w:rsid w:val="04108F14"/>
    <w:rsid w:val="04D1B2A2"/>
    <w:rsid w:val="0A7266D3"/>
    <w:rsid w:val="0B53BC84"/>
    <w:rsid w:val="1038D116"/>
    <w:rsid w:val="11417693"/>
    <w:rsid w:val="1BEDE449"/>
    <w:rsid w:val="1D0AACAB"/>
    <w:rsid w:val="1D214FA2"/>
    <w:rsid w:val="1E0C552B"/>
    <w:rsid w:val="1FA83C00"/>
    <w:rsid w:val="1FC0FFEB"/>
    <w:rsid w:val="204718F4"/>
    <w:rsid w:val="20C01CC0"/>
    <w:rsid w:val="2987FED8"/>
    <w:rsid w:val="2B6DE96F"/>
    <w:rsid w:val="2C37B125"/>
    <w:rsid w:val="2C93C89C"/>
    <w:rsid w:val="2DD1BDBF"/>
    <w:rsid w:val="2E9DAC7D"/>
    <w:rsid w:val="2F903E26"/>
    <w:rsid w:val="33AB0FF5"/>
    <w:rsid w:val="33CF1694"/>
    <w:rsid w:val="3B514B52"/>
    <w:rsid w:val="3BC3F6AA"/>
    <w:rsid w:val="3FF88097"/>
    <w:rsid w:val="428B5D51"/>
    <w:rsid w:val="4617E46E"/>
    <w:rsid w:val="4691AF66"/>
    <w:rsid w:val="483B350E"/>
    <w:rsid w:val="4CB39C4F"/>
    <w:rsid w:val="4CE97FD5"/>
    <w:rsid w:val="4D885C80"/>
    <w:rsid w:val="4D918F6C"/>
    <w:rsid w:val="4EC84DAA"/>
    <w:rsid w:val="537FB4B9"/>
    <w:rsid w:val="550135BB"/>
    <w:rsid w:val="559EA8D0"/>
    <w:rsid w:val="585664CC"/>
    <w:rsid w:val="591781A8"/>
    <w:rsid w:val="5999F161"/>
    <w:rsid w:val="5CE0C814"/>
    <w:rsid w:val="616F0C1D"/>
    <w:rsid w:val="68062A98"/>
    <w:rsid w:val="6B93BDE3"/>
    <w:rsid w:val="6C2E7572"/>
    <w:rsid w:val="6D850DF5"/>
    <w:rsid w:val="6D9F006E"/>
    <w:rsid w:val="701A3315"/>
    <w:rsid w:val="7072E6E2"/>
    <w:rsid w:val="70942685"/>
    <w:rsid w:val="7122B4F4"/>
    <w:rsid w:val="743FA555"/>
    <w:rsid w:val="759B103D"/>
    <w:rsid w:val="7E77D018"/>
    <w:rsid w:val="7E8E0C53"/>
    <w:rsid w:val="7EAED903"/>
    <w:rsid w:val="7EC55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BC520"/>
  <w15:docId w15:val="{C2DAA143-F5E4-4DB4-AD04-D46E904C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B63F0"/>
    <w:rPr>
      <w:sz w:val="16"/>
      <w:szCs w:val="16"/>
    </w:rPr>
  </w:style>
  <w:style w:type="paragraph" w:styleId="CommentText">
    <w:name w:val="annotation text"/>
    <w:basedOn w:val="Normal"/>
    <w:link w:val="CommentTextChar"/>
    <w:uiPriority w:val="99"/>
    <w:unhideWhenUsed/>
    <w:rsid w:val="007B63F0"/>
    <w:rPr>
      <w:sz w:val="20"/>
      <w:szCs w:val="20"/>
    </w:rPr>
  </w:style>
  <w:style w:type="character" w:customStyle="1" w:styleId="CommentTextChar">
    <w:name w:val="Comment Text Char"/>
    <w:basedOn w:val="DefaultParagraphFont"/>
    <w:link w:val="CommentText"/>
    <w:uiPriority w:val="99"/>
    <w:rsid w:val="007B63F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B63F0"/>
    <w:rPr>
      <w:b/>
      <w:bCs/>
    </w:rPr>
  </w:style>
  <w:style w:type="character" w:customStyle="1" w:styleId="CommentSubjectChar">
    <w:name w:val="Comment Subject Char"/>
    <w:basedOn w:val="CommentTextChar"/>
    <w:link w:val="CommentSubject"/>
    <w:uiPriority w:val="99"/>
    <w:semiHidden/>
    <w:rsid w:val="007B63F0"/>
    <w:rPr>
      <w:rFonts w:ascii="Times New Roman" w:eastAsia="Times New Roman" w:hAnsi="Times New Roman"/>
      <w:b/>
      <w:bCs/>
    </w:rPr>
  </w:style>
  <w:style w:type="character" w:styleId="Hyperlink">
    <w:name w:val="Hyperlink"/>
    <w:basedOn w:val="DefaultParagraphFont"/>
    <w:uiPriority w:val="99"/>
    <w:unhideWhenUsed/>
    <w:rsid w:val="003377AC"/>
    <w:rPr>
      <w:color w:val="0000FF" w:themeColor="hyperlink"/>
      <w:u w:val="single"/>
    </w:rPr>
  </w:style>
  <w:style w:type="character" w:customStyle="1" w:styleId="UnresolvedMention1">
    <w:name w:val="Unresolved Mention1"/>
    <w:basedOn w:val="DefaultParagraphFont"/>
    <w:uiPriority w:val="99"/>
    <w:semiHidden/>
    <w:unhideWhenUsed/>
    <w:rsid w:val="003377AC"/>
    <w:rPr>
      <w:color w:val="605E5C"/>
      <w:shd w:val="clear" w:color="auto" w:fill="E1DFDD"/>
    </w:rPr>
  </w:style>
  <w:style w:type="paragraph" w:styleId="Revision">
    <w:name w:val="Revision"/>
    <w:hidden/>
    <w:uiPriority w:val="99"/>
    <w:semiHidden/>
    <w:rsid w:val="00162FC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632856">
      <w:bodyDiv w:val="1"/>
      <w:marLeft w:val="0"/>
      <w:marRight w:val="0"/>
      <w:marTop w:val="0"/>
      <w:marBottom w:val="0"/>
      <w:divBdr>
        <w:top w:val="none" w:sz="0" w:space="0" w:color="auto"/>
        <w:left w:val="none" w:sz="0" w:space="0" w:color="auto"/>
        <w:bottom w:val="none" w:sz="0" w:space="0" w:color="auto"/>
        <w:right w:val="none" w:sz="0" w:space="0" w:color="auto"/>
      </w:divBdr>
    </w:div>
    <w:div w:id="64693380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9215882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908810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5E5E-847E-4CAD-9982-95EF51B6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Martin, William</cp:lastModifiedBy>
  <cp:revision>12</cp:revision>
  <cp:lastPrinted>2025-09-25T15:58:00Z</cp:lastPrinted>
  <dcterms:created xsi:type="dcterms:W3CDTF">2026-02-06T19:53:00Z</dcterms:created>
  <dcterms:modified xsi:type="dcterms:W3CDTF">2026-03-05T19:08:00Z</dcterms:modified>
</cp:coreProperties>
</file>