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631DD" w14:textId="5C6B7484" w:rsidR="00270773" w:rsidRDefault="00270773" w:rsidP="005F4519">
      <w:pPr>
        <w:spacing w:after="0"/>
        <w:jc w:val="center"/>
        <w:rPr>
          <w:rFonts w:ascii="Times New Roman" w:hAnsi="Times New Roman" w:cs="Times New Roman"/>
          <w:sz w:val="24"/>
        </w:rPr>
      </w:pPr>
      <w:r w:rsidRPr="0076292F">
        <w:rPr>
          <w:rFonts w:ascii="Times New Roman" w:hAnsi="Times New Roman" w:cs="Times New Roman"/>
          <w:sz w:val="24"/>
        </w:rPr>
        <w:t>Res. No.</w:t>
      </w:r>
      <w:r w:rsidR="0039291A">
        <w:rPr>
          <w:rFonts w:ascii="Times New Roman" w:hAnsi="Times New Roman" w:cs="Times New Roman"/>
          <w:sz w:val="24"/>
        </w:rPr>
        <w:t xml:space="preserve"> </w:t>
      </w:r>
      <w:r w:rsidR="00DB6ADB">
        <w:rPr>
          <w:rFonts w:ascii="Times New Roman" w:hAnsi="Times New Roman" w:cs="Times New Roman"/>
          <w:sz w:val="24"/>
        </w:rPr>
        <w:t>100</w:t>
      </w:r>
    </w:p>
    <w:p w14:paraId="0A9631DE" w14:textId="77777777" w:rsidR="00B75027" w:rsidRPr="0076292F" w:rsidRDefault="00B75027" w:rsidP="005F4519">
      <w:pPr>
        <w:spacing w:after="0"/>
        <w:jc w:val="center"/>
        <w:rPr>
          <w:rFonts w:ascii="Times New Roman" w:hAnsi="Times New Roman" w:cs="Times New Roman"/>
          <w:sz w:val="24"/>
        </w:rPr>
      </w:pPr>
    </w:p>
    <w:p w14:paraId="0A9631DF" w14:textId="77777777" w:rsidR="00F9362C" w:rsidRPr="00F9362C" w:rsidRDefault="00F9362C" w:rsidP="00F9362C">
      <w:pPr>
        <w:spacing w:after="0" w:line="240" w:lineRule="auto"/>
        <w:jc w:val="both"/>
        <w:rPr>
          <w:rFonts w:ascii="Times New Roman" w:hAnsi="Times New Roman" w:cs="Times New Roman"/>
          <w:vanish/>
          <w:sz w:val="24"/>
        </w:rPr>
      </w:pPr>
      <w:proofErr w:type="gramStart"/>
      <w:r w:rsidRPr="00F9362C">
        <w:rPr>
          <w:rFonts w:ascii="Times New Roman" w:hAnsi="Times New Roman" w:cs="Times New Roman"/>
          <w:vanish/>
          <w:sz w:val="24"/>
        </w:rPr>
        <w:t>..</w:t>
      </w:r>
      <w:proofErr w:type="gramEnd"/>
      <w:r w:rsidRPr="00F9362C">
        <w:rPr>
          <w:rFonts w:ascii="Times New Roman" w:hAnsi="Times New Roman" w:cs="Times New Roman"/>
          <w:vanish/>
          <w:sz w:val="24"/>
        </w:rPr>
        <w:t>Title</w:t>
      </w:r>
    </w:p>
    <w:p w14:paraId="0A9631E0" w14:textId="3AB3DF92" w:rsidR="00EB2D47" w:rsidRDefault="00CE4A86" w:rsidP="00F9362C">
      <w:pPr>
        <w:spacing w:after="0" w:line="240" w:lineRule="auto"/>
        <w:jc w:val="both"/>
        <w:rPr>
          <w:rFonts w:ascii="Times New Roman" w:hAnsi="Times New Roman" w:cs="Times New Roman"/>
          <w:sz w:val="24"/>
        </w:rPr>
      </w:pPr>
      <w:r w:rsidRPr="00D2651C">
        <w:rPr>
          <w:rFonts w:ascii="Times New Roman" w:hAnsi="Times New Roman" w:cs="Times New Roman"/>
          <w:sz w:val="24"/>
        </w:rPr>
        <w:t>Resolution</w:t>
      </w:r>
      <w:r w:rsidR="00C55123" w:rsidRPr="00D2651C">
        <w:rPr>
          <w:rFonts w:ascii="Times New Roman" w:hAnsi="Times New Roman" w:cs="Times New Roman"/>
          <w:sz w:val="24"/>
        </w:rPr>
        <w:t xml:space="preserve"> </w:t>
      </w:r>
      <w:r w:rsidR="00D2651C" w:rsidRPr="00D2651C">
        <w:rPr>
          <w:rFonts w:ascii="Times New Roman" w:hAnsi="Times New Roman" w:cs="Times New Roman"/>
          <w:sz w:val="24"/>
        </w:rPr>
        <w:t xml:space="preserve">calling on the New York City Department of Education </w:t>
      </w:r>
      <w:r w:rsidR="00EB2D47">
        <w:rPr>
          <w:rFonts w:ascii="Times New Roman" w:hAnsi="Times New Roman" w:cs="Times New Roman"/>
          <w:sz w:val="24"/>
        </w:rPr>
        <w:t xml:space="preserve">to </w:t>
      </w:r>
      <w:r w:rsidR="00E34AAB">
        <w:rPr>
          <w:rFonts w:ascii="Times New Roman" w:hAnsi="Times New Roman" w:cs="Times New Roman"/>
          <w:sz w:val="24"/>
        </w:rPr>
        <w:t>permit students excused absences while experiencing symptoms of menstrual disorders</w:t>
      </w:r>
    </w:p>
    <w:p w14:paraId="0A9631E1" w14:textId="77777777" w:rsidR="00F9362C" w:rsidRPr="00F9362C" w:rsidRDefault="00F9362C" w:rsidP="00F9362C">
      <w:pPr>
        <w:spacing w:after="0" w:line="240" w:lineRule="auto"/>
        <w:jc w:val="both"/>
        <w:rPr>
          <w:rFonts w:ascii="Times New Roman" w:hAnsi="Times New Roman" w:cs="Times New Roman"/>
          <w:vanish/>
          <w:sz w:val="24"/>
        </w:rPr>
      </w:pPr>
      <w:proofErr w:type="gramStart"/>
      <w:r w:rsidRPr="00F9362C">
        <w:rPr>
          <w:rFonts w:ascii="Times New Roman" w:hAnsi="Times New Roman" w:cs="Times New Roman"/>
          <w:vanish/>
          <w:sz w:val="24"/>
        </w:rPr>
        <w:t>..</w:t>
      </w:r>
      <w:proofErr w:type="gramEnd"/>
      <w:r w:rsidRPr="00F9362C">
        <w:rPr>
          <w:rFonts w:ascii="Times New Roman" w:hAnsi="Times New Roman" w:cs="Times New Roman"/>
          <w:vanish/>
          <w:sz w:val="24"/>
        </w:rPr>
        <w:t>Body</w:t>
      </w:r>
    </w:p>
    <w:p w14:paraId="0A9631E2" w14:textId="77777777" w:rsidR="00F9362C" w:rsidRDefault="00F9362C" w:rsidP="00F9362C">
      <w:pPr>
        <w:spacing w:after="0" w:line="240" w:lineRule="auto"/>
        <w:jc w:val="both"/>
        <w:rPr>
          <w:rFonts w:ascii="Times New Roman" w:hAnsi="Times New Roman" w:cs="Times New Roman"/>
          <w:sz w:val="24"/>
        </w:rPr>
      </w:pPr>
    </w:p>
    <w:p w14:paraId="0A9631E3" w14:textId="243BA84B" w:rsidR="006A69C0" w:rsidRDefault="006A69C0" w:rsidP="006A69C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By Council Member</w:t>
      </w:r>
      <w:r w:rsidR="00DB6ADB">
        <w:rPr>
          <w:rFonts w:ascii="Times New Roman" w:hAnsi="Times New Roman" w:cs="Times New Roman"/>
          <w:color w:val="000000"/>
          <w:sz w:val="24"/>
          <w:szCs w:val="24"/>
        </w:rPr>
        <w:t>s</w:t>
      </w:r>
      <w:r>
        <w:rPr>
          <w:rFonts w:ascii="Times New Roman" w:hAnsi="Times New Roman" w:cs="Times New Roman"/>
          <w:color w:val="000000"/>
          <w:sz w:val="24"/>
          <w:szCs w:val="24"/>
        </w:rPr>
        <w:t xml:space="preserve"> Louis </w:t>
      </w:r>
      <w:r w:rsidR="00DB6ADB">
        <w:rPr>
          <w:rFonts w:ascii="Times New Roman" w:hAnsi="Times New Roman" w:cs="Times New Roman"/>
          <w:color w:val="000000"/>
          <w:sz w:val="24"/>
          <w:szCs w:val="24"/>
        </w:rPr>
        <w:t>and Banks</w:t>
      </w:r>
    </w:p>
    <w:p w14:paraId="0A9631E4" w14:textId="77777777" w:rsidR="0059301C" w:rsidRDefault="0059301C" w:rsidP="0059301C">
      <w:pPr>
        <w:autoSpaceDE w:val="0"/>
        <w:autoSpaceDN w:val="0"/>
        <w:adjustRightInd w:val="0"/>
        <w:spacing w:after="0" w:line="240" w:lineRule="auto"/>
        <w:rPr>
          <w:rFonts w:ascii="Times New Roman" w:hAnsi="Times New Roman" w:cs="Times New Roman"/>
          <w:color w:val="000000"/>
          <w:sz w:val="24"/>
          <w:szCs w:val="24"/>
        </w:rPr>
      </w:pPr>
    </w:p>
    <w:p w14:paraId="0A9631E5" w14:textId="77777777" w:rsidR="00017EFB" w:rsidRDefault="00017EFB" w:rsidP="00E929B1">
      <w:pPr>
        <w:spacing w:after="0" w:line="480" w:lineRule="auto"/>
        <w:ind w:firstLine="720"/>
        <w:jc w:val="both"/>
        <w:rPr>
          <w:rFonts w:ascii="Times New Roman" w:hAnsi="Times New Roman" w:cs="Times New Roman"/>
          <w:sz w:val="24"/>
        </w:rPr>
      </w:pPr>
      <w:r>
        <w:rPr>
          <w:rFonts w:ascii="Times New Roman" w:hAnsi="Times New Roman" w:cs="Times New Roman"/>
          <w:sz w:val="24"/>
        </w:rPr>
        <w:t xml:space="preserve">Whereas, </w:t>
      </w:r>
      <w:r w:rsidRPr="00017EFB">
        <w:rPr>
          <w:rFonts w:ascii="Times New Roman" w:hAnsi="Times New Roman" w:cs="Times New Roman"/>
          <w:sz w:val="24"/>
        </w:rPr>
        <w:t>Menstruation</w:t>
      </w:r>
      <w:r>
        <w:rPr>
          <w:rFonts w:ascii="Times New Roman" w:hAnsi="Times New Roman" w:cs="Times New Roman"/>
          <w:sz w:val="24"/>
        </w:rPr>
        <w:t>,</w:t>
      </w:r>
      <w:r w:rsidRPr="00017EFB">
        <w:rPr>
          <w:rFonts w:ascii="Times New Roman" w:hAnsi="Times New Roman" w:cs="Times New Roman"/>
          <w:sz w:val="24"/>
        </w:rPr>
        <w:t xml:space="preserve"> a periodic and cyclical shedding of </w:t>
      </w:r>
      <w:r w:rsidR="007A11FA">
        <w:rPr>
          <w:rFonts w:ascii="Times New Roman" w:hAnsi="Times New Roman" w:cs="Times New Roman"/>
          <w:sz w:val="24"/>
        </w:rPr>
        <w:t>blood and tissue from the uterus</w:t>
      </w:r>
      <w:r w:rsidRPr="00017EFB">
        <w:rPr>
          <w:rFonts w:ascii="Times New Roman" w:hAnsi="Times New Roman" w:cs="Times New Roman"/>
          <w:sz w:val="24"/>
        </w:rPr>
        <w:t>, is a normal physiological process in women of reproductive age that begins during adolescence</w:t>
      </w:r>
      <w:r>
        <w:rPr>
          <w:rFonts w:ascii="Times New Roman" w:hAnsi="Times New Roman" w:cs="Times New Roman"/>
          <w:sz w:val="24"/>
        </w:rPr>
        <w:t>, which is defined by the World Health Organization as the age between 10 and 19 years old; and</w:t>
      </w:r>
    </w:p>
    <w:p w14:paraId="0A9631E6" w14:textId="77777777" w:rsidR="002950FE" w:rsidRDefault="008306A2" w:rsidP="008306A2">
      <w:pPr>
        <w:spacing w:after="0" w:line="480" w:lineRule="auto"/>
        <w:ind w:firstLine="720"/>
        <w:jc w:val="both"/>
        <w:rPr>
          <w:rFonts w:ascii="Times New Roman" w:hAnsi="Times New Roman" w:cs="Times New Roman"/>
          <w:sz w:val="24"/>
        </w:rPr>
      </w:pPr>
      <w:proofErr w:type="gramStart"/>
      <w:r>
        <w:rPr>
          <w:rFonts w:ascii="Times New Roman" w:hAnsi="Times New Roman" w:cs="Times New Roman"/>
          <w:sz w:val="24"/>
        </w:rPr>
        <w:t>Whereas,</w:t>
      </w:r>
      <w:proofErr w:type="gramEnd"/>
      <w:r>
        <w:rPr>
          <w:rFonts w:ascii="Times New Roman" w:hAnsi="Times New Roman" w:cs="Times New Roman"/>
          <w:sz w:val="24"/>
        </w:rPr>
        <w:t xml:space="preserve"> Menstruation is often associated with physical dis</w:t>
      </w:r>
      <w:r w:rsidR="00116A74">
        <w:rPr>
          <w:rFonts w:ascii="Times New Roman" w:hAnsi="Times New Roman" w:cs="Times New Roman"/>
          <w:sz w:val="24"/>
        </w:rPr>
        <w:t>comfort and psychological upset;</w:t>
      </w:r>
      <w:r w:rsidR="00ED5A20">
        <w:rPr>
          <w:rFonts w:ascii="Times New Roman" w:hAnsi="Times New Roman" w:cs="Times New Roman"/>
          <w:sz w:val="24"/>
        </w:rPr>
        <w:t xml:space="preserve"> </w:t>
      </w:r>
      <w:r w:rsidR="002950FE">
        <w:rPr>
          <w:rFonts w:ascii="Times New Roman" w:hAnsi="Times New Roman" w:cs="Times New Roman"/>
          <w:sz w:val="24"/>
        </w:rPr>
        <w:t>and</w:t>
      </w:r>
    </w:p>
    <w:p w14:paraId="0A9631E7" w14:textId="77777777" w:rsidR="008306A2" w:rsidRDefault="002950FE" w:rsidP="008306A2">
      <w:pPr>
        <w:spacing w:after="0" w:line="480" w:lineRule="auto"/>
        <w:ind w:firstLine="720"/>
        <w:jc w:val="both"/>
        <w:rPr>
          <w:rFonts w:ascii="Times New Roman" w:hAnsi="Times New Roman" w:cs="Times New Roman"/>
          <w:sz w:val="24"/>
        </w:rPr>
      </w:pPr>
      <w:r>
        <w:rPr>
          <w:rFonts w:ascii="Times New Roman" w:hAnsi="Times New Roman" w:cs="Times New Roman"/>
          <w:sz w:val="24"/>
        </w:rPr>
        <w:t>Whereas, S</w:t>
      </w:r>
      <w:r w:rsidR="00ED5A20">
        <w:rPr>
          <w:rFonts w:ascii="Times New Roman" w:hAnsi="Times New Roman" w:cs="Times New Roman"/>
          <w:sz w:val="24"/>
        </w:rPr>
        <w:t xml:space="preserve">ymptoms of </w:t>
      </w:r>
      <w:r w:rsidR="008306A2">
        <w:rPr>
          <w:rFonts w:ascii="Times New Roman" w:hAnsi="Times New Roman" w:cs="Times New Roman"/>
          <w:sz w:val="24"/>
        </w:rPr>
        <w:t xml:space="preserve">menstrual disorders, such as </w:t>
      </w:r>
      <w:r w:rsidR="008306A2" w:rsidRPr="00E34AAB">
        <w:rPr>
          <w:rFonts w:ascii="Times New Roman" w:hAnsi="Times New Roman" w:cs="Times New Roman"/>
          <w:sz w:val="24"/>
        </w:rPr>
        <w:t>dysmenorrhea, endometriosis, menorrhea, and polycystic ovarian syndrome</w:t>
      </w:r>
      <w:r w:rsidR="008306A2">
        <w:rPr>
          <w:rFonts w:ascii="Times New Roman" w:hAnsi="Times New Roman" w:cs="Times New Roman"/>
          <w:sz w:val="24"/>
        </w:rPr>
        <w:t xml:space="preserve"> can severe</w:t>
      </w:r>
      <w:r w:rsidR="00ED5A20">
        <w:rPr>
          <w:rFonts w:ascii="Times New Roman" w:hAnsi="Times New Roman" w:cs="Times New Roman"/>
          <w:sz w:val="24"/>
        </w:rPr>
        <w:t>ly impact daily life</w:t>
      </w:r>
      <w:r w:rsidR="008306A2">
        <w:rPr>
          <w:rFonts w:ascii="Times New Roman" w:hAnsi="Times New Roman" w:cs="Times New Roman"/>
          <w:sz w:val="24"/>
        </w:rPr>
        <w:t>; and</w:t>
      </w:r>
    </w:p>
    <w:p w14:paraId="0A9631E8" w14:textId="77777777" w:rsidR="00116A74" w:rsidRDefault="00904D3C" w:rsidP="00904D3C">
      <w:pPr>
        <w:spacing w:after="0" w:line="480" w:lineRule="auto"/>
        <w:ind w:firstLine="720"/>
        <w:jc w:val="both"/>
        <w:rPr>
          <w:rFonts w:ascii="Times New Roman" w:hAnsi="Times New Roman" w:cs="Times New Roman"/>
          <w:sz w:val="24"/>
        </w:rPr>
      </w:pPr>
      <w:proofErr w:type="gramStart"/>
      <w:r w:rsidRPr="00904D3C">
        <w:rPr>
          <w:rFonts w:ascii="Times New Roman" w:hAnsi="Times New Roman" w:cs="Times New Roman"/>
          <w:sz w:val="24"/>
        </w:rPr>
        <w:t>Whereas,</w:t>
      </w:r>
      <w:proofErr w:type="gramEnd"/>
      <w:r w:rsidRPr="00904D3C">
        <w:rPr>
          <w:rFonts w:ascii="Times New Roman" w:hAnsi="Times New Roman" w:cs="Times New Roman"/>
          <w:sz w:val="24"/>
        </w:rPr>
        <w:t xml:space="preserve"> Menstrual disorders could start as early as menarche sets in and </w:t>
      </w:r>
      <w:r>
        <w:rPr>
          <w:rFonts w:ascii="Times New Roman" w:hAnsi="Times New Roman" w:cs="Times New Roman"/>
          <w:sz w:val="24"/>
        </w:rPr>
        <w:t>can persist beyo</w:t>
      </w:r>
      <w:r w:rsidRPr="00904D3C">
        <w:rPr>
          <w:rFonts w:ascii="Times New Roman" w:hAnsi="Times New Roman" w:cs="Times New Roman"/>
          <w:sz w:val="24"/>
        </w:rPr>
        <w:t xml:space="preserve">nd </w:t>
      </w:r>
      <w:r>
        <w:rPr>
          <w:rFonts w:ascii="Times New Roman" w:hAnsi="Times New Roman" w:cs="Times New Roman"/>
          <w:sz w:val="24"/>
        </w:rPr>
        <w:t>adolescence</w:t>
      </w:r>
      <w:r w:rsidR="00ED5A20">
        <w:rPr>
          <w:rFonts w:ascii="Times New Roman" w:hAnsi="Times New Roman" w:cs="Times New Roman"/>
          <w:sz w:val="24"/>
        </w:rPr>
        <w:t>; and</w:t>
      </w:r>
    </w:p>
    <w:p w14:paraId="0A9631E9" w14:textId="77777777" w:rsidR="00904D3C" w:rsidRPr="00904D3C" w:rsidRDefault="00ED5A20" w:rsidP="00904D3C">
      <w:pPr>
        <w:spacing w:after="0" w:line="480" w:lineRule="auto"/>
        <w:ind w:firstLine="720"/>
        <w:jc w:val="both"/>
        <w:rPr>
          <w:rFonts w:ascii="Times New Roman" w:hAnsi="Times New Roman" w:cs="Times New Roman"/>
          <w:sz w:val="24"/>
        </w:rPr>
      </w:pPr>
      <w:r>
        <w:rPr>
          <w:rFonts w:ascii="Times New Roman" w:hAnsi="Times New Roman" w:cs="Times New Roman"/>
          <w:sz w:val="24"/>
        </w:rPr>
        <w:t>Whereas, S</w:t>
      </w:r>
      <w:r w:rsidR="00904D3C" w:rsidRPr="00904D3C">
        <w:rPr>
          <w:rFonts w:ascii="Times New Roman" w:hAnsi="Times New Roman" w:cs="Times New Roman"/>
          <w:sz w:val="24"/>
        </w:rPr>
        <w:t>tressors brought about by life challenges,</w:t>
      </w:r>
      <w:r w:rsidR="008306A2">
        <w:rPr>
          <w:rFonts w:ascii="Times New Roman" w:hAnsi="Times New Roman" w:cs="Times New Roman"/>
          <w:sz w:val="24"/>
        </w:rPr>
        <w:t xml:space="preserve"> such as</w:t>
      </w:r>
      <w:r w:rsidR="00904D3C" w:rsidRPr="00904D3C">
        <w:rPr>
          <w:rFonts w:ascii="Times New Roman" w:hAnsi="Times New Roman" w:cs="Times New Roman"/>
          <w:sz w:val="24"/>
        </w:rPr>
        <w:t xml:space="preserve"> academics and relationships</w:t>
      </w:r>
      <w:r w:rsidR="00107A91">
        <w:rPr>
          <w:rFonts w:ascii="Times New Roman" w:hAnsi="Times New Roman" w:cs="Times New Roman"/>
          <w:sz w:val="24"/>
        </w:rPr>
        <w:t>,</w:t>
      </w:r>
      <w:r w:rsidR="00904D3C" w:rsidRPr="00904D3C">
        <w:rPr>
          <w:rFonts w:ascii="Times New Roman" w:hAnsi="Times New Roman" w:cs="Times New Roman"/>
          <w:sz w:val="24"/>
        </w:rPr>
        <w:t xml:space="preserve"> </w:t>
      </w:r>
      <w:r w:rsidR="008306A2">
        <w:rPr>
          <w:rFonts w:ascii="Times New Roman" w:hAnsi="Times New Roman" w:cs="Times New Roman"/>
          <w:sz w:val="24"/>
        </w:rPr>
        <w:t xml:space="preserve">can </w:t>
      </w:r>
      <w:r w:rsidR="00904D3C" w:rsidRPr="00904D3C">
        <w:rPr>
          <w:rFonts w:ascii="Times New Roman" w:hAnsi="Times New Roman" w:cs="Times New Roman"/>
          <w:sz w:val="24"/>
        </w:rPr>
        <w:t>further worsen symptoms</w:t>
      </w:r>
      <w:r>
        <w:rPr>
          <w:rFonts w:ascii="Times New Roman" w:hAnsi="Times New Roman" w:cs="Times New Roman"/>
          <w:sz w:val="24"/>
        </w:rPr>
        <w:t xml:space="preserve"> of menstruation</w:t>
      </w:r>
      <w:r w:rsidR="00904D3C" w:rsidRPr="00904D3C">
        <w:rPr>
          <w:rFonts w:ascii="Times New Roman" w:hAnsi="Times New Roman" w:cs="Times New Roman"/>
          <w:sz w:val="24"/>
        </w:rPr>
        <w:t>; and</w:t>
      </w:r>
    </w:p>
    <w:p w14:paraId="0A9631EA" w14:textId="77777777" w:rsidR="00301854" w:rsidRDefault="00301854" w:rsidP="00E929B1">
      <w:pPr>
        <w:spacing w:after="0" w:line="480" w:lineRule="auto"/>
        <w:ind w:firstLine="720"/>
        <w:jc w:val="both"/>
        <w:rPr>
          <w:rFonts w:ascii="Times New Roman" w:hAnsi="Times New Roman" w:cs="Times New Roman"/>
          <w:sz w:val="24"/>
        </w:rPr>
      </w:pPr>
      <w:proofErr w:type="gramStart"/>
      <w:r>
        <w:rPr>
          <w:rFonts w:ascii="Times New Roman" w:hAnsi="Times New Roman" w:cs="Times New Roman"/>
          <w:sz w:val="24"/>
        </w:rPr>
        <w:t>Whereas,</w:t>
      </w:r>
      <w:proofErr w:type="gramEnd"/>
      <w:r>
        <w:rPr>
          <w:rFonts w:ascii="Times New Roman" w:hAnsi="Times New Roman" w:cs="Times New Roman"/>
          <w:sz w:val="24"/>
        </w:rPr>
        <w:t xml:space="preserve"> </w:t>
      </w:r>
      <w:r w:rsidR="001F68FD">
        <w:rPr>
          <w:rFonts w:ascii="Times New Roman" w:hAnsi="Times New Roman" w:cs="Times New Roman"/>
          <w:sz w:val="24"/>
        </w:rPr>
        <w:t>Numerous studies on the prevalence and pattern of menstrual disorders among students, published in various scientific journals as well as the National Library of Medicine, show m</w:t>
      </w:r>
      <w:r w:rsidR="00BC35C5">
        <w:rPr>
          <w:rFonts w:ascii="Times New Roman" w:hAnsi="Times New Roman" w:cs="Times New Roman"/>
          <w:sz w:val="24"/>
        </w:rPr>
        <w:t>enstrual disorders are common among adolescence; and</w:t>
      </w:r>
    </w:p>
    <w:p w14:paraId="0A9631EB" w14:textId="77777777" w:rsidR="00017EFB" w:rsidRDefault="00221C42" w:rsidP="00E929B1">
      <w:pPr>
        <w:spacing w:after="0" w:line="480" w:lineRule="auto"/>
        <w:ind w:firstLine="720"/>
        <w:jc w:val="both"/>
        <w:rPr>
          <w:rFonts w:ascii="Times New Roman" w:hAnsi="Times New Roman" w:cs="Times New Roman"/>
          <w:sz w:val="24"/>
        </w:rPr>
      </w:pPr>
      <w:r>
        <w:rPr>
          <w:rFonts w:ascii="Times New Roman" w:hAnsi="Times New Roman" w:cs="Times New Roman"/>
          <w:sz w:val="24"/>
        </w:rPr>
        <w:t xml:space="preserve">Whereas, </w:t>
      </w:r>
      <w:r w:rsidR="00ED5A20">
        <w:rPr>
          <w:rFonts w:ascii="Times New Roman" w:hAnsi="Times New Roman" w:cs="Times New Roman"/>
          <w:sz w:val="24"/>
        </w:rPr>
        <w:t>D</w:t>
      </w:r>
      <w:r w:rsidR="00017EFB" w:rsidRPr="00017EFB">
        <w:rPr>
          <w:rFonts w:ascii="Times New Roman" w:hAnsi="Times New Roman" w:cs="Times New Roman"/>
          <w:sz w:val="24"/>
        </w:rPr>
        <w:t>y</w:t>
      </w:r>
      <w:r w:rsidR="00017EFB">
        <w:rPr>
          <w:rFonts w:ascii="Times New Roman" w:hAnsi="Times New Roman" w:cs="Times New Roman"/>
          <w:sz w:val="24"/>
        </w:rPr>
        <w:t>s</w:t>
      </w:r>
      <w:r w:rsidR="00017EFB" w:rsidRPr="00017EFB">
        <w:rPr>
          <w:rFonts w:ascii="Times New Roman" w:hAnsi="Times New Roman" w:cs="Times New Roman"/>
          <w:sz w:val="24"/>
        </w:rPr>
        <w:t>menorrhea</w:t>
      </w:r>
      <w:r w:rsidR="00017EFB">
        <w:rPr>
          <w:rFonts w:ascii="Times New Roman" w:hAnsi="Times New Roman" w:cs="Times New Roman"/>
          <w:sz w:val="24"/>
        </w:rPr>
        <w:t xml:space="preserve">, which is characterized by recurrent abdominal pain, headache, nausea, vomiting, diarrhea, and back pain, is </w:t>
      </w:r>
      <w:r w:rsidR="000468A4">
        <w:rPr>
          <w:rFonts w:ascii="Times New Roman" w:hAnsi="Times New Roman" w:cs="Times New Roman"/>
          <w:sz w:val="24"/>
        </w:rPr>
        <w:t xml:space="preserve">the </w:t>
      </w:r>
      <w:proofErr w:type="gramStart"/>
      <w:r w:rsidR="00017EFB">
        <w:rPr>
          <w:rFonts w:ascii="Times New Roman" w:hAnsi="Times New Roman" w:cs="Times New Roman"/>
          <w:sz w:val="24"/>
        </w:rPr>
        <w:t>most common</w:t>
      </w:r>
      <w:r w:rsidR="001F68FD">
        <w:rPr>
          <w:rFonts w:ascii="Times New Roman" w:hAnsi="Times New Roman" w:cs="Times New Roman"/>
          <w:sz w:val="24"/>
        </w:rPr>
        <w:t>ly reported</w:t>
      </w:r>
      <w:proofErr w:type="gramEnd"/>
      <w:r w:rsidR="001F68FD">
        <w:rPr>
          <w:rFonts w:ascii="Times New Roman" w:hAnsi="Times New Roman" w:cs="Times New Roman"/>
          <w:sz w:val="24"/>
        </w:rPr>
        <w:t xml:space="preserve"> me</w:t>
      </w:r>
      <w:r w:rsidR="00ED5A20">
        <w:rPr>
          <w:rFonts w:ascii="Times New Roman" w:hAnsi="Times New Roman" w:cs="Times New Roman"/>
          <w:sz w:val="24"/>
        </w:rPr>
        <w:t>nstrual disorder among students</w:t>
      </w:r>
      <w:r w:rsidR="00017EFB">
        <w:rPr>
          <w:rFonts w:ascii="Times New Roman" w:hAnsi="Times New Roman" w:cs="Times New Roman"/>
          <w:sz w:val="24"/>
        </w:rPr>
        <w:t>; and</w:t>
      </w:r>
    </w:p>
    <w:p w14:paraId="0A9631EC" w14:textId="77777777" w:rsidR="008306A2" w:rsidRDefault="00221C42" w:rsidP="008306A2">
      <w:pPr>
        <w:spacing w:after="0" w:line="480" w:lineRule="auto"/>
        <w:ind w:firstLine="720"/>
        <w:jc w:val="both"/>
        <w:rPr>
          <w:rFonts w:ascii="Times New Roman" w:hAnsi="Times New Roman" w:cs="Times New Roman"/>
          <w:sz w:val="24"/>
        </w:rPr>
      </w:pPr>
      <w:r>
        <w:rPr>
          <w:rFonts w:ascii="Times New Roman" w:hAnsi="Times New Roman" w:cs="Times New Roman"/>
          <w:sz w:val="24"/>
        </w:rPr>
        <w:lastRenderedPageBreak/>
        <w:t xml:space="preserve">Whereas, </w:t>
      </w:r>
      <w:r w:rsidR="00DD2700">
        <w:rPr>
          <w:rFonts w:ascii="Times New Roman" w:hAnsi="Times New Roman" w:cs="Times New Roman"/>
          <w:sz w:val="24"/>
        </w:rPr>
        <w:t>C</w:t>
      </w:r>
      <w:r w:rsidR="00DD2700" w:rsidRPr="00DD2700">
        <w:rPr>
          <w:rFonts w:ascii="Times New Roman" w:hAnsi="Times New Roman" w:cs="Times New Roman"/>
          <w:sz w:val="24"/>
        </w:rPr>
        <w:t xml:space="preserve">ommon </w:t>
      </w:r>
      <w:r w:rsidR="00860E2D">
        <w:rPr>
          <w:rFonts w:ascii="Times New Roman" w:hAnsi="Times New Roman" w:cs="Times New Roman"/>
          <w:sz w:val="24"/>
        </w:rPr>
        <w:t>side effects</w:t>
      </w:r>
      <w:r w:rsidR="00DD2700" w:rsidRPr="00DD2700">
        <w:rPr>
          <w:rFonts w:ascii="Times New Roman" w:hAnsi="Times New Roman" w:cs="Times New Roman"/>
          <w:sz w:val="24"/>
        </w:rPr>
        <w:t xml:space="preserve"> of menstrual disorders</w:t>
      </w:r>
      <w:r w:rsidR="00DD2700">
        <w:rPr>
          <w:rFonts w:ascii="Times New Roman" w:hAnsi="Times New Roman" w:cs="Times New Roman"/>
          <w:sz w:val="24"/>
        </w:rPr>
        <w:t xml:space="preserve"> include </w:t>
      </w:r>
      <w:r w:rsidR="00DD2700" w:rsidRPr="00DD2700">
        <w:rPr>
          <w:rFonts w:ascii="Times New Roman" w:hAnsi="Times New Roman" w:cs="Times New Roman"/>
          <w:sz w:val="24"/>
        </w:rPr>
        <w:t>reduction in concentration ability, academic disturbance</w:t>
      </w:r>
      <w:r w:rsidR="00904D3C">
        <w:rPr>
          <w:rFonts w:ascii="Times New Roman" w:hAnsi="Times New Roman" w:cs="Times New Roman"/>
          <w:sz w:val="24"/>
        </w:rPr>
        <w:t>,</w:t>
      </w:r>
      <w:r w:rsidR="00DD2700" w:rsidRPr="00DD2700">
        <w:rPr>
          <w:rFonts w:ascii="Times New Roman" w:hAnsi="Times New Roman" w:cs="Times New Roman"/>
          <w:sz w:val="24"/>
        </w:rPr>
        <w:t xml:space="preserve"> and changes in normal physical activities</w:t>
      </w:r>
      <w:r w:rsidR="00DD2700">
        <w:rPr>
          <w:rFonts w:ascii="Times New Roman" w:hAnsi="Times New Roman" w:cs="Times New Roman"/>
          <w:sz w:val="24"/>
        </w:rPr>
        <w:t xml:space="preserve">, which </w:t>
      </w:r>
      <w:r w:rsidR="008306A2">
        <w:rPr>
          <w:rFonts w:ascii="Times New Roman" w:hAnsi="Times New Roman" w:cs="Times New Roman"/>
          <w:sz w:val="24"/>
        </w:rPr>
        <w:t>lead</w:t>
      </w:r>
      <w:r w:rsidR="00DD2700" w:rsidRPr="00DD2700">
        <w:rPr>
          <w:rFonts w:ascii="Times New Roman" w:hAnsi="Times New Roman" w:cs="Times New Roman"/>
          <w:sz w:val="24"/>
        </w:rPr>
        <w:t xml:space="preserve"> to </w:t>
      </w:r>
      <w:r w:rsidR="00107A91">
        <w:rPr>
          <w:rFonts w:ascii="Times New Roman" w:hAnsi="Times New Roman" w:cs="Times New Roman"/>
          <w:sz w:val="24"/>
        </w:rPr>
        <w:t xml:space="preserve">the </w:t>
      </w:r>
      <w:r w:rsidR="00DD2700" w:rsidRPr="00DD2700">
        <w:rPr>
          <w:rFonts w:ascii="Times New Roman" w:hAnsi="Times New Roman" w:cs="Times New Roman"/>
          <w:sz w:val="24"/>
        </w:rPr>
        <w:t>restriction</w:t>
      </w:r>
      <w:r w:rsidR="008306A2">
        <w:rPr>
          <w:rFonts w:ascii="Times New Roman" w:hAnsi="Times New Roman" w:cs="Times New Roman"/>
          <w:sz w:val="24"/>
        </w:rPr>
        <w:t xml:space="preserve"> of activities and absenteeism; and</w:t>
      </w:r>
    </w:p>
    <w:p w14:paraId="0A9631ED" w14:textId="77777777" w:rsidR="008306A2" w:rsidRDefault="008306A2" w:rsidP="00860E2D">
      <w:pPr>
        <w:spacing w:after="0" w:line="480" w:lineRule="auto"/>
        <w:ind w:firstLine="720"/>
        <w:jc w:val="both"/>
        <w:rPr>
          <w:rFonts w:ascii="Times New Roman" w:hAnsi="Times New Roman" w:cs="Times New Roman"/>
          <w:sz w:val="24"/>
        </w:rPr>
      </w:pPr>
      <w:r>
        <w:rPr>
          <w:rFonts w:ascii="Times New Roman" w:hAnsi="Times New Roman" w:cs="Times New Roman"/>
          <w:sz w:val="24"/>
        </w:rPr>
        <w:t>Whereas, H</w:t>
      </w:r>
      <w:r w:rsidR="00DD2700" w:rsidRPr="00DD2700">
        <w:rPr>
          <w:rFonts w:ascii="Times New Roman" w:hAnsi="Times New Roman" w:cs="Times New Roman"/>
          <w:sz w:val="24"/>
        </w:rPr>
        <w:t>owever</w:t>
      </w:r>
      <w:r w:rsidR="00860E2D">
        <w:rPr>
          <w:rFonts w:ascii="Times New Roman" w:hAnsi="Times New Roman" w:cs="Times New Roman"/>
          <w:sz w:val="24"/>
        </w:rPr>
        <w:t xml:space="preserve">, </w:t>
      </w:r>
      <w:r>
        <w:rPr>
          <w:rFonts w:ascii="Times New Roman" w:hAnsi="Times New Roman" w:cs="Times New Roman"/>
          <w:sz w:val="24"/>
        </w:rPr>
        <w:t>p</w:t>
      </w:r>
      <w:r w:rsidR="00DD2700" w:rsidRPr="00DD2700">
        <w:rPr>
          <w:rFonts w:ascii="Times New Roman" w:hAnsi="Times New Roman" w:cs="Times New Roman"/>
          <w:sz w:val="24"/>
        </w:rPr>
        <w:t xml:space="preserve">roblems related to menstruation are perceived as normal and are </w:t>
      </w:r>
      <w:r w:rsidR="009F7DAB">
        <w:rPr>
          <w:rFonts w:ascii="Times New Roman" w:hAnsi="Times New Roman" w:cs="Times New Roman"/>
          <w:sz w:val="24"/>
        </w:rPr>
        <w:t xml:space="preserve">regularly </w:t>
      </w:r>
      <w:r w:rsidR="00DD2700" w:rsidRPr="00DD2700">
        <w:rPr>
          <w:rFonts w:ascii="Times New Roman" w:hAnsi="Times New Roman" w:cs="Times New Roman"/>
          <w:sz w:val="24"/>
        </w:rPr>
        <w:t>regarded as a condition that does not require medical attention</w:t>
      </w:r>
      <w:r w:rsidR="009F7DAB">
        <w:rPr>
          <w:rFonts w:ascii="Times New Roman" w:hAnsi="Times New Roman" w:cs="Times New Roman"/>
          <w:sz w:val="24"/>
        </w:rPr>
        <w:t>, which sends the message to menstruating students that they should quietly suffer through the pain</w:t>
      </w:r>
      <w:r>
        <w:rPr>
          <w:rFonts w:ascii="Times New Roman" w:hAnsi="Times New Roman" w:cs="Times New Roman"/>
          <w:sz w:val="24"/>
        </w:rPr>
        <w:t>; and</w:t>
      </w:r>
    </w:p>
    <w:p w14:paraId="0A9631EE" w14:textId="77777777" w:rsidR="00B40484" w:rsidRDefault="009F7DAB" w:rsidP="00E929B1">
      <w:pPr>
        <w:spacing w:after="0" w:line="480" w:lineRule="auto"/>
        <w:ind w:firstLine="720"/>
        <w:jc w:val="both"/>
        <w:rPr>
          <w:rFonts w:ascii="Times New Roman" w:hAnsi="Times New Roman" w:cs="Times New Roman"/>
          <w:sz w:val="24"/>
        </w:rPr>
      </w:pPr>
      <w:proofErr w:type="gramStart"/>
      <w:r>
        <w:rPr>
          <w:rFonts w:ascii="Times New Roman" w:hAnsi="Times New Roman" w:cs="Times New Roman"/>
          <w:sz w:val="24"/>
        </w:rPr>
        <w:t>Whereas,</w:t>
      </w:r>
      <w:proofErr w:type="gramEnd"/>
      <w:r>
        <w:rPr>
          <w:rFonts w:ascii="Times New Roman" w:hAnsi="Times New Roman" w:cs="Times New Roman"/>
          <w:sz w:val="24"/>
        </w:rPr>
        <w:t xml:space="preserve"> A</w:t>
      </w:r>
      <w:r w:rsidR="00E34AAB">
        <w:rPr>
          <w:rFonts w:ascii="Times New Roman" w:hAnsi="Times New Roman" w:cs="Times New Roman"/>
          <w:sz w:val="24"/>
        </w:rPr>
        <w:t xml:space="preserve"> student experiencing symptoms of a menstrual disorder should be entitled to excused absences from school, for which they should be given the opportunity to make up any </w:t>
      </w:r>
      <w:proofErr w:type="gramStart"/>
      <w:r w:rsidR="00E34AAB">
        <w:rPr>
          <w:rFonts w:ascii="Times New Roman" w:hAnsi="Times New Roman" w:cs="Times New Roman"/>
          <w:sz w:val="24"/>
        </w:rPr>
        <w:t>school work</w:t>
      </w:r>
      <w:proofErr w:type="gramEnd"/>
      <w:r w:rsidR="00E34AAB">
        <w:rPr>
          <w:rFonts w:ascii="Times New Roman" w:hAnsi="Times New Roman" w:cs="Times New Roman"/>
          <w:sz w:val="24"/>
        </w:rPr>
        <w:t xml:space="preserve"> missed during the absence; and</w:t>
      </w:r>
    </w:p>
    <w:p w14:paraId="0A9631EF" w14:textId="77777777" w:rsidR="009F7DAB" w:rsidRDefault="009F7DAB" w:rsidP="00E929B1">
      <w:pPr>
        <w:spacing w:after="0" w:line="480" w:lineRule="auto"/>
        <w:ind w:firstLine="720"/>
        <w:jc w:val="both"/>
        <w:rPr>
          <w:rFonts w:ascii="Times New Roman" w:hAnsi="Times New Roman" w:cs="Times New Roman"/>
          <w:sz w:val="24"/>
        </w:rPr>
      </w:pPr>
      <w:proofErr w:type="gramStart"/>
      <w:r>
        <w:rPr>
          <w:rFonts w:ascii="Times New Roman" w:hAnsi="Times New Roman" w:cs="Times New Roman"/>
          <w:sz w:val="24"/>
        </w:rPr>
        <w:t>Whereas,</w:t>
      </w:r>
      <w:proofErr w:type="gramEnd"/>
      <w:r>
        <w:rPr>
          <w:rFonts w:ascii="Times New Roman" w:hAnsi="Times New Roman" w:cs="Times New Roman"/>
          <w:sz w:val="24"/>
        </w:rPr>
        <w:t xml:space="preserve"> Codifying excused absences for students experiencing menstrual disorders would help to normalize the experience as well as empower them to take care of themselves; and</w:t>
      </w:r>
    </w:p>
    <w:p w14:paraId="0A9631F0" w14:textId="77777777" w:rsidR="00B8579E" w:rsidRDefault="00107A91" w:rsidP="00B8579E">
      <w:pPr>
        <w:spacing w:after="0" w:line="480" w:lineRule="auto"/>
        <w:ind w:firstLine="720"/>
        <w:jc w:val="both"/>
        <w:rPr>
          <w:rFonts w:ascii="Times New Roman" w:hAnsi="Times New Roman" w:cs="Times New Roman"/>
          <w:sz w:val="24"/>
        </w:rPr>
      </w:pPr>
      <w:r>
        <w:rPr>
          <w:rFonts w:ascii="Times New Roman" w:hAnsi="Times New Roman" w:cs="Times New Roman"/>
          <w:sz w:val="24"/>
        </w:rPr>
        <w:t xml:space="preserve">Whereas, The New York City (NYC) Council made a commitment toward advancing menstrual equity for students with the passage of Local Law 84 of 2016, which requires the NYC Department of Education (DOE) to make feminine hygiene products available at no cost to students in the bathrooms of school buildings located in facilities that are leased by the DOE or over which DOE has care, custody, and control, serving female students in grades six through twelve; now, </w:t>
      </w:r>
      <w:r w:rsidR="005F4250">
        <w:rPr>
          <w:rFonts w:ascii="Times New Roman" w:hAnsi="Times New Roman" w:cs="Times New Roman"/>
          <w:sz w:val="24"/>
        </w:rPr>
        <w:t>therefore</w:t>
      </w:r>
      <w:r w:rsidR="00A17FC4">
        <w:rPr>
          <w:rFonts w:ascii="Times New Roman" w:hAnsi="Times New Roman" w:cs="Times New Roman"/>
          <w:sz w:val="24"/>
        </w:rPr>
        <w:t>,</w:t>
      </w:r>
      <w:r w:rsidR="005F4250">
        <w:rPr>
          <w:rFonts w:ascii="Times New Roman" w:hAnsi="Times New Roman" w:cs="Times New Roman"/>
          <w:sz w:val="24"/>
        </w:rPr>
        <w:t xml:space="preserve"> be it</w:t>
      </w:r>
    </w:p>
    <w:p w14:paraId="0A9631F1" w14:textId="77777777" w:rsidR="00A84CD3" w:rsidRPr="00A84CD3" w:rsidRDefault="00912E87" w:rsidP="00A84CD3">
      <w:pPr>
        <w:spacing w:after="0" w:line="480" w:lineRule="auto"/>
        <w:jc w:val="both"/>
        <w:rPr>
          <w:rFonts w:ascii="Times New Roman" w:hAnsi="Times New Roman" w:cs="Times New Roman"/>
          <w:sz w:val="24"/>
        </w:rPr>
      </w:pPr>
      <w:r>
        <w:rPr>
          <w:rFonts w:ascii="Times New Roman" w:hAnsi="Times New Roman" w:cs="Times New Roman"/>
          <w:sz w:val="24"/>
        </w:rPr>
        <w:tab/>
        <w:t>Resolved, That the</w:t>
      </w:r>
      <w:r w:rsidRPr="00912E87">
        <w:rPr>
          <w:rFonts w:ascii="Times New Roman" w:hAnsi="Times New Roman" w:cs="Times New Roman"/>
          <w:sz w:val="24"/>
        </w:rPr>
        <w:t xml:space="preserve"> </w:t>
      </w:r>
      <w:r w:rsidR="000C1750">
        <w:rPr>
          <w:rFonts w:ascii="Times New Roman" w:hAnsi="Times New Roman" w:cs="Times New Roman"/>
          <w:sz w:val="24"/>
        </w:rPr>
        <w:t xml:space="preserve">Council of the City of New York calls </w:t>
      </w:r>
      <w:r w:rsidR="001D0B63" w:rsidRPr="001D0B63">
        <w:rPr>
          <w:rFonts w:ascii="Times New Roman" w:hAnsi="Times New Roman" w:cs="Times New Roman"/>
          <w:sz w:val="24"/>
        </w:rPr>
        <w:t>on the New York City Department of Education to</w:t>
      </w:r>
      <w:r w:rsidR="00F739D3">
        <w:rPr>
          <w:rFonts w:ascii="Times New Roman" w:hAnsi="Times New Roman" w:cs="Times New Roman"/>
          <w:sz w:val="24"/>
        </w:rPr>
        <w:t xml:space="preserve"> permit students excused absences while experiencing symptoms of menstrual disorders.</w:t>
      </w:r>
    </w:p>
    <w:p w14:paraId="0A9631F2" w14:textId="77777777" w:rsidR="002E4039" w:rsidRDefault="002E4039" w:rsidP="005F4519">
      <w:pPr>
        <w:spacing w:after="0" w:line="240" w:lineRule="auto"/>
        <w:jc w:val="both"/>
        <w:rPr>
          <w:rFonts w:ascii="Times New Roman" w:hAnsi="Times New Roman" w:cs="Times New Roman"/>
          <w:sz w:val="18"/>
        </w:rPr>
      </w:pPr>
    </w:p>
    <w:p w14:paraId="29D44466" w14:textId="77777777" w:rsidR="007E1120" w:rsidRDefault="007E1120" w:rsidP="007E1120">
      <w:pPr>
        <w:spacing w:after="0" w:line="240" w:lineRule="auto"/>
        <w:jc w:val="both"/>
        <w:rPr>
          <w:rFonts w:ascii="Times New Roman" w:hAnsi="Times New Roman" w:cs="Times New Roman"/>
          <w:sz w:val="18"/>
        </w:rPr>
      </w:pPr>
      <w:r w:rsidRPr="002E4039">
        <w:rPr>
          <w:rFonts w:ascii="Times New Roman" w:hAnsi="Times New Roman" w:cs="Times New Roman"/>
          <w:sz w:val="18"/>
        </w:rPr>
        <w:t>CGR</w:t>
      </w:r>
    </w:p>
    <w:p w14:paraId="0A9631F3" w14:textId="77777777" w:rsidR="0076292F" w:rsidRPr="002E4039" w:rsidRDefault="008811FC" w:rsidP="005F4519">
      <w:pPr>
        <w:spacing w:after="0" w:line="240" w:lineRule="auto"/>
        <w:jc w:val="both"/>
        <w:rPr>
          <w:rFonts w:ascii="Times New Roman" w:hAnsi="Times New Roman" w:cs="Times New Roman"/>
          <w:sz w:val="18"/>
        </w:rPr>
      </w:pPr>
      <w:r>
        <w:rPr>
          <w:rFonts w:ascii="Times New Roman" w:hAnsi="Times New Roman" w:cs="Times New Roman"/>
          <w:sz w:val="18"/>
        </w:rPr>
        <w:t>LS #</w:t>
      </w:r>
      <w:r w:rsidR="00E34AAB">
        <w:rPr>
          <w:rFonts w:ascii="Times New Roman" w:hAnsi="Times New Roman" w:cs="Times New Roman"/>
          <w:sz w:val="18"/>
        </w:rPr>
        <w:t>13052</w:t>
      </w:r>
    </w:p>
    <w:p w14:paraId="28495D8D" w14:textId="07E74B71" w:rsidR="007E1120" w:rsidRDefault="007E1120">
      <w:pPr>
        <w:spacing w:after="0" w:line="240" w:lineRule="auto"/>
        <w:jc w:val="both"/>
        <w:rPr>
          <w:rFonts w:ascii="Times New Roman" w:hAnsi="Times New Roman" w:cs="Times New Roman"/>
          <w:sz w:val="18"/>
        </w:rPr>
      </w:pPr>
      <w:proofErr w:type="gramStart"/>
      <w:r>
        <w:rPr>
          <w:rFonts w:ascii="Times New Roman" w:hAnsi="Times New Roman" w:cs="Times New Roman"/>
          <w:sz w:val="18"/>
        </w:rPr>
        <w:t>Res. #</w:t>
      </w:r>
      <w:proofErr w:type="gramEnd"/>
      <w:r>
        <w:rPr>
          <w:rFonts w:ascii="Times New Roman" w:hAnsi="Times New Roman" w:cs="Times New Roman"/>
          <w:sz w:val="18"/>
        </w:rPr>
        <w:t>0409-2024</w:t>
      </w:r>
    </w:p>
    <w:p w14:paraId="47C43FE3" w14:textId="4ED3BA8F" w:rsidR="007E1120" w:rsidRDefault="007E1120">
      <w:pPr>
        <w:spacing w:after="0" w:line="240" w:lineRule="auto"/>
        <w:jc w:val="both"/>
        <w:rPr>
          <w:rFonts w:ascii="Times New Roman" w:hAnsi="Times New Roman" w:cs="Times New Roman"/>
          <w:sz w:val="18"/>
        </w:rPr>
      </w:pPr>
      <w:r>
        <w:rPr>
          <w:rFonts w:ascii="Times New Roman" w:hAnsi="Times New Roman" w:cs="Times New Roman"/>
          <w:sz w:val="18"/>
        </w:rPr>
        <w:t>1/2/2026 2:11 PM</w:t>
      </w:r>
    </w:p>
    <w:sectPr w:rsidR="007E112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631F8" w14:textId="77777777" w:rsidR="00DD3EAC" w:rsidRDefault="00DD3EAC" w:rsidP="003D6892">
      <w:pPr>
        <w:spacing w:after="0" w:line="240" w:lineRule="auto"/>
      </w:pPr>
      <w:r>
        <w:separator/>
      </w:r>
    </w:p>
  </w:endnote>
  <w:endnote w:type="continuationSeparator" w:id="0">
    <w:p w14:paraId="0A9631F9" w14:textId="77777777" w:rsidR="00DD3EAC" w:rsidRDefault="00DD3EAC" w:rsidP="003D68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504329948"/>
      <w:docPartObj>
        <w:docPartGallery w:val="Page Numbers (Bottom of Page)"/>
        <w:docPartUnique/>
      </w:docPartObj>
    </w:sdtPr>
    <w:sdtEndPr>
      <w:rPr>
        <w:noProof/>
      </w:rPr>
    </w:sdtEndPr>
    <w:sdtContent>
      <w:p w14:paraId="0A9631FA" w14:textId="77777777" w:rsidR="003D6892" w:rsidRPr="003D6892" w:rsidRDefault="003D6892" w:rsidP="003D6892">
        <w:pPr>
          <w:pStyle w:val="Footer"/>
          <w:jc w:val="center"/>
          <w:rPr>
            <w:rFonts w:ascii="Times New Roman" w:hAnsi="Times New Roman" w:cs="Times New Roman"/>
          </w:rPr>
        </w:pPr>
        <w:r w:rsidRPr="003D6892">
          <w:rPr>
            <w:rFonts w:ascii="Times New Roman" w:hAnsi="Times New Roman" w:cs="Times New Roman"/>
          </w:rPr>
          <w:fldChar w:fldCharType="begin"/>
        </w:r>
        <w:r w:rsidRPr="003D6892">
          <w:rPr>
            <w:rFonts w:ascii="Times New Roman" w:hAnsi="Times New Roman" w:cs="Times New Roman"/>
          </w:rPr>
          <w:instrText xml:space="preserve"> PAGE   \* MERGEFORMAT </w:instrText>
        </w:r>
        <w:r w:rsidRPr="003D6892">
          <w:rPr>
            <w:rFonts w:ascii="Times New Roman" w:hAnsi="Times New Roman" w:cs="Times New Roman"/>
          </w:rPr>
          <w:fldChar w:fldCharType="separate"/>
        </w:r>
        <w:r w:rsidR="006A69C0">
          <w:rPr>
            <w:rFonts w:ascii="Times New Roman" w:hAnsi="Times New Roman" w:cs="Times New Roman"/>
            <w:noProof/>
          </w:rPr>
          <w:t>2</w:t>
        </w:r>
        <w:r w:rsidRPr="003D6892">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631F6" w14:textId="77777777" w:rsidR="00DD3EAC" w:rsidRDefault="00DD3EAC" w:rsidP="003D6892">
      <w:pPr>
        <w:spacing w:after="0" w:line="240" w:lineRule="auto"/>
      </w:pPr>
      <w:r>
        <w:separator/>
      </w:r>
    </w:p>
  </w:footnote>
  <w:footnote w:type="continuationSeparator" w:id="0">
    <w:p w14:paraId="0A9631F7" w14:textId="77777777" w:rsidR="00DD3EAC" w:rsidRDefault="00DD3EAC" w:rsidP="003D68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341002"/>
    <w:multiLevelType w:val="hybridMultilevel"/>
    <w:tmpl w:val="7C8C6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0D4262"/>
    <w:multiLevelType w:val="hybridMultilevel"/>
    <w:tmpl w:val="E3560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2993204">
    <w:abstractNumId w:val="0"/>
  </w:num>
  <w:num w:numId="2" w16cid:durableId="15787854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A86"/>
    <w:rsid w:val="000100B7"/>
    <w:rsid w:val="00012FB1"/>
    <w:rsid w:val="00017EFB"/>
    <w:rsid w:val="00022766"/>
    <w:rsid w:val="0004064A"/>
    <w:rsid w:val="000437D2"/>
    <w:rsid w:val="000459EE"/>
    <w:rsid w:val="000468A4"/>
    <w:rsid w:val="00061170"/>
    <w:rsid w:val="000773CE"/>
    <w:rsid w:val="000A0C1C"/>
    <w:rsid w:val="000A696C"/>
    <w:rsid w:val="000B5449"/>
    <w:rsid w:val="000C082D"/>
    <w:rsid w:val="000C1750"/>
    <w:rsid w:val="000D1CCC"/>
    <w:rsid w:val="000D2C4D"/>
    <w:rsid w:val="000E227D"/>
    <w:rsid w:val="00107A91"/>
    <w:rsid w:val="00110E92"/>
    <w:rsid w:val="00116A74"/>
    <w:rsid w:val="001234E1"/>
    <w:rsid w:val="001310BF"/>
    <w:rsid w:val="00150C95"/>
    <w:rsid w:val="00176541"/>
    <w:rsid w:val="00176727"/>
    <w:rsid w:val="001A377A"/>
    <w:rsid w:val="001A70A8"/>
    <w:rsid w:val="001B079C"/>
    <w:rsid w:val="001D0B63"/>
    <w:rsid w:val="001D33AC"/>
    <w:rsid w:val="001D63C1"/>
    <w:rsid w:val="001E3A1A"/>
    <w:rsid w:val="001E77A5"/>
    <w:rsid w:val="001F5DFB"/>
    <w:rsid w:val="001F68FD"/>
    <w:rsid w:val="001F7BFB"/>
    <w:rsid w:val="00201AEB"/>
    <w:rsid w:val="00221C42"/>
    <w:rsid w:val="002268D0"/>
    <w:rsid w:val="00244373"/>
    <w:rsid w:val="00244DD8"/>
    <w:rsid w:val="002634C1"/>
    <w:rsid w:val="00263668"/>
    <w:rsid w:val="002703DF"/>
    <w:rsid w:val="00270773"/>
    <w:rsid w:val="00274A43"/>
    <w:rsid w:val="002844FA"/>
    <w:rsid w:val="00286B9A"/>
    <w:rsid w:val="0029070D"/>
    <w:rsid w:val="00290A3F"/>
    <w:rsid w:val="002950FE"/>
    <w:rsid w:val="0029711C"/>
    <w:rsid w:val="00297DAD"/>
    <w:rsid w:val="002A09FC"/>
    <w:rsid w:val="002A2845"/>
    <w:rsid w:val="002A54E8"/>
    <w:rsid w:val="002B36A0"/>
    <w:rsid w:val="002B712E"/>
    <w:rsid w:val="002D2B7B"/>
    <w:rsid w:val="002D64D7"/>
    <w:rsid w:val="002E2AE3"/>
    <w:rsid w:val="002E360F"/>
    <w:rsid w:val="002E4039"/>
    <w:rsid w:val="002E4206"/>
    <w:rsid w:val="00301854"/>
    <w:rsid w:val="0032570C"/>
    <w:rsid w:val="00327B16"/>
    <w:rsid w:val="003362A2"/>
    <w:rsid w:val="003524DB"/>
    <w:rsid w:val="00353B09"/>
    <w:rsid w:val="00354189"/>
    <w:rsid w:val="00360EAC"/>
    <w:rsid w:val="0038058A"/>
    <w:rsid w:val="00380662"/>
    <w:rsid w:val="00390C1D"/>
    <w:rsid w:val="0039291A"/>
    <w:rsid w:val="003968D4"/>
    <w:rsid w:val="003B52CA"/>
    <w:rsid w:val="003B5458"/>
    <w:rsid w:val="003C3502"/>
    <w:rsid w:val="003D6892"/>
    <w:rsid w:val="003E7C2A"/>
    <w:rsid w:val="003F298D"/>
    <w:rsid w:val="003F5328"/>
    <w:rsid w:val="003F6882"/>
    <w:rsid w:val="003F7974"/>
    <w:rsid w:val="004017B5"/>
    <w:rsid w:val="00402A3D"/>
    <w:rsid w:val="00445F2E"/>
    <w:rsid w:val="00447734"/>
    <w:rsid w:val="00453E3A"/>
    <w:rsid w:val="004540CC"/>
    <w:rsid w:val="00461835"/>
    <w:rsid w:val="004647EC"/>
    <w:rsid w:val="004667C0"/>
    <w:rsid w:val="00466AC1"/>
    <w:rsid w:val="00473537"/>
    <w:rsid w:val="004965F7"/>
    <w:rsid w:val="004A3221"/>
    <w:rsid w:val="004C0159"/>
    <w:rsid w:val="004D1992"/>
    <w:rsid w:val="004D3E28"/>
    <w:rsid w:val="0052152B"/>
    <w:rsid w:val="005319B5"/>
    <w:rsid w:val="00536694"/>
    <w:rsid w:val="0053745F"/>
    <w:rsid w:val="00573E41"/>
    <w:rsid w:val="0059301C"/>
    <w:rsid w:val="005A7574"/>
    <w:rsid w:val="005D04C7"/>
    <w:rsid w:val="005D764F"/>
    <w:rsid w:val="005E740F"/>
    <w:rsid w:val="005F1CEE"/>
    <w:rsid w:val="005F4250"/>
    <w:rsid w:val="005F4519"/>
    <w:rsid w:val="005F75AA"/>
    <w:rsid w:val="00607EA6"/>
    <w:rsid w:val="0061071E"/>
    <w:rsid w:val="0062428E"/>
    <w:rsid w:val="0063094F"/>
    <w:rsid w:val="00660A19"/>
    <w:rsid w:val="00663B91"/>
    <w:rsid w:val="006770BA"/>
    <w:rsid w:val="0068319B"/>
    <w:rsid w:val="0068443F"/>
    <w:rsid w:val="00694861"/>
    <w:rsid w:val="006A69C0"/>
    <w:rsid w:val="006B0786"/>
    <w:rsid w:val="006B5F99"/>
    <w:rsid w:val="006C2C12"/>
    <w:rsid w:val="006C3F72"/>
    <w:rsid w:val="006C5146"/>
    <w:rsid w:val="006D6342"/>
    <w:rsid w:val="006E4466"/>
    <w:rsid w:val="0070277C"/>
    <w:rsid w:val="007037A1"/>
    <w:rsid w:val="00713969"/>
    <w:rsid w:val="00731203"/>
    <w:rsid w:val="007321F3"/>
    <w:rsid w:val="007431D1"/>
    <w:rsid w:val="00744DC4"/>
    <w:rsid w:val="0075790C"/>
    <w:rsid w:val="00761341"/>
    <w:rsid w:val="0076292F"/>
    <w:rsid w:val="00765357"/>
    <w:rsid w:val="00765BFF"/>
    <w:rsid w:val="007739EB"/>
    <w:rsid w:val="00786103"/>
    <w:rsid w:val="007A11FA"/>
    <w:rsid w:val="007A45E2"/>
    <w:rsid w:val="007A605E"/>
    <w:rsid w:val="007A78FB"/>
    <w:rsid w:val="007B7B67"/>
    <w:rsid w:val="007C0BE9"/>
    <w:rsid w:val="007C62A4"/>
    <w:rsid w:val="007D4178"/>
    <w:rsid w:val="007D4A69"/>
    <w:rsid w:val="007D7562"/>
    <w:rsid w:val="007E1120"/>
    <w:rsid w:val="008018F8"/>
    <w:rsid w:val="008073EB"/>
    <w:rsid w:val="008077A9"/>
    <w:rsid w:val="0081023B"/>
    <w:rsid w:val="00811624"/>
    <w:rsid w:val="00826E0E"/>
    <w:rsid w:val="008306A2"/>
    <w:rsid w:val="00831E78"/>
    <w:rsid w:val="00836643"/>
    <w:rsid w:val="00836867"/>
    <w:rsid w:val="00852FC0"/>
    <w:rsid w:val="00857367"/>
    <w:rsid w:val="00860219"/>
    <w:rsid w:val="00860E2D"/>
    <w:rsid w:val="00871FAF"/>
    <w:rsid w:val="008811FC"/>
    <w:rsid w:val="00882B19"/>
    <w:rsid w:val="00883345"/>
    <w:rsid w:val="00892837"/>
    <w:rsid w:val="00892B11"/>
    <w:rsid w:val="0089349B"/>
    <w:rsid w:val="008A0A38"/>
    <w:rsid w:val="008A1E83"/>
    <w:rsid w:val="008A2A25"/>
    <w:rsid w:val="008A2A29"/>
    <w:rsid w:val="008A74BF"/>
    <w:rsid w:val="008B013C"/>
    <w:rsid w:val="008C39F8"/>
    <w:rsid w:val="008D290A"/>
    <w:rsid w:val="008D327C"/>
    <w:rsid w:val="008E1204"/>
    <w:rsid w:val="008F1D4F"/>
    <w:rsid w:val="008F23BA"/>
    <w:rsid w:val="008F33F4"/>
    <w:rsid w:val="008F36EC"/>
    <w:rsid w:val="008F5AE0"/>
    <w:rsid w:val="00904D3C"/>
    <w:rsid w:val="00912E87"/>
    <w:rsid w:val="00913B23"/>
    <w:rsid w:val="00930B28"/>
    <w:rsid w:val="009330C9"/>
    <w:rsid w:val="00941B16"/>
    <w:rsid w:val="00954DFA"/>
    <w:rsid w:val="00957036"/>
    <w:rsid w:val="00963B6C"/>
    <w:rsid w:val="009A0359"/>
    <w:rsid w:val="009A3BB4"/>
    <w:rsid w:val="009A54DA"/>
    <w:rsid w:val="009A5CB3"/>
    <w:rsid w:val="009B39F6"/>
    <w:rsid w:val="009B723E"/>
    <w:rsid w:val="009C29B0"/>
    <w:rsid w:val="009C4893"/>
    <w:rsid w:val="009C7EF3"/>
    <w:rsid w:val="009D339E"/>
    <w:rsid w:val="009D5615"/>
    <w:rsid w:val="009E72A9"/>
    <w:rsid w:val="009F4E9D"/>
    <w:rsid w:val="009F7283"/>
    <w:rsid w:val="009F7815"/>
    <w:rsid w:val="009F7DAB"/>
    <w:rsid w:val="00A02869"/>
    <w:rsid w:val="00A05689"/>
    <w:rsid w:val="00A17ECC"/>
    <w:rsid w:val="00A17FC4"/>
    <w:rsid w:val="00A30E90"/>
    <w:rsid w:val="00A35843"/>
    <w:rsid w:val="00A4658A"/>
    <w:rsid w:val="00A511D6"/>
    <w:rsid w:val="00A558AE"/>
    <w:rsid w:val="00A558DD"/>
    <w:rsid w:val="00A62EAB"/>
    <w:rsid w:val="00A70FB6"/>
    <w:rsid w:val="00A71D46"/>
    <w:rsid w:val="00A773E0"/>
    <w:rsid w:val="00A84CD3"/>
    <w:rsid w:val="00A9629E"/>
    <w:rsid w:val="00AB278E"/>
    <w:rsid w:val="00AC253C"/>
    <w:rsid w:val="00AC7639"/>
    <w:rsid w:val="00AD41CE"/>
    <w:rsid w:val="00AF08C6"/>
    <w:rsid w:val="00AF2BA2"/>
    <w:rsid w:val="00B012FE"/>
    <w:rsid w:val="00B15029"/>
    <w:rsid w:val="00B20526"/>
    <w:rsid w:val="00B32AE9"/>
    <w:rsid w:val="00B32BEB"/>
    <w:rsid w:val="00B33283"/>
    <w:rsid w:val="00B40484"/>
    <w:rsid w:val="00B4321B"/>
    <w:rsid w:val="00B4599E"/>
    <w:rsid w:val="00B503A2"/>
    <w:rsid w:val="00B506E8"/>
    <w:rsid w:val="00B62705"/>
    <w:rsid w:val="00B75027"/>
    <w:rsid w:val="00B77199"/>
    <w:rsid w:val="00B8579E"/>
    <w:rsid w:val="00B8797B"/>
    <w:rsid w:val="00B87E1B"/>
    <w:rsid w:val="00BA325B"/>
    <w:rsid w:val="00BB50AC"/>
    <w:rsid w:val="00BC2E56"/>
    <w:rsid w:val="00BC35C5"/>
    <w:rsid w:val="00BD0606"/>
    <w:rsid w:val="00BD7A57"/>
    <w:rsid w:val="00BE3998"/>
    <w:rsid w:val="00BF2812"/>
    <w:rsid w:val="00BF3B63"/>
    <w:rsid w:val="00C04112"/>
    <w:rsid w:val="00C11151"/>
    <w:rsid w:val="00C128C3"/>
    <w:rsid w:val="00C14F10"/>
    <w:rsid w:val="00C154D1"/>
    <w:rsid w:val="00C25850"/>
    <w:rsid w:val="00C316E6"/>
    <w:rsid w:val="00C331FC"/>
    <w:rsid w:val="00C44355"/>
    <w:rsid w:val="00C450AA"/>
    <w:rsid w:val="00C45B09"/>
    <w:rsid w:val="00C55123"/>
    <w:rsid w:val="00C652D8"/>
    <w:rsid w:val="00C840FA"/>
    <w:rsid w:val="00C959E4"/>
    <w:rsid w:val="00CA0406"/>
    <w:rsid w:val="00CA3B23"/>
    <w:rsid w:val="00CD18E8"/>
    <w:rsid w:val="00CD43BB"/>
    <w:rsid w:val="00CD7C48"/>
    <w:rsid w:val="00CE1FBE"/>
    <w:rsid w:val="00CE4A86"/>
    <w:rsid w:val="00CE7506"/>
    <w:rsid w:val="00CF4713"/>
    <w:rsid w:val="00D070C5"/>
    <w:rsid w:val="00D11DF0"/>
    <w:rsid w:val="00D24630"/>
    <w:rsid w:val="00D2651C"/>
    <w:rsid w:val="00D36138"/>
    <w:rsid w:val="00D44FBB"/>
    <w:rsid w:val="00D561FB"/>
    <w:rsid w:val="00D60015"/>
    <w:rsid w:val="00D63833"/>
    <w:rsid w:val="00D706F8"/>
    <w:rsid w:val="00D82DED"/>
    <w:rsid w:val="00D833A4"/>
    <w:rsid w:val="00D95AB3"/>
    <w:rsid w:val="00D96C0C"/>
    <w:rsid w:val="00DA01FD"/>
    <w:rsid w:val="00DA5B15"/>
    <w:rsid w:val="00DB41D9"/>
    <w:rsid w:val="00DB6ADB"/>
    <w:rsid w:val="00DC2BAA"/>
    <w:rsid w:val="00DD1229"/>
    <w:rsid w:val="00DD2573"/>
    <w:rsid w:val="00DD2700"/>
    <w:rsid w:val="00DD2B21"/>
    <w:rsid w:val="00DD3EAC"/>
    <w:rsid w:val="00DD4E5C"/>
    <w:rsid w:val="00DE10F7"/>
    <w:rsid w:val="00DE11E4"/>
    <w:rsid w:val="00DE6F2D"/>
    <w:rsid w:val="00DF04C3"/>
    <w:rsid w:val="00DF7AEB"/>
    <w:rsid w:val="00E019BF"/>
    <w:rsid w:val="00E13A68"/>
    <w:rsid w:val="00E168B4"/>
    <w:rsid w:val="00E34A8E"/>
    <w:rsid w:val="00E34AAB"/>
    <w:rsid w:val="00E45E24"/>
    <w:rsid w:val="00E476FB"/>
    <w:rsid w:val="00E63308"/>
    <w:rsid w:val="00E64D22"/>
    <w:rsid w:val="00E77519"/>
    <w:rsid w:val="00E86056"/>
    <w:rsid w:val="00E929B1"/>
    <w:rsid w:val="00EB2D47"/>
    <w:rsid w:val="00EB4BC5"/>
    <w:rsid w:val="00EB5D91"/>
    <w:rsid w:val="00EB6BB9"/>
    <w:rsid w:val="00ED140A"/>
    <w:rsid w:val="00ED5A20"/>
    <w:rsid w:val="00EE2DD2"/>
    <w:rsid w:val="00F00835"/>
    <w:rsid w:val="00F22251"/>
    <w:rsid w:val="00F24D26"/>
    <w:rsid w:val="00F26322"/>
    <w:rsid w:val="00F34217"/>
    <w:rsid w:val="00F456DD"/>
    <w:rsid w:val="00F52413"/>
    <w:rsid w:val="00F739D3"/>
    <w:rsid w:val="00F9362C"/>
    <w:rsid w:val="00F9377B"/>
    <w:rsid w:val="00F953F3"/>
    <w:rsid w:val="00FA1BC0"/>
    <w:rsid w:val="00FA2189"/>
    <w:rsid w:val="00FA311B"/>
    <w:rsid w:val="00FB6268"/>
    <w:rsid w:val="00FC4688"/>
    <w:rsid w:val="00FE4EDD"/>
    <w:rsid w:val="00FF53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631DD"/>
  <w15:docId w15:val="{6637F4EB-DFB2-4103-B0C4-7260031BD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20" w:line="211"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43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68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6892"/>
  </w:style>
  <w:style w:type="paragraph" w:styleId="Footer">
    <w:name w:val="footer"/>
    <w:basedOn w:val="Normal"/>
    <w:link w:val="FooterChar"/>
    <w:uiPriority w:val="99"/>
    <w:unhideWhenUsed/>
    <w:rsid w:val="003D68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6892"/>
  </w:style>
  <w:style w:type="paragraph" w:styleId="FootnoteText">
    <w:name w:val="footnote text"/>
    <w:aliases w:val="FT"/>
    <w:basedOn w:val="Normal"/>
    <w:link w:val="FootnoteTextChar"/>
    <w:uiPriority w:val="99"/>
    <w:unhideWhenUsed/>
    <w:rsid w:val="009B723E"/>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9B723E"/>
    <w:rPr>
      <w:sz w:val="20"/>
      <w:szCs w:val="20"/>
    </w:rPr>
  </w:style>
  <w:style w:type="character" w:styleId="FootnoteReference">
    <w:name w:val="footnote reference"/>
    <w:basedOn w:val="DefaultParagraphFont"/>
    <w:uiPriority w:val="99"/>
    <w:unhideWhenUsed/>
    <w:rsid w:val="009B723E"/>
    <w:rPr>
      <w:vertAlign w:val="superscript"/>
    </w:rPr>
  </w:style>
  <w:style w:type="character" w:styleId="Hyperlink">
    <w:name w:val="Hyperlink"/>
    <w:basedOn w:val="DefaultParagraphFont"/>
    <w:uiPriority w:val="99"/>
    <w:unhideWhenUsed/>
    <w:rsid w:val="009B723E"/>
    <w:rPr>
      <w:color w:val="0000FF" w:themeColor="hyperlink"/>
      <w:u w:val="single"/>
    </w:rPr>
  </w:style>
  <w:style w:type="paragraph" w:styleId="HTMLPreformatted">
    <w:name w:val="HTML Preformatted"/>
    <w:basedOn w:val="Normal"/>
    <w:link w:val="HTMLPreformattedChar"/>
    <w:uiPriority w:val="99"/>
    <w:semiHidden/>
    <w:unhideWhenUsed/>
    <w:rsid w:val="00B506E8"/>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506E8"/>
    <w:rPr>
      <w:rFonts w:ascii="Consolas" w:hAnsi="Consolas"/>
      <w:sz w:val="20"/>
      <w:szCs w:val="20"/>
    </w:rPr>
  </w:style>
  <w:style w:type="paragraph" w:styleId="BalloonText">
    <w:name w:val="Balloon Text"/>
    <w:basedOn w:val="Normal"/>
    <w:link w:val="BalloonTextChar"/>
    <w:uiPriority w:val="99"/>
    <w:semiHidden/>
    <w:unhideWhenUsed/>
    <w:rsid w:val="00B750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5027"/>
    <w:rPr>
      <w:rFonts w:ascii="Segoe UI" w:hAnsi="Segoe UI" w:cs="Segoe UI"/>
      <w:sz w:val="18"/>
      <w:szCs w:val="18"/>
    </w:rPr>
  </w:style>
  <w:style w:type="paragraph" w:styleId="ListParagraph">
    <w:name w:val="List Paragraph"/>
    <w:basedOn w:val="Normal"/>
    <w:uiPriority w:val="34"/>
    <w:qFormat/>
    <w:rsid w:val="00CA3B23"/>
    <w:pPr>
      <w:ind w:left="720"/>
      <w:contextualSpacing/>
    </w:pPr>
  </w:style>
  <w:style w:type="paragraph" w:styleId="NormalWeb">
    <w:name w:val="Normal (Web)"/>
    <w:basedOn w:val="Normal"/>
    <w:uiPriority w:val="99"/>
    <w:semiHidden/>
    <w:unhideWhenUsed/>
    <w:rsid w:val="00D561F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33372">
      <w:bodyDiv w:val="1"/>
      <w:marLeft w:val="0"/>
      <w:marRight w:val="0"/>
      <w:marTop w:val="0"/>
      <w:marBottom w:val="0"/>
      <w:divBdr>
        <w:top w:val="none" w:sz="0" w:space="0" w:color="auto"/>
        <w:left w:val="none" w:sz="0" w:space="0" w:color="auto"/>
        <w:bottom w:val="none" w:sz="0" w:space="0" w:color="auto"/>
        <w:right w:val="none" w:sz="0" w:space="0" w:color="auto"/>
      </w:divBdr>
    </w:div>
    <w:div w:id="199173217">
      <w:bodyDiv w:val="1"/>
      <w:marLeft w:val="0"/>
      <w:marRight w:val="0"/>
      <w:marTop w:val="0"/>
      <w:marBottom w:val="0"/>
      <w:divBdr>
        <w:top w:val="none" w:sz="0" w:space="0" w:color="auto"/>
        <w:left w:val="none" w:sz="0" w:space="0" w:color="auto"/>
        <w:bottom w:val="none" w:sz="0" w:space="0" w:color="auto"/>
        <w:right w:val="none" w:sz="0" w:space="0" w:color="auto"/>
      </w:divBdr>
    </w:div>
    <w:div w:id="227695956">
      <w:bodyDiv w:val="1"/>
      <w:marLeft w:val="0"/>
      <w:marRight w:val="0"/>
      <w:marTop w:val="0"/>
      <w:marBottom w:val="0"/>
      <w:divBdr>
        <w:top w:val="none" w:sz="0" w:space="0" w:color="auto"/>
        <w:left w:val="none" w:sz="0" w:space="0" w:color="auto"/>
        <w:bottom w:val="none" w:sz="0" w:space="0" w:color="auto"/>
        <w:right w:val="none" w:sz="0" w:space="0" w:color="auto"/>
      </w:divBdr>
    </w:div>
    <w:div w:id="367875404">
      <w:bodyDiv w:val="1"/>
      <w:marLeft w:val="0"/>
      <w:marRight w:val="0"/>
      <w:marTop w:val="0"/>
      <w:marBottom w:val="0"/>
      <w:divBdr>
        <w:top w:val="none" w:sz="0" w:space="0" w:color="auto"/>
        <w:left w:val="none" w:sz="0" w:space="0" w:color="auto"/>
        <w:bottom w:val="none" w:sz="0" w:space="0" w:color="auto"/>
        <w:right w:val="none" w:sz="0" w:space="0" w:color="auto"/>
      </w:divBdr>
    </w:div>
    <w:div w:id="433592384">
      <w:bodyDiv w:val="1"/>
      <w:marLeft w:val="0"/>
      <w:marRight w:val="0"/>
      <w:marTop w:val="0"/>
      <w:marBottom w:val="0"/>
      <w:divBdr>
        <w:top w:val="none" w:sz="0" w:space="0" w:color="auto"/>
        <w:left w:val="none" w:sz="0" w:space="0" w:color="auto"/>
        <w:bottom w:val="none" w:sz="0" w:space="0" w:color="auto"/>
        <w:right w:val="none" w:sz="0" w:space="0" w:color="auto"/>
      </w:divBdr>
    </w:div>
    <w:div w:id="481196297">
      <w:bodyDiv w:val="1"/>
      <w:marLeft w:val="0"/>
      <w:marRight w:val="0"/>
      <w:marTop w:val="0"/>
      <w:marBottom w:val="0"/>
      <w:divBdr>
        <w:top w:val="none" w:sz="0" w:space="0" w:color="auto"/>
        <w:left w:val="none" w:sz="0" w:space="0" w:color="auto"/>
        <w:bottom w:val="none" w:sz="0" w:space="0" w:color="auto"/>
        <w:right w:val="none" w:sz="0" w:space="0" w:color="auto"/>
      </w:divBdr>
    </w:div>
    <w:div w:id="486753527">
      <w:bodyDiv w:val="1"/>
      <w:marLeft w:val="0"/>
      <w:marRight w:val="0"/>
      <w:marTop w:val="0"/>
      <w:marBottom w:val="0"/>
      <w:divBdr>
        <w:top w:val="none" w:sz="0" w:space="0" w:color="auto"/>
        <w:left w:val="none" w:sz="0" w:space="0" w:color="auto"/>
        <w:bottom w:val="none" w:sz="0" w:space="0" w:color="auto"/>
        <w:right w:val="none" w:sz="0" w:space="0" w:color="auto"/>
      </w:divBdr>
    </w:div>
    <w:div w:id="614480958">
      <w:bodyDiv w:val="1"/>
      <w:marLeft w:val="0"/>
      <w:marRight w:val="0"/>
      <w:marTop w:val="0"/>
      <w:marBottom w:val="0"/>
      <w:divBdr>
        <w:top w:val="none" w:sz="0" w:space="0" w:color="auto"/>
        <w:left w:val="none" w:sz="0" w:space="0" w:color="auto"/>
        <w:bottom w:val="none" w:sz="0" w:space="0" w:color="auto"/>
        <w:right w:val="none" w:sz="0" w:space="0" w:color="auto"/>
      </w:divBdr>
    </w:div>
    <w:div w:id="667557964">
      <w:bodyDiv w:val="1"/>
      <w:marLeft w:val="0"/>
      <w:marRight w:val="0"/>
      <w:marTop w:val="0"/>
      <w:marBottom w:val="0"/>
      <w:divBdr>
        <w:top w:val="none" w:sz="0" w:space="0" w:color="auto"/>
        <w:left w:val="none" w:sz="0" w:space="0" w:color="auto"/>
        <w:bottom w:val="none" w:sz="0" w:space="0" w:color="auto"/>
        <w:right w:val="none" w:sz="0" w:space="0" w:color="auto"/>
      </w:divBdr>
    </w:div>
    <w:div w:id="1105661481">
      <w:bodyDiv w:val="1"/>
      <w:marLeft w:val="0"/>
      <w:marRight w:val="0"/>
      <w:marTop w:val="0"/>
      <w:marBottom w:val="0"/>
      <w:divBdr>
        <w:top w:val="none" w:sz="0" w:space="0" w:color="auto"/>
        <w:left w:val="none" w:sz="0" w:space="0" w:color="auto"/>
        <w:bottom w:val="none" w:sz="0" w:space="0" w:color="auto"/>
        <w:right w:val="none" w:sz="0" w:space="0" w:color="auto"/>
      </w:divBdr>
    </w:div>
    <w:div w:id="1691836046">
      <w:bodyDiv w:val="1"/>
      <w:marLeft w:val="0"/>
      <w:marRight w:val="0"/>
      <w:marTop w:val="0"/>
      <w:marBottom w:val="0"/>
      <w:divBdr>
        <w:top w:val="none" w:sz="0" w:space="0" w:color="auto"/>
        <w:left w:val="none" w:sz="0" w:space="0" w:color="auto"/>
        <w:bottom w:val="none" w:sz="0" w:space="0" w:color="auto"/>
        <w:right w:val="none" w:sz="0" w:space="0" w:color="auto"/>
      </w:divBdr>
    </w:div>
    <w:div w:id="2059821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C423B8-A3E8-4B9F-AD0B-CFE9BFC9A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454</Words>
  <Characters>2590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Rivera, Chloe</dc:creator>
  <cp:lastModifiedBy>Delancey, Thaddea</cp:lastModifiedBy>
  <cp:revision>2</cp:revision>
  <cp:lastPrinted>2023-05-03T19:13:00Z</cp:lastPrinted>
  <dcterms:created xsi:type="dcterms:W3CDTF">2026-02-26T14:16:00Z</dcterms:created>
  <dcterms:modified xsi:type="dcterms:W3CDTF">2026-02-26T14:16:00Z</dcterms:modified>
</cp:coreProperties>
</file>