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5723B71C" w:rsidR="00E91859" w:rsidRDefault="00E91859" w:rsidP="00E91859">
      <w:r>
        <w:t>Int. No.</w:t>
      </w:r>
      <w:r w:rsidR="00757943">
        <w:t xml:space="preserve"> </w:t>
      </w:r>
      <w:r w:rsidR="008978AB">
        <w:t>306</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2CBDA566" w:rsidR="00E91859" w:rsidRDefault="00E91859" w:rsidP="00E91859">
      <w:r>
        <w:t>Council Member</w:t>
      </w:r>
      <w:r w:rsidR="00D4171E">
        <w:t xml:space="preserve"> Marte</w:t>
      </w:r>
    </w:p>
    <w:p w14:paraId="70F12DAD" w14:textId="77777777" w:rsidR="00757943" w:rsidRDefault="00757943" w:rsidP="00E91859"/>
    <w:p w14:paraId="5AB57D93" w14:textId="74107659" w:rsidR="00E91859" w:rsidRDefault="00E91859" w:rsidP="00E91859">
      <w:pPr>
        <w:pStyle w:val="Heading1"/>
      </w:pPr>
      <w:r>
        <w:t>Bill Title:</w:t>
      </w:r>
    </w:p>
    <w:p w14:paraId="0A21FEA6" w14:textId="5E77728D" w:rsidR="00757943" w:rsidRDefault="00E91859" w:rsidP="00E91859">
      <w:r>
        <w:t xml:space="preserve">A Local Law to </w:t>
      </w:r>
      <w:r w:rsidR="00D4171E" w:rsidRPr="00D4171E">
        <w:t>amend the administrative code of the city of New York, in relation to information on affordable housing units</w:t>
      </w:r>
    </w:p>
    <w:p w14:paraId="12FE7ABE" w14:textId="5374B21C" w:rsidR="00757943" w:rsidRDefault="00757943" w:rsidP="00757943">
      <w:pPr>
        <w:pStyle w:val="Heading1"/>
      </w:pPr>
      <w:r>
        <w:t>Submitted by:</w:t>
      </w:r>
    </w:p>
    <w:p w14:paraId="738668F7" w14:textId="73045F5E" w:rsidR="00757943" w:rsidRDefault="00757943" w:rsidP="00757943">
      <w:r>
        <w:t>Council Member</w:t>
      </w:r>
      <w:r w:rsidR="00D4171E">
        <w:t xml:space="preserve"> 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07CE9280" w:rsidR="00E91859" w:rsidRDefault="00D4171E" w:rsidP="00E91859">
      <w:r>
        <w:t xml:space="preserve">When developers submit the initial PW1 documentation to the Department Buildings (DOB) to make alteration to a building or begin construction on a new building, they do not provide details on the number of affordable units being constructed or altered in the project. This makes it difficult for elected officials and the public to know in advance what a development’s affordability will be, which in turns impacts their response to the development. </w:t>
      </w:r>
    </w:p>
    <w:p w14:paraId="442A3058" w14:textId="77777777" w:rsidR="00D4171E" w:rsidRDefault="00D4171E" w:rsidP="00E91859"/>
    <w:p w14:paraId="4A253BC7" w14:textId="04FE1734" w:rsidR="00D4171E" w:rsidRDefault="00D4171E" w:rsidP="00E91859">
      <w:r>
        <w:t xml:space="preserve">This bill would add questions to the PW1 form on the number of affordable units estimated to be constructed or altered by a development. This would create greater transparency in the development process by allowing the public to know what the affordability plans are at the beginning of the development. </w:t>
      </w:r>
    </w:p>
    <w:sectPr w:rsidR="00D417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62E4" w14:textId="77777777" w:rsidR="00EA57E2" w:rsidRDefault="00EA57E2" w:rsidP="006420B2">
      <w:r>
        <w:separator/>
      </w:r>
    </w:p>
  </w:endnote>
  <w:endnote w:type="continuationSeparator" w:id="0">
    <w:p w14:paraId="601C63B0" w14:textId="77777777" w:rsidR="00EA57E2" w:rsidRDefault="00EA57E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4EB2A" w14:textId="77777777" w:rsidR="00EA57E2" w:rsidRDefault="00EA57E2" w:rsidP="006420B2">
      <w:r>
        <w:separator/>
      </w:r>
    </w:p>
  </w:footnote>
  <w:footnote w:type="continuationSeparator" w:id="0">
    <w:p w14:paraId="30A6A7FD" w14:textId="77777777" w:rsidR="00EA57E2" w:rsidRDefault="00EA57E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291B3B"/>
    <w:rsid w:val="002970C6"/>
    <w:rsid w:val="0034091B"/>
    <w:rsid w:val="003B5AA0"/>
    <w:rsid w:val="00606B3A"/>
    <w:rsid w:val="006420B2"/>
    <w:rsid w:val="00757943"/>
    <w:rsid w:val="008978AB"/>
    <w:rsid w:val="008C1FD9"/>
    <w:rsid w:val="009D60D7"/>
    <w:rsid w:val="00A33B06"/>
    <w:rsid w:val="00A75A49"/>
    <w:rsid w:val="00AD2351"/>
    <w:rsid w:val="00D4171E"/>
    <w:rsid w:val="00DE38D8"/>
    <w:rsid w:val="00E73BAA"/>
    <w:rsid w:val="00E91859"/>
    <w:rsid w:val="00EA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2026-03-31T19:18:00Z</dcterms:created>
  <dcterms:modified xsi:type="dcterms:W3CDTF">2026-03-31T19:28:00Z</dcterms:modified>
</cp:coreProperties>
</file>