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03" w:type="dxa"/>
        <w:jc w:val="center"/>
        <w:tblLook w:val="0600" w:firstRow="0" w:lastRow="0" w:firstColumn="0" w:lastColumn="0" w:noHBand="1" w:noVBand="1"/>
      </w:tblPr>
      <w:tblGrid>
        <w:gridCol w:w="6077"/>
        <w:gridCol w:w="4926"/>
      </w:tblGrid>
      <w:tr w:rsidR="00066D75" w:rsidRPr="00066D75" w14:paraId="5A8333D9" w14:textId="77777777" w:rsidTr="64DC8457">
        <w:trPr>
          <w:trHeight w:val="3510"/>
          <w:jc w:val="center"/>
        </w:trPr>
        <w:tc>
          <w:tcPr>
            <w:tcW w:w="6077" w:type="dxa"/>
            <w:tcBorders>
              <w:bottom w:val="single" w:sz="4" w:space="0" w:color="auto"/>
            </w:tcBorders>
          </w:tcPr>
          <w:p w14:paraId="2F071B0B" w14:textId="26A16F6F" w:rsidR="00066D75" w:rsidRPr="00066D75" w:rsidRDefault="00066D75" w:rsidP="00205F4F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940102B" wp14:editId="29B937C9">
                  <wp:extent cx="2047875" cy="2062196"/>
                  <wp:effectExtent l="0" t="0" r="0" b="0"/>
                  <wp:docPr id="1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26512D6-C014-4057-BA03-D0680224AE3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4705" cy="2119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  <w:tcBorders>
              <w:bottom w:val="single" w:sz="4" w:space="0" w:color="auto"/>
            </w:tcBorders>
          </w:tcPr>
          <w:p w14:paraId="3EA53EA7" w14:textId="77777777" w:rsidR="00066D75" w:rsidRPr="00066D75" w:rsidRDefault="00066D75" w:rsidP="00066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The Council of the City of New York</w:t>
            </w:r>
          </w:p>
          <w:p w14:paraId="64615559" w14:textId="77777777" w:rsidR="00066D75" w:rsidRPr="00066D75" w:rsidRDefault="00066D75" w:rsidP="00066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Finance Division</w:t>
            </w:r>
          </w:p>
          <w:p w14:paraId="6EFD49FB" w14:textId="0874CFEF" w:rsidR="00066D75" w:rsidRPr="00066D75" w:rsidRDefault="00066D75" w:rsidP="00066D7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 xml:space="preserve">Richard </w:t>
            </w:r>
            <w:r w:rsidR="00AE7D99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L</w:t>
            </w: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ee, Director</w:t>
            </w:r>
          </w:p>
          <w:p w14:paraId="060C0DB6" w14:textId="77777777" w:rsidR="00066D75" w:rsidRPr="00066D75" w:rsidRDefault="00066D75" w:rsidP="00066D7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Fiscal Impact Statement</w:t>
            </w:r>
          </w:p>
          <w:p w14:paraId="1776A569" w14:textId="77777777" w:rsidR="00066D75" w:rsidRPr="00066D75" w:rsidRDefault="00066D75" w:rsidP="00066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B459A7" w14:textId="343BD6F3" w:rsidR="00066D75" w:rsidRPr="00066D75" w:rsidRDefault="00066D75" w:rsidP="00066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4DC8457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Int</w:t>
            </w:r>
            <w:r w:rsidR="5F52ED45" w:rsidRPr="64DC8457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. No.</w:t>
            </w:r>
            <w:r w:rsidRPr="64DC84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547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303</w:t>
            </w:r>
          </w:p>
          <w:p w14:paraId="4AE03176" w14:textId="77777777" w:rsidR="00066D75" w:rsidRPr="00066D75" w:rsidRDefault="00066D75" w:rsidP="00066D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6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</w:p>
          <w:p w14:paraId="15D654E3" w14:textId="25BCA053" w:rsidR="00066D75" w:rsidRPr="00066D75" w:rsidRDefault="00066D75" w:rsidP="00066D75">
            <w:pPr>
              <w:tabs>
                <w:tab w:val="left" w:pos="-1440"/>
              </w:tabs>
              <w:spacing w:after="120" w:line="240" w:lineRule="auto"/>
              <w:ind w:left="1440" w:hanging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Committee</w:t>
            </w:r>
            <w:r w:rsidRPr="00066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066D75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="00547AB1">
              <w:rPr>
                <w:rFonts w:ascii="Times New Roman" w:eastAsia="Times New Roman" w:hAnsi="Times New Roman" w:cs="Times New Roman"/>
                <w:sz w:val="24"/>
                <w:szCs w:val="24"/>
              </w:rPr>
              <w:t>Civil Service and Labor</w:t>
            </w:r>
          </w:p>
        </w:tc>
      </w:tr>
      <w:tr w:rsidR="00066D75" w:rsidRPr="00066D75" w14:paraId="155E3979" w14:textId="77777777" w:rsidTr="64DC8457">
        <w:trPr>
          <w:trHeight w:val="1160"/>
          <w:jc w:val="center"/>
        </w:trPr>
        <w:tc>
          <w:tcPr>
            <w:tcW w:w="6077" w:type="dxa"/>
            <w:tcBorders>
              <w:top w:val="single" w:sz="4" w:space="0" w:color="auto"/>
            </w:tcBorders>
          </w:tcPr>
          <w:p w14:paraId="5B387468" w14:textId="77777777" w:rsidR="00547AB1" w:rsidRPr="00547AB1" w:rsidRDefault="00066D75" w:rsidP="00547AB1">
            <w:pPr>
              <w:suppressLineNumber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 xml:space="preserve">Title: </w:t>
            </w:r>
            <w:r w:rsidR="00596F8E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 xml:space="preserve"> </w:t>
            </w:r>
            <w:r w:rsidR="00547AB1" w:rsidRPr="00547AB1">
              <w:rPr>
                <w:rFonts w:ascii="Times New Roman" w:eastAsia="Times New Roman" w:hAnsi="Times New Roman" w:cs="Times New Roman"/>
                <w:sz w:val="24"/>
                <w:szCs w:val="24"/>
              </w:rPr>
              <w:t>A Local Law to amend the administrative code of the city of New York, in relation to maximum working hours for home care aides</w:t>
            </w:r>
          </w:p>
          <w:p w14:paraId="0FFAEDD2" w14:textId="45BA8A8F" w:rsidR="00596F8E" w:rsidRPr="00596F8E" w:rsidRDefault="00596F8E" w:rsidP="00AE5277">
            <w:pPr>
              <w:suppressLineNumbers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</w:p>
          <w:p w14:paraId="3239DDE8" w14:textId="757A44D2" w:rsidR="00066D75" w:rsidRPr="009E1E7F" w:rsidRDefault="00066D75" w:rsidP="009E1E7F">
            <w:pPr>
              <w:suppressLineNumber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4926" w:type="dxa"/>
            <w:tcBorders>
              <w:top w:val="single" w:sz="4" w:space="0" w:color="auto"/>
            </w:tcBorders>
          </w:tcPr>
          <w:p w14:paraId="7102D97B" w14:textId="5266E06A" w:rsidR="00066D75" w:rsidRPr="00066D75" w:rsidRDefault="24118CE3" w:rsidP="00547AB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430FCDF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Sponsors</w:t>
            </w:r>
            <w:r w:rsidRPr="7430FC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7430FC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Council Members </w:t>
            </w:r>
            <w:r w:rsidR="00547AB1" w:rsidRPr="00547AB1">
              <w:rPr>
                <w:rFonts w:ascii="Times New Roman" w:eastAsia="Calibri" w:hAnsi="Times New Roman" w:cs="Times New Roman"/>
                <w:sz w:val="24"/>
                <w:szCs w:val="24"/>
              </w:rPr>
              <w:t>Marte, the Public Advocate (Mr. Williams) and Council Member</w:t>
            </w:r>
            <w:r w:rsidR="009B434E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  <w:r w:rsidR="00547AB1" w:rsidRPr="00547A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Hanif</w:t>
            </w:r>
            <w:r w:rsidR="009B434E">
              <w:rPr>
                <w:rFonts w:ascii="Times New Roman" w:eastAsia="Calibri" w:hAnsi="Times New Roman" w:cs="Times New Roman"/>
                <w:sz w:val="24"/>
                <w:szCs w:val="24"/>
              </w:rPr>
              <w:t>, Restler, J. Sanchez, Epstein, Oss</w:t>
            </w:r>
            <w:r w:rsidR="00BE1FDE" w:rsidRPr="00BE1FDE">
              <w:rPr>
                <w:rFonts w:ascii="Times New Roman" w:eastAsia="Calibri" w:hAnsi="Times New Roman" w:cs="Times New Roman"/>
                <w:sz w:val="24"/>
                <w:szCs w:val="24"/>
              </w:rPr>
              <w:t>é</w:t>
            </w:r>
            <w:r w:rsidR="009B434E">
              <w:rPr>
                <w:rFonts w:ascii="Times New Roman" w:eastAsia="Calibri" w:hAnsi="Times New Roman" w:cs="Times New Roman"/>
                <w:sz w:val="24"/>
                <w:szCs w:val="24"/>
              </w:rPr>
              <w:t>, Feliz, Louis, Encarnaci</w:t>
            </w:r>
            <w:r w:rsidR="00BE1FDE" w:rsidRPr="00BE1FDE">
              <w:rPr>
                <w:rFonts w:ascii="Times New Roman" w:eastAsia="Calibri" w:hAnsi="Times New Roman" w:cs="Times New Roman"/>
                <w:sz w:val="24"/>
                <w:szCs w:val="24"/>
              </w:rPr>
              <w:t>ó</w:t>
            </w:r>
            <w:r w:rsidR="009B434E">
              <w:rPr>
                <w:rFonts w:ascii="Times New Roman" w:eastAsia="Calibri" w:hAnsi="Times New Roman" w:cs="Times New Roman"/>
                <w:sz w:val="24"/>
                <w:szCs w:val="24"/>
              </w:rPr>
              <w:t>n, Banks and Hudson</w:t>
            </w:r>
          </w:p>
        </w:tc>
      </w:tr>
    </w:tbl>
    <w:p w14:paraId="585D1BA1" w14:textId="76B20975" w:rsidR="00104A58" w:rsidRDefault="24118CE3" w:rsidP="00D411EC">
      <w:pPr>
        <w:pStyle w:val="NoSpacing"/>
        <w:spacing w:before="120"/>
        <w:jc w:val="both"/>
        <w:rPr>
          <w:rFonts w:eastAsia="Times New Roman" w:cs="Times New Roman"/>
        </w:rPr>
      </w:pPr>
      <w:r w:rsidRPr="64DC8457">
        <w:rPr>
          <w:rFonts w:eastAsia="Times New Roman" w:cs="Times New Roman"/>
          <w:b/>
          <w:bCs/>
          <w:smallCaps/>
        </w:rPr>
        <w:t>Summary of Legislation:</w:t>
      </w:r>
      <w:r w:rsidRPr="64DC8457">
        <w:rPr>
          <w:rFonts w:eastAsia="Times New Roman" w:cs="Times New Roman"/>
        </w:rPr>
        <w:t xml:space="preserve"> </w:t>
      </w:r>
      <w:r w:rsidR="009E1E7F" w:rsidRPr="64DC8457">
        <w:rPr>
          <w:rFonts w:eastAsia="Times New Roman" w:cs="Times New Roman"/>
        </w:rPr>
        <w:t>Int. No.</w:t>
      </w:r>
      <w:r w:rsidR="00547AB1">
        <w:rPr>
          <w:rFonts w:eastAsia="Times New Roman" w:cs="Times New Roman"/>
        </w:rPr>
        <w:t xml:space="preserve"> 303</w:t>
      </w:r>
      <w:r w:rsidR="003A4861" w:rsidRPr="64DC8457">
        <w:rPr>
          <w:rFonts w:eastAsia="Times New Roman" w:cs="Times New Roman"/>
        </w:rPr>
        <w:t xml:space="preserve"> </w:t>
      </w:r>
      <w:r w:rsidR="00547AB1" w:rsidRPr="00547AB1">
        <w:rPr>
          <w:rFonts w:eastAsia="Times New Roman" w:cs="Times New Roman"/>
          <w:lang w:val="x-none"/>
        </w:rPr>
        <w:t xml:space="preserve">would </w:t>
      </w:r>
      <w:r w:rsidR="00547AB1" w:rsidRPr="00547AB1">
        <w:rPr>
          <w:rFonts w:eastAsia="Times New Roman" w:cs="Times New Roman"/>
        </w:rPr>
        <w:t>set the maximum working hours that an employer may assign to a home care aide. Assigned hours would be limited to 12 hours for any shift, or within any 24-hours period. A home care aide could be assigned additional hours in the event of an emergency, but no more than 2 per day or 10 per week. Additionally, a home care aide could be assigned more than 56 hours in a week provided that the employer provides 2 weeks advanced notice and obtains written consent from the home care aide. This bill would also impose a notice requirement, under which employers would be required to provide home care aides with a copy of a form notice of rights</w:t>
      </w:r>
      <w:r w:rsidR="00E3755E">
        <w:rPr>
          <w:rFonts w:eastAsia="Times New Roman" w:cs="Times New Roman"/>
        </w:rPr>
        <w:t>.</w:t>
      </w:r>
    </w:p>
    <w:p w14:paraId="5045DA7E" w14:textId="77777777" w:rsidR="00D411EC" w:rsidRPr="00104A58" w:rsidRDefault="00D411EC" w:rsidP="00D411EC">
      <w:pPr>
        <w:pStyle w:val="NoSpacing"/>
        <w:spacing w:before="120"/>
        <w:jc w:val="both"/>
        <w:rPr>
          <w:rFonts w:cs="Times New Roman"/>
        </w:rPr>
      </w:pPr>
    </w:p>
    <w:p w14:paraId="33B75ADA" w14:textId="15DDE5B7" w:rsidR="00066D75" w:rsidRPr="00066D75" w:rsidRDefault="24118CE3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430FCDF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Effective Date:</w:t>
      </w:r>
      <w:r w:rsidRPr="7430FC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7AB1">
        <w:rPr>
          <w:rFonts w:ascii="Times New Roman" w:eastAsia="Times New Roman" w:hAnsi="Times New Roman" w:cs="Times New Roman"/>
          <w:sz w:val="24"/>
          <w:szCs w:val="24"/>
        </w:rPr>
        <w:t>October 1, 2024</w:t>
      </w:r>
    </w:p>
    <w:p w14:paraId="1C251FBC" w14:textId="77777777" w:rsidR="00066D75" w:rsidRPr="00066D75" w:rsidRDefault="00066D75" w:rsidP="00066D75">
      <w:pPr>
        <w:pBdr>
          <w:top w:val="single" w:sz="4" w:space="1" w:color="auto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066D75">
        <w:rPr>
          <w:rFonts w:ascii="Times New Roman" w:eastAsia="Times New Roman" w:hAnsi="Times New Roman" w:cs="Times New Roman"/>
          <w:b/>
          <w:smallCaps/>
          <w:sz w:val="24"/>
          <w:szCs w:val="24"/>
        </w:rPr>
        <w:t>City Council Estimate:</w:t>
      </w:r>
    </w:p>
    <w:p w14:paraId="573F2E29" w14:textId="77777777" w:rsidR="00066D75" w:rsidRPr="00066D75" w:rsidRDefault="00066D75" w:rsidP="00066D75">
      <w:pPr>
        <w:pBdr>
          <w:top w:val="single" w:sz="4" w:space="1" w:color="auto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tbl>
      <w:tblPr>
        <w:tblW w:w="7281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875"/>
        <w:gridCol w:w="1802"/>
        <w:gridCol w:w="1802"/>
        <w:gridCol w:w="1802"/>
      </w:tblGrid>
      <w:tr w:rsidR="0048058B" w:rsidRPr="00066D75" w14:paraId="6A6E6535" w14:textId="77777777" w:rsidTr="000C5FE8">
        <w:trPr>
          <w:trHeight w:val="300"/>
          <w:jc w:val="center"/>
        </w:trPr>
        <w:tc>
          <w:tcPr>
            <w:tcW w:w="1875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DDAC3F2" w14:textId="77777777" w:rsidR="0048058B" w:rsidRPr="00066D75" w:rsidRDefault="0048058B" w:rsidP="00066D75">
            <w:pPr>
              <w:spacing w:after="0" w:line="20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C9BE7B7" w14:textId="77777777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415384A" w14:textId="33F9B4B5" w:rsidR="0048058B" w:rsidRPr="00066D75" w:rsidRDefault="1D5A513A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64DC84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Effective </w:t>
            </w:r>
            <w:r w:rsidR="2CE71D23" w:rsidRPr="775300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FY2</w:t>
            </w:r>
            <w:r w:rsidR="736BFA7C" w:rsidRPr="775300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802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D1D3C6E" w14:textId="31899B57" w:rsidR="0048058B" w:rsidRPr="00066D75" w:rsidRDefault="1D5A513A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64DC84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FY Succeeding Effective </w:t>
            </w:r>
            <w:r w:rsidR="2CE71D23" w:rsidRPr="775300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FY2</w:t>
            </w:r>
            <w:r w:rsidR="468AD829" w:rsidRPr="775300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802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65A44816" w14:textId="787D0089" w:rsidR="0048058B" w:rsidRPr="00066D75" w:rsidRDefault="1D5A513A" w:rsidP="00DE0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64DC84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</w:t>
            </w:r>
            <w:r w:rsidR="1715B630" w:rsidRPr="64DC84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ull F</w:t>
            </w:r>
            <w:r w:rsidRPr="64DC84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iscal Impact </w:t>
            </w:r>
            <w:r w:rsidR="2CE71D23" w:rsidRPr="775300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FY2</w:t>
            </w:r>
            <w:r w:rsidR="426BF6BD" w:rsidRPr="775300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48058B" w:rsidRPr="00066D75" w14:paraId="1F09FA02" w14:textId="77777777" w:rsidTr="000C5FE8">
        <w:trPr>
          <w:trHeight w:val="300"/>
          <w:jc w:val="center"/>
        </w:trPr>
        <w:tc>
          <w:tcPr>
            <w:tcW w:w="187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82D8DB4" w14:textId="63815203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Revenues</w:t>
            </w:r>
            <w:r w:rsidR="00F431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="00F820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+)</w:t>
            </w:r>
          </w:p>
        </w:tc>
        <w:tc>
          <w:tcPr>
            <w:tcW w:w="1802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6A1F7FF" w14:textId="77777777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$0</w:t>
            </w:r>
          </w:p>
        </w:tc>
        <w:tc>
          <w:tcPr>
            <w:tcW w:w="1802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EB3E806" w14:textId="77777777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$0</w:t>
            </w:r>
          </w:p>
        </w:tc>
        <w:tc>
          <w:tcPr>
            <w:tcW w:w="1802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16D907B9" w14:textId="24754E69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$0</w:t>
            </w:r>
          </w:p>
        </w:tc>
      </w:tr>
      <w:tr w:rsidR="007133C3" w:rsidRPr="00066D75" w14:paraId="77CEE043" w14:textId="77777777" w:rsidTr="000C5FE8">
        <w:trPr>
          <w:trHeight w:val="300"/>
          <w:jc w:val="center"/>
        </w:trPr>
        <w:tc>
          <w:tcPr>
            <w:tcW w:w="187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5CC8E23C" w14:textId="7A1ECFA4" w:rsidR="007133C3" w:rsidRPr="00066D75" w:rsidRDefault="007133C3" w:rsidP="0071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19CBA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Expenditure</w:t>
            </w:r>
            <w:r w:rsidR="00D3499A" w:rsidRPr="519CBA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Pr="519CBA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802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19C0AE4" w14:textId="67DE3BA5" w:rsidR="007133C3" w:rsidRPr="00066D75" w:rsidRDefault="00547AB1" w:rsidP="7A288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  <w:tc>
          <w:tcPr>
            <w:tcW w:w="1802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A5A804D" w14:textId="55CF1B14" w:rsidR="007133C3" w:rsidRPr="00066D75" w:rsidRDefault="00547AB1" w:rsidP="7A288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  <w:tc>
          <w:tcPr>
            <w:tcW w:w="1802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7CF90201" w14:textId="44487542" w:rsidR="007133C3" w:rsidRPr="00066D75" w:rsidRDefault="00547AB1" w:rsidP="7A288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</w:tr>
      <w:tr w:rsidR="007133C3" w:rsidRPr="00066D75" w14:paraId="10AE7331" w14:textId="77777777" w:rsidTr="000C5FE8">
        <w:trPr>
          <w:trHeight w:val="300"/>
          <w:jc w:val="center"/>
        </w:trPr>
        <w:tc>
          <w:tcPr>
            <w:tcW w:w="187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567E6CF0" w14:textId="77777777" w:rsidR="007133C3" w:rsidRPr="00066D75" w:rsidRDefault="007133C3" w:rsidP="007133C3">
            <w:pPr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802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4B26241B" w14:textId="7036B07E" w:rsidR="007133C3" w:rsidRPr="00066D75" w:rsidRDefault="00547AB1" w:rsidP="7A288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  <w:tc>
          <w:tcPr>
            <w:tcW w:w="1802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1143EF63" w14:textId="68813D97" w:rsidR="007133C3" w:rsidRPr="00066D75" w:rsidRDefault="00547AB1" w:rsidP="64DC8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  <w:tc>
          <w:tcPr>
            <w:tcW w:w="1802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764358B1" w14:textId="571494C4" w:rsidR="007133C3" w:rsidRPr="00066D75" w:rsidRDefault="00547AB1" w:rsidP="64DC8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</w:tr>
    </w:tbl>
    <w:p w14:paraId="0F85E011" w14:textId="77777777" w:rsidR="00066D75" w:rsidRPr="00066D75" w:rsidRDefault="00066D75" w:rsidP="00066D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F1A7AC" w14:textId="56985E50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066D75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Fiscal Year in Which Proposed Local Law Would First Become Effective: </w:t>
      </w:r>
      <w:r w:rsidR="00104A58" w:rsidRPr="77530024">
        <w:rPr>
          <w:rFonts w:ascii="Times New Roman" w:eastAsia="Times New Roman" w:hAnsi="Times New Roman" w:cs="Times New Roman"/>
          <w:smallCaps/>
          <w:sz w:val="24"/>
          <w:szCs w:val="24"/>
        </w:rPr>
        <w:t>202</w:t>
      </w:r>
      <w:r w:rsidR="00895373">
        <w:rPr>
          <w:rFonts w:ascii="Times New Roman" w:eastAsia="Times New Roman" w:hAnsi="Times New Roman" w:cs="Times New Roman"/>
          <w:smallCaps/>
          <w:sz w:val="24"/>
          <w:szCs w:val="24"/>
        </w:rPr>
        <w:t>6</w:t>
      </w:r>
    </w:p>
    <w:p w14:paraId="5ABA2D80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3370744C" w14:textId="2721BDE6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E55B45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Fiscal Year </w:t>
      </w:r>
      <w:r w:rsidR="005E4578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i</w:t>
      </w:r>
      <w:r w:rsidRPr="7E55B45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n Which Full Fiscal Impact Anticipated:</w:t>
      </w:r>
      <w:r w:rsidRPr="7E55B4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3D42" w:rsidRPr="77530024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895373">
        <w:rPr>
          <w:rFonts w:ascii="Times New Roman" w:eastAsia="Times New Roman" w:hAnsi="Times New Roman" w:cs="Times New Roman"/>
          <w:sz w:val="24"/>
          <w:szCs w:val="24"/>
        </w:rPr>
        <w:t>7</w:t>
      </w:r>
    </w:p>
    <w:p w14:paraId="7C2A578E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8B5DC0" w14:textId="569E3685" w:rsidR="00066D75" w:rsidRDefault="41FD04E3" w:rsidP="64DC8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65ED8D6C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Impact on Revenues: </w:t>
      </w:r>
      <w:r w:rsidR="684DC844" w:rsidRPr="65ED8D6C">
        <w:rPr>
          <w:rFonts w:ascii="Times New Roman" w:hAnsi="Times New Roman" w:cs="Times New Roman"/>
          <w:sz w:val="24"/>
          <w:szCs w:val="24"/>
        </w:rPr>
        <w:t>It is anticipated that there would be no impact on revenues result</w:t>
      </w:r>
      <w:r w:rsidR="6A5F5409" w:rsidRPr="65ED8D6C">
        <w:rPr>
          <w:rFonts w:ascii="Times New Roman" w:hAnsi="Times New Roman" w:cs="Times New Roman"/>
          <w:sz w:val="24"/>
          <w:szCs w:val="24"/>
        </w:rPr>
        <w:t>ing from the</w:t>
      </w:r>
      <w:r w:rsidR="684DC844" w:rsidRPr="65ED8D6C">
        <w:rPr>
          <w:rFonts w:ascii="Times New Roman" w:hAnsi="Times New Roman" w:cs="Times New Roman"/>
          <w:sz w:val="24"/>
          <w:szCs w:val="24"/>
        </w:rPr>
        <w:t xml:space="preserve"> </w:t>
      </w:r>
      <w:r w:rsidR="6A5F5409" w:rsidRPr="65ED8D6C">
        <w:rPr>
          <w:rFonts w:ascii="Times New Roman" w:hAnsi="Times New Roman" w:cs="Times New Roman"/>
          <w:sz w:val="24"/>
          <w:szCs w:val="24"/>
        </w:rPr>
        <w:t xml:space="preserve">enactment of this </w:t>
      </w:r>
      <w:r w:rsidR="684DC844" w:rsidRPr="65ED8D6C">
        <w:rPr>
          <w:rFonts w:ascii="Times New Roman" w:hAnsi="Times New Roman" w:cs="Times New Roman"/>
          <w:sz w:val="24"/>
          <w:szCs w:val="24"/>
        </w:rPr>
        <w:t>legislation</w:t>
      </w:r>
      <w:r w:rsidR="175B65E2" w:rsidRPr="65ED8D6C">
        <w:rPr>
          <w:rFonts w:ascii="Times New Roman" w:hAnsi="Times New Roman" w:cs="Times New Roman"/>
          <w:sz w:val="24"/>
          <w:szCs w:val="24"/>
        </w:rPr>
        <w:t xml:space="preserve"> as it assumes compliance with the </w:t>
      </w:r>
      <w:r w:rsidR="4881AB1A" w:rsidRPr="65ED8D6C">
        <w:rPr>
          <w:rFonts w:ascii="Times New Roman" w:hAnsi="Times New Roman" w:cs="Times New Roman"/>
          <w:sz w:val="24"/>
          <w:szCs w:val="24"/>
        </w:rPr>
        <w:t>requirements of the legislation</w:t>
      </w:r>
      <w:r w:rsidR="684DC844" w:rsidRPr="65ED8D6C">
        <w:rPr>
          <w:rFonts w:ascii="Times New Roman" w:hAnsi="Times New Roman" w:cs="Times New Roman"/>
          <w:sz w:val="24"/>
          <w:szCs w:val="24"/>
        </w:rPr>
        <w:t>.</w:t>
      </w:r>
      <w:r w:rsidR="3A8A0BF0" w:rsidRPr="65ED8D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0C04D4C" w14:textId="77777777" w:rsidR="0098122D" w:rsidRPr="00066D75" w:rsidRDefault="0098122D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6CD1C11E" w14:textId="00BC9D6C" w:rsidR="00547AB1" w:rsidRPr="00547AB1" w:rsidRDefault="27CEA590" w:rsidP="65ED8D6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5ED8D6C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Impact on Expenditures:</w:t>
      </w:r>
      <w:r w:rsidR="10208A66" w:rsidRPr="65ED8D6C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 </w:t>
      </w:r>
      <w:r w:rsidR="469A47CF" w:rsidRPr="65ED8D6C">
        <w:rPr>
          <w:rFonts w:ascii="Times New Roman" w:eastAsia="Times New Roman" w:hAnsi="Times New Roman" w:cs="Times New Roman"/>
          <w:sz w:val="24"/>
          <w:szCs w:val="24"/>
        </w:rPr>
        <w:t xml:space="preserve">It is anticipated that there would be </w:t>
      </w:r>
      <w:r w:rsidR="1AFACE85" w:rsidRPr="65ED8D6C">
        <w:rPr>
          <w:rFonts w:ascii="Times New Roman" w:eastAsia="Times New Roman" w:hAnsi="Times New Roman" w:cs="Times New Roman"/>
          <w:sz w:val="24"/>
          <w:szCs w:val="24"/>
        </w:rPr>
        <w:t>no</w:t>
      </w:r>
      <w:r w:rsidR="703B7A76" w:rsidRPr="65ED8D6C">
        <w:rPr>
          <w:rFonts w:ascii="Times New Roman" w:eastAsia="Times New Roman" w:hAnsi="Times New Roman" w:cs="Times New Roman"/>
          <w:sz w:val="24"/>
          <w:szCs w:val="24"/>
        </w:rPr>
        <w:t xml:space="preserve"> impact</w:t>
      </w:r>
      <w:r w:rsidR="469A47CF" w:rsidRPr="65ED8D6C">
        <w:rPr>
          <w:rFonts w:ascii="Times New Roman" w:eastAsia="Times New Roman" w:hAnsi="Times New Roman" w:cs="Times New Roman"/>
          <w:sz w:val="24"/>
          <w:szCs w:val="24"/>
        </w:rPr>
        <w:t xml:space="preserve"> on expenditures </w:t>
      </w:r>
      <w:r w:rsidR="703B7A76" w:rsidRPr="65ED8D6C">
        <w:rPr>
          <w:rFonts w:ascii="Times New Roman" w:eastAsia="Times New Roman" w:hAnsi="Times New Roman" w:cs="Times New Roman"/>
          <w:sz w:val="24"/>
          <w:szCs w:val="24"/>
        </w:rPr>
        <w:t xml:space="preserve">to the City </w:t>
      </w:r>
      <w:r w:rsidR="469A47CF" w:rsidRPr="65ED8D6C">
        <w:rPr>
          <w:rFonts w:ascii="Times New Roman" w:eastAsia="Times New Roman" w:hAnsi="Times New Roman" w:cs="Times New Roman"/>
          <w:sz w:val="24"/>
          <w:szCs w:val="24"/>
        </w:rPr>
        <w:t xml:space="preserve">resulting from the enactment of this legislation, as </w:t>
      </w:r>
      <w:r w:rsidR="703B7A76" w:rsidRPr="65ED8D6C">
        <w:rPr>
          <w:rFonts w:ascii="Times New Roman" w:eastAsia="Times New Roman" w:hAnsi="Times New Roman" w:cs="Times New Roman"/>
          <w:sz w:val="24"/>
          <w:szCs w:val="24"/>
        </w:rPr>
        <w:t xml:space="preserve">home health care </w:t>
      </w:r>
      <w:r w:rsidR="1AFACE85" w:rsidRPr="65ED8D6C">
        <w:rPr>
          <w:rFonts w:ascii="Times New Roman" w:eastAsia="Times New Roman" w:hAnsi="Times New Roman" w:cs="Times New Roman"/>
          <w:sz w:val="24"/>
          <w:szCs w:val="24"/>
        </w:rPr>
        <w:t>costs are generally borne by</w:t>
      </w:r>
      <w:r w:rsidR="703B7A76" w:rsidRPr="65ED8D6C">
        <w:rPr>
          <w:rFonts w:ascii="Times New Roman" w:eastAsia="Times New Roman" w:hAnsi="Times New Roman" w:cs="Times New Roman"/>
          <w:sz w:val="24"/>
          <w:szCs w:val="24"/>
        </w:rPr>
        <w:t xml:space="preserve"> Medicaid, which is managed at the State level. </w:t>
      </w:r>
      <w:r w:rsidR="36DA8DA8" w:rsidRPr="65ED8D6C">
        <w:rPr>
          <w:rFonts w:ascii="Times New Roman" w:eastAsia="Times New Roman" w:hAnsi="Times New Roman" w:cs="Times New Roman"/>
          <w:sz w:val="24"/>
          <w:szCs w:val="24"/>
        </w:rPr>
        <w:t>Additionally</w:t>
      </w:r>
      <w:r w:rsidR="00B96CEA">
        <w:rPr>
          <w:rFonts w:ascii="Times New Roman" w:eastAsia="Times New Roman" w:hAnsi="Times New Roman" w:cs="Times New Roman"/>
          <w:sz w:val="24"/>
          <w:szCs w:val="24"/>
        </w:rPr>
        <w:t>, the Department of Consumer and Worker Protection</w:t>
      </w:r>
      <w:r w:rsidR="36DA8DA8" w:rsidRPr="65ED8D6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3D04E13A" w:rsidRPr="65ED8D6C">
        <w:rPr>
          <w:rFonts w:ascii="Times New Roman" w:eastAsia="Times New Roman" w:hAnsi="Times New Roman" w:cs="Times New Roman"/>
          <w:sz w:val="24"/>
          <w:szCs w:val="24"/>
        </w:rPr>
        <w:t>c</w:t>
      </w:r>
      <w:r w:rsidR="36DA8DA8" w:rsidRPr="65ED8D6C">
        <w:rPr>
          <w:rFonts w:ascii="Times New Roman" w:eastAsia="Times New Roman" w:hAnsi="Times New Roman" w:cs="Times New Roman"/>
          <w:sz w:val="24"/>
          <w:szCs w:val="24"/>
        </w:rPr>
        <w:t xml:space="preserve">ould use existing </w:t>
      </w:r>
      <w:r w:rsidR="36DA8DA8" w:rsidRPr="65ED8D6C">
        <w:rPr>
          <w:rFonts w:ascii="Times New Roman" w:eastAsia="Times New Roman" w:hAnsi="Times New Roman" w:cs="Times New Roman"/>
          <w:sz w:val="24"/>
          <w:szCs w:val="24"/>
        </w:rPr>
        <w:lastRenderedPageBreak/>
        <w:t>resources to meet the</w:t>
      </w:r>
      <w:r w:rsidR="4D0CFB9C" w:rsidRPr="65ED8D6C">
        <w:rPr>
          <w:rFonts w:ascii="Times New Roman" w:eastAsia="Times New Roman" w:hAnsi="Times New Roman" w:cs="Times New Roman"/>
          <w:sz w:val="24"/>
          <w:szCs w:val="24"/>
        </w:rPr>
        <w:t xml:space="preserve"> applicable</w:t>
      </w:r>
      <w:r w:rsidR="36DA8DA8" w:rsidRPr="65ED8D6C">
        <w:rPr>
          <w:rFonts w:ascii="Times New Roman" w:eastAsia="Times New Roman" w:hAnsi="Times New Roman" w:cs="Times New Roman"/>
          <w:sz w:val="24"/>
          <w:szCs w:val="24"/>
        </w:rPr>
        <w:t xml:space="preserve"> requirements of this legislation</w:t>
      </w:r>
      <w:r w:rsidR="6CC3BDDA" w:rsidRPr="65ED8D6C">
        <w:rPr>
          <w:rFonts w:ascii="Times New Roman" w:eastAsia="Times New Roman" w:hAnsi="Times New Roman" w:cs="Times New Roman"/>
          <w:sz w:val="24"/>
          <w:szCs w:val="24"/>
        </w:rPr>
        <w:t>, including the enforcement of its provisions</w:t>
      </w:r>
      <w:r w:rsidR="35BD9199" w:rsidRPr="65ED8D6C">
        <w:rPr>
          <w:rFonts w:ascii="Times New Roman" w:eastAsia="Times New Roman" w:hAnsi="Times New Roman" w:cs="Times New Roman"/>
          <w:sz w:val="24"/>
          <w:szCs w:val="24"/>
        </w:rPr>
        <w:t xml:space="preserve"> that relate</w:t>
      </w:r>
      <w:r w:rsidR="6CC3BDDA" w:rsidRPr="65ED8D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3C482533" w:rsidRPr="65ED8D6C">
        <w:rPr>
          <w:rFonts w:ascii="Times New Roman" w:eastAsia="Times New Roman" w:hAnsi="Times New Roman" w:cs="Times New Roman"/>
          <w:sz w:val="24"/>
          <w:szCs w:val="24"/>
        </w:rPr>
        <w:t xml:space="preserve">to permissible </w:t>
      </w:r>
      <w:r w:rsidR="6CC3BDDA" w:rsidRPr="65ED8D6C">
        <w:rPr>
          <w:rFonts w:ascii="Times New Roman" w:eastAsia="Times New Roman" w:hAnsi="Times New Roman" w:cs="Times New Roman"/>
          <w:sz w:val="24"/>
          <w:szCs w:val="24"/>
        </w:rPr>
        <w:t>shifts and hours of home care aides</w:t>
      </w:r>
      <w:r w:rsidR="36DA8DA8" w:rsidRPr="65ED8D6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DA3C988" w14:textId="7BF8A9C5" w:rsidR="0071025B" w:rsidRDefault="0071025B" w:rsidP="64DC845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772B1D" w14:textId="22D3E5AD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E55B45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Source of Funds to Cover Estimated Costs:</w:t>
      </w:r>
      <w:r w:rsidRPr="7E55B4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7AB1">
        <w:rPr>
          <w:rFonts w:ascii="Times New Roman" w:eastAsia="Times New Roman" w:hAnsi="Times New Roman" w:cs="Times New Roman"/>
          <w:sz w:val="24"/>
          <w:szCs w:val="24"/>
        </w:rPr>
        <w:t>N/A</w:t>
      </w:r>
    </w:p>
    <w:p w14:paraId="0B870009" w14:textId="641177E7" w:rsidR="64DC8457" w:rsidRDefault="64DC8457" w:rsidP="64DC84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998FBF" w14:textId="5AF4C1C1" w:rsidR="00066D75" w:rsidRPr="00066D75" w:rsidRDefault="00066D75" w:rsidP="64DC84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4DC8457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Source of Information:</w:t>
      </w:r>
      <w:r w:rsidRPr="64DC84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tab/>
      </w:r>
      <w:r>
        <w:tab/>
      </w:r>
      <w:r w:rsidRPr="64DC8457">
        <w:rPr>
          <w:rFonts w:ascii="Times New Roman" w:eastAsia="Times New Roman" w:hAnsi="Times New Roman" w:cs="Times New Roman"/>
          <w:sz w:val="24"/>
          <w:szCs w:val="24"/>
        </w:rPr>
        <w:t>New York City Council Finance Divisio</w:t>
      </w:r>
      <w:r w:rsidR="004A1F24" w:rsidRPr="64DC8457">
        <w:rPr>
          <w:rFonts w:ascii="Times New Roman" w:eastAsia="Times New Roman" w:hAnsi="Times New Roman" w:cs="Times New Roman"/>
          <w:sz w:val="24"/>
          <w:szCs w:val="24"/>
        </w:rPr>
        <w:t>n</w:t>
      </w:r>
      <w:r>
        <w:tab/>
      </w:r>
    </w:p>
    <w:p w14:paraId="028AD2D8" w14:textId="506FEDF1" w:rsidR="00066D75" w:rsidRPr="00066D75" w:rsidRDefault="00066D75" w:rsidP="64DC8457">
      <w:pPr>
        <w:spacing w:after="0" w:line="240" w:lineRule="auto"/>
        <w:ind w:left="288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4DC845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  <w:r>
        <w:tab/>
      </w:r>
      <w:r>
        <w:tab/>
      </w:r>
      <w:r w:rsidRPr="64DC845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</w:p>
    <w:p w14:paraId="22C76743" w14:textId="1C724635" w:rsid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228190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Estimate Prepared By:</w:t>
      </w:r>
      <w:r>
        <w:tab/>
      </w:r>
      <w:r>
        <w:tab/>
      </w:r>
      <w:r w:rsidR="00E662B4" w:rsidRPr="02281901">
        <w:rPr>
          <w:rFonts w:ascii="Times New Roman" w:eastAsia="Times New Roman" w:hAnsi="Times New Roman" w:cs="Times New Roman"/>
          <w:sz w:val="24"/>
          <w:szCs w:val="24"/>
        </w:rPr>
        <w:t xml:space="preserve">Adrian 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 xml:space="preserve">Drepaul, </w:t>
      </w:r>
      <w:r w:rsidR="00AE5277">
        <w:rPr>
          <w:rFonts w:ascii="Times New Roman" w:eastAsia="Times New Roman" w:hAnsi="Times New Roman" w:cs="Times New Roman"/>
          <w:sz w:val="24"/>
          <w:szCs w:val="24"/>
        </w:rPr>
        <w:t>Principal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 xml:space="preserve"> Financial Analyst </w:t>
      </w:r>
    </w:p>
    <w:p w14:paraId="56D1310F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53F460" w14:textId="6001F1EE" w:rsidR="00066D75" w:rsidRPr="00066D75" w:rsidRDefault="00066D75" w:rsidP="00066D75">
      <w:pPr>
        <w:tabs>
          <w:tab w:val="left" w:pos="2880"/>
        </w:tabs>
        <w:spacing w:after="0" w:line="240" w:lineRule="exact"/>
        <w:ind w:left="3600" w:hanging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228190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Estimate Reviewed By: </w:t>
      </w:r>
      <w:r>
        <w:tab/>
      </w:r>
      <w:r>
        <w:tab/>
      </w:r>
      <w:r w:rsidR="00AE5277">
        <w:rPr>
          <w:rFonts w:ascii="Times New Roman" w:eastAsia="Times New Roman" w:hAnsi="Times New Roman" w:cs="Times New Roman"/>
          <w:sz w:val="24"/>
          <w:szCs w:val="24"/>
        </w:rPr>
        <w:t>Dan</w:t>
      </w:r>
      <w:r w:rsidR="0015641A">
        <w:rPr>
          <w:rFonts w:ascii="Times New Roman" w:eastAsia="Times New Roman" w:hAnsi="Times New Roman" w:cs="Times New Roman"/>
          <w:sz w:val="24"/>
          <w:szCs w:val="24"/>
        </w:rPr>
        <w:t>iel</w:t>
      </w:r>
      <w:r w:rsidR="00AE5277">
        <w:rPr>
          <w:rFonts w:ascii="Times New Roman" w:eastAsia="Times New Roman" w:hAnsi="Times New Roman" w:cs="Times New Roman"/>
          <w:sz w:val="24"/>
          <w:szCs w:val="24"/>
        </w:rPr>
        <w:t xml:space="preserve"> Kroop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A4861">
        <w:rPr>
          <w:rFonts w:ascii="Times New Roman" w:eastAsia="Times New Roman" w:hAnsi="Times New Roman" w:cs="Times New Roman"/>
          <w:sz w:val="24"/>
          <w:szCs w:val="24"/>
        </w:rPr>
        <w:t>Assistant Director</w:t>
      </w:r>
    </w:p>
    <w:p w14:paraId="3D02F1BD" w14:textId="1BBBCD3E" w:rsidR="00EA4CD9" w:rsidRDefault="00940AD1" w:rsidP="00066D75">
      <w:pPr>
        <w:tabs>
          <w:tab w:val="left" w:pos="2880"/>
        </w:tabs>
        <w:spacing w:after="0" w:line="240" w:lineRule="exact"/>
        <w:ind w:left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4DC8457">
        <w:rPr>
          <w:rFonts w:ascii="Times New Roman" w:eastAsia="Times New Roman" w:hAnsi="Times New Roman" w:cs="Times New Roman"/>
          <w:sz w:val="24"/>
          <w:szCs w:val="24"/>
        </w:rPr>
        <w:t>Chima Obichere</w:t>
      </w:r>
      <w:r w:rsidR="00EA4CD9" w:rsidRPr="64DC8457">
        <w:rPr>
          <w:rFonts w:ascii="Times New Roman" w:eastAsia="Times New Roman" w:hAnsi="Times New Roman" w:cs="Times New Roman"/>
          <w:sz w:val="24"/>
          <w:szCs w:val="24"/>
        </w:rPr>
        <w:t>, Deputy Director</w:t>
      </w:r>
    </w:p>
    <w:p w14:paraId="3AB82BD3" w14:textId="15B510F8" w:rsidR="00BA03F6" w:rsidRDefault="6676E9C8" w:rsidP="64DC8457">
      <w:pPr>
        <w:tabs>
          <w:tab w:val="left" w:pos="2880"/>
        </w:tabs>
        <w:spacing w:after="0" w:line="240" w:lineRule="exact"/>
        <w:ind w:left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4DC8457">
        <w:rPr>
          <w:rFonts w:ascii="Times New Roman" w:eastAsia="Times New Roman" w:hAnsi="Times New Roman" w:cs="Times New Roman"/>
          <w:sz w:val="24"/>
          <w:szCs w:val="24"/>
        </w:rPr>
        <w:t xml:space="preserve">Nicholas Connell, Chief Counsel </w:t>
      </w:r>
    </w:p>
    <w:p w14:paraId="24E0C05E" w14:textId="33477856" w:rsidR="00BA03F6" w:rsidRDefault="00BA03F6" w:rsidP="00066D75">
      <w:pPr>
        <w:tabs>
          <w:tab w:val="left" w:pos="2880"/>
        </w:tabs>
        <w:spacing w:after="0" w:line="240" w:lineRule="exact"/>
        <w:ind w:left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4DC8457">
        <w:rPr>
          <w:rFonts w:ascii="Times New Roman" w:eastAsia="Times New Roman" w:hAnsi="Times New Roman" w:cs="Times New Roman"/>
          <w:sz w:val="24"/>
          <w:szCs w:val="24"/>
        </w:rPr>
        <w:t>Jonathan Rosenberg</w:t>
      </w:r>
      <w:r w:rsidR="005E4578">
        <w:rPr>
          <w:rFonts w:ascii="Times New Roman" w:eastAsia="Times New Roman" w:hAnsi="Times New Roman" w:cs="Times New Roman"/>
          <w:sz w:val="24"/>
          <w:szCs w:val="24"/>
        </w:rPr>
        <w:t>,</w:t>
      </w:r>
      <w:r w:rsidRPr="64DC8457">
        <w:rPr>
          <w:rFonts w:ascii="Times New Roman" w:eastAsia="Times New Roman" w:hAnsi="Times New Roman" w:cs="Times New Roman"/>
          <w:sz w:val="24"/>
          <w:szCs w:val="24"/>
        </w:rPr>
        <w:t xml:space="preserve"> Managing </w:t>
      </w:r>
      <w:r w:rsidR="005E4578">
        <w:rPr>
          <w:rFonts w:ascii="Times New Roman" w:eastAsia="Times New Roman" w:hAnsi="Times New Roman" w:cs="Times New Roman"/>
          <w:sz w:val="24"/>
          <w:szCs w:val="24"/>
        </w:rPr>
        <w:t xml:space="preserve">Deputy </w:t>
      </w:r>
      <w:r w:rsidRPr="64DC8457">
        <w:rPr>
          <w:rFonts w:ascii="Times New Roman" w:eastAsia="Times New Roman" w:hAnsi="Times New Roman" w:cs="Times New Roman"/>
          <w:sz w:val="24"/>
          <w:szCs w:val="24"/>
        </w:rPr>
        <w:t>Director</w:t>
      </w:r>
    </w:p>
    <w:p w14:paraId="40CFC283" w14:textId="3798F9AD" w:rsidR="00066D75" w:rsidRPr="00066D75" w:rsidRDefault="00066D75" w:rsidP="64DC8457">
      <w:pPr>
        <w:tabs>
          <w:tab w:val="left" w:pos="2880"/>
        </w:tabs>
        <w:spacing w:after="0" w:line="240" w:lineRule="exact"/>
        <w:ind w:left="36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8A005B" w14:textId="3079FB20" w:rsidR="00066D75" w:rsidRPr="00066D75" w:rsidRDefault="00066D75" w:rsidP="000C5FE8">
      <w:pPr>
        <w:pBdr>
          <w:top w:val="single" w:sz="8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CBC195F" w14:textId="4441D9AF" w:rsidR="00066D75" w:rsidRPr="00066D75" w:rsidRDefault="74FE9F83" w:rsidP="000C5FE8">
      <w:pPr>
        <w:pBdr>
          <w:top w:val="single" w:sz="8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5ED8D6C">
        <w:rPr>
          <w:rFonts w:ascii="Times New Roman" w:eastAsia="Times New Roman" w:hAnsi="Times New Roman" w:cs="Times New Roman"/>
          <w:b/>
          <w:bCs/>
          <w:smallCaps/>
          <w:color w:val="000000" w:themeColor="text1"/>
          <w:sz w:val="24"/>
          <w:szCs w:val="24"/>
        </w:rPr>
        <w:t xml:space="preserve">Office of Management and Budget Estimate: </w:t>
      </w:r>
      <w:r w:rsidRPr="65ED8D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OMB did not provide an estimate</w:t>
      </w:r>
      <w:r w:rsidR="3286BE1B" w:rsidRPr="65ED8D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334CE963" w14:textId="7F683628" w:rsidR="00066D75" w:rsidRPr="00066D75" w:rsidRDefault="00066D75" w:rsidP="000C5FE8">
      <w:pPr>
        <w:pBdr>
          <w:bottom w:val="single" w:sz="8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D65E504" w14:textId="04C99E33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7DE9E042" w14:textId="39C116E1" w:rsidR="00066D75" w:rsidRPr="00066D75" w:rsidRDefault="24118CE3" w:rsidP="00AE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7430FCDF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Legislative History:</w:t>
      </w:r>
      <w:r w:rsidR="00AE52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 w:history="1">
        <w:r w:rsidR="00547AB1" w:rsidRPr="00547AB1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https://legistar.council.nyc.gov/LegislationDetail.aspx?ID=7862323&amp;GUID=4C17F6C1-C0DD-4C6C-A619-DC2AFDA0EDDF&amp;Options=ID|Text|&amp;Search=303</w:t>
        </w:r>
      </w:hyperlink>
    </w:p>
    <w:p w14:paraId="104D3A37" w14:textId="233F6A0F" w:rsidR="00066D75" w:rsidRDefault="00AE5277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br/>
      </w:r>
      <w:r w:rsidR="00066D75" w:rsidRPr="0228190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Date Prepared:</w:t>
      </w:r>
      <w:r w:rsidR="00066D75" w:rsidRPr="0228190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547AB1">
        <w:rPr>
          <w:rFonts w:ascii="Times New Roman" w:eastAsia="Times New Roman" w:hAnsi="Times New Roman" w:cs="Times New Roman"/>
          <w:sz w:val="24"/>
          <w:szCs w:val="24"/>
        </w:rPr>
        <w:t>February 1</w:t>
      </w:r>
      <w:r w:rsidR="009B434E">
        <w:rPr>
          <w:rFonts w:ascii="Times New Roman" w:eastAsia="Times New Roman" w:hAnsi="Times New Roman" w:cs="Times New Roman"/>
          <w:sz w:val="24"/>
          <w:szCs w:val="24"/>
        </w:rPr>
        <w:t>7,</w:t>
      </w:r>
      <w:r w:rsidR="00E662B4" w:rsidRPr="02281901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9B434E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247C2736" w14:textId="77777777" w:rsidR="00D576D1" w:rsidRDefault="00D576D1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D272BA" w14:textId="52D48D5A" w:rsidR="00D576D1" w:rsidRDefault="009B434E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Meeting/</w:t>
      </w:r>
      <w:r w:rsidR="00D576D1" w:rsidRPr="64DC8457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Hearing Date:</w:t>
      </w:r>
      <w:r w:rsidR="00D576D1" w:rsidRPr="64DC845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547AB1">
        <w:rPr>
          <w:rFonts w:ascii="Times New Roman" w:eastAsia="Times New Roman" w:hAnsi="Times New Roman" w:cs="Times New Roman"/>
          <w:sz w:val="24"/>
          <w:szCs w:val="24"/>
        </w:rPr>
        <w:t>February 18</w:t>
      </w:r>
      <w:r w:rsidR="00A17C76" w:rsidRPr="64DC8457">
        <w:rPr>
          <w:rFonts w:ascii="Times New Roman" w:eastAsia="Times New Roman" w:hAnsi="Times New Roman" w:cs="Times New Roman"/>
          <w:sz w:val="24"/>
          <w:szCs w:val="24"/>
        </w:rPr>
        <w:t>,</w:t>
      </w:r>
      <w:r w:rsidR="008B4760" w:rsidRPr="64DC8457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04C4A977" w14:textId="72021A91" w:rsidR="00066D75" w:rsidRPr="00066D75" w:rsidRDefault="00066D75" w:rsidP="64DC845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A5F654" w14:textId="77777777" w:rsidR="00066D75" w:rsidRPr="00066D75" w:rsidRDefault="00066D75" w:rsidP="00066D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E79B8F" w14:textId="77777777" w:rsidR="00425250" w:rsidRDefault="00425250"/>
    <w:sectPr w:rsidR="00425250" w:rsidSect="00425250">
      <w:footerReference w:type="default" r:id="rId8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38484" w14:textId="77777777" w:rsidR="00EF3D9A" w:rsidRDefault="00EF3D9A" w:rsidP="00066D75">
      <w:pPr>
        <w:spacing w:after="0" w:line="240" w:lineRule="auto"/>
      </w:pPr>
      <w:r>
        <w:separator/>
      </w:r>
    </w:p>
  </w:endnote>
  <w:endnote w:type="continuationSeparator" w:id="0">
    <w:p w14:paraId="3FDF69BE" w14:textId="77777777" w:rsidR="00EF3D9A" w:rsidRDefault="00EF3D9A" w:rsidP="00066D75">
      <w:pPr>
        <w:spacing w:after="0" w:line="240" w:lineRule="auto"/>
      </w:pPr>
      <w:r>
        <w:continuationSeparator/>
      </w:r>
    </w:p>
  </w:endnote>
  <w:endnote w:type="continuationNotice" w:id="1">
    <w:p w14:paraId="0925CCA4" w14:textId="77777777" w:rsidR="00EF3D9A" w:rsidRDefault="00EF3D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4B36E" w14:textId="77777777" w:rsidR="00425250" w:rsidRDefault="00425250">
    <w:pPr>
      <w:pStyle w:val="Footer"/>
      <w:pBdr>
        <w:top w:val="single" w:sz="4" w:space="1" w:color="D9D9D9" w:themeColor="background1" w:themeShade="D9"/>
      </w:pBdr>
      <w:jc w:val="right"/>
    </w:pPr>
  </w:p>
  <w:p w14:paraId="00B38078" w14:textId="3F3F8F9C" w:rsidR="0098122D" w:rsidRDefault="00547AB1" w:rsidP="64DC8457">
    <w:pPr>
      <w:pStyle w:val="Footer"/>
      <w:pBdr>
        <w:top w:val="thinThickSmallGap" w:sz="24" w:space="1" w:color="823B0B" w:themeColor="accent2" w:themeShade="7F"/>
      </w:pBdr>
      <w:rPr>
        <w:rFonts w:eastAsiaTheme="minorEastAsia"/>
      </w:rPr>
    </w:pPr>
    <w:r>
      <w:rPr>
        <w:rFonts w:eastAsiaTheme="minorEastAsia"/>
      </w:rPr>
      <w:t>Int. No. 303</w:t>
    </w:r>
  </w:p>
  <w:p w14:paraId="2AB47FB8" w14:textId="6405AED0" w:rsidR="00425250" w:rsidRPr="0050188B" w:rsidRDefault="00426C3F" w:rsidP="00425250">
    <w:pPr>
      <w:pStyle w:val="Footer"/>
      <w:pBdr>
        <w:top w:val="thinThickSmallGap" w:sz="24" w:space="1" w:color="823B0B" w:themeColor="accent2" w:themeShade="7F"/>
      </w:pBdr>
      <w:rPr>
        <w:rFonts w:eastAsiaTheme="minorEastAsia"/>
      </w:rPr>
    </w:pPr>
    <w:r>
      <w:rPr>
        <w:rFonts w:eastAsiaTheme="minorEastAsia"/>
      </w:rPr>
      <w:tab/>
    </w:r>
    <w:r>
      <w:rPr>
        <w:rFonts w:eastAsiaTheme="minorEastAsia"/>
      </w:rPr>
      <w:tab/>
      <w:t xml:space="preserve">          </w:t>
    </w:r>
    <w:r>
      <w:rPr>
        <w:rFonts w:eastAsiaTheme="minorEastAsia"/>
      </w:rPr>
      <w:tab/>
      <w:t xml:space="preserve">          </w:t>
    </w:r>
    <w:r w:rsidRPr="008769DE">
      <w:rPr>
        <w:rFonts w:eastAsiaTheme="minorEastAsia"/>
      </w:rPr>
      <w:fldChar w:fldCharType="begin"/>
    </w:r>
    <w:r w:rsidRPr="008769DE">
      <w:rPr>
        <w:rFonts w:eastAsiaTheme="minorEastAsia"/>
      </w:rPr>
      <w:instrText xml:space="preserve"> PAGE   \* MERGEFORMAT </w:instrText>
    </w:r>
    <w:r w:rsidRPr="008769DE">
      <w:rPr>
        <w:rFonts w:eastAsiaTheme="minorEastAsia"/>
      </w:rPr>
      <w:fldChar w:fldCharType="separate"/>
    </w:r>
    <w:r w:rsidR="00B96CEA">
      <w:rPr>
        <w:rFonts w:eastAsiaTheme="minorEastAsia"/>
        <w:noProof/>
      </w:rPr>
      <w:t>2</w:t>
    </w:r>
    <w:r w:rsidRPr="008769DE">
      <w:rPr>
        <w:rFonts w:eastAsiaTheme="minorEastAsia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18902" w14:textId="77777777" w:rsidR="00EF3D9A" w:rsidRDefault="00EF3D9A" w:rsidP="00066D75">
      <w:pPr>
        <w:spacing w:after="0" w:line="240" w:lineRule="auto"/>
      </w:pPr>
      <w:r>
        <w:separator/>
      </w:r>
    </w:p>
  </w:footnote>
  <w:footnote w:type="continuationSeparator" w:id="0">
    <w:p w14:paraId="7BE39359" w14:textId="77777777" w:rsidR="00EF3D9A" w:rsidRDefault="00EF3D9A" w:rsidP="00066D75">
      <w:pPr>
        <w:spacing w:after="0" w:line="240" w:lineRule="auto"/>
      </w:pPr>
      <w:r>
        <w:continuationSeparator/>
      </w:r>
    </w:p>
  </w:footnote>
  <w:footnote w:type="continuationNotice" w:id="1">
    <w:p w14:paraId="4FA6C561" w14:textId="77777777" w:rsidR="00EF3D9A" w:rsidRDefault="00EF3D9A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D75"/>
    <w:rsid w:val="000057C6"/>
    <w:rsid w:val="0000617B"/>
    <w:rsid w:val="00014E54"/>
    <w:rsid w:val="00016C1C"/>
    <w:rsid w:val="000322E3"/>
    <w:rsid w:val="00042D6E"/>
    <w:rsid w:val="00046E14"/>
    <w:rsid w:val="00053F2E"/>
    <w:rsid w:val="0005476F"/>
    <w:rsid w:val="00056344"/>
    <w:rsid w:val="00066D75"/>
    <w:rsid w:val="00084CFE"/>
    <w:rsid w:val="000872E9"/>
    <w:rsid w:val="00092529"/>
    <w:rsid w:val="000A77BD"/>
    <w:rsid w:val="000B694F"/>
    <w:rsid w:val="000C0AF6"/>
    <w:rsid w:val="000C5FE8"/>
    <w:rsid w:val="000E01D8"/>
    <w:rsid w:val="000E01E4"/>
    <w:rsid w:val="000E49D2"/>
    <w:rsid w:val="000E5C76"/>
    <w:rsid w:val="000F6B0A"/>
    <w:rsid w:val="000F73C3"/>
    <w:rsid w:val="00104A58"/>
    <w:rsid w:val="0011460E"/>
    <w:rsid w:val="00115ED2"/>
    <w:rsid w:val="00115F80"/>
    <w:rsid w:val="00127D72"/>
    <w:rsid w:val="001341C2"/>
    <w:rsid w:val="00145C87"/>
    <w:rsid w:val="00153E5E"/>
    <w:rsid w:val="0015641A"/>
    <w:rsid w:val="001577ED"/>
    <w:rsid w:val="001602F4"/>
    <w:rsid w:val="00167808"/>
    <w:rsid w:val="00170D8B"/>
    <w:rsid w:val="00180E71"/>
    <w:rsid w:val="001A096B"/>
    <w:rsid w:val="001A7BAA"/>
    <w:rsid w:val="001B15B8"/>
    <w:rsid w:val="001B2721"/>
    <w:rsid w:val="001B3333"/>
    <w:rsid w:val="001B5448"/>
    <w:rsid w:val="001C30B0"/>
    <w:rsid w:val="001D325F"/>
    <w:rsid w:val="001F05AE"/>
    <w:rsid w:val="001F1062"/>
    <w:rsid w:val="001F30B8"/>
    <w:rsid w:val="001F6942"/>
    <w:rsid w:val="00205F4F"/>
    <w:rsid w:val="00225627"/>
    <w:rsid w:val="00253244"/>
    <w:rsid w:val="00257AD7"/>
    <w:rsid w:val="0026689F"/>
    <w:rsid w:val="002747BE"/>
    <w:rsid w:val="00297B94"/>
    <w:rsid w:val="002A077C"/>
    <w:rsid w:val="002A46C5"/>
    <w:rsid w:val="002B6307"/>
    <w:rsid w:val="002D7B4B"/>
    <w:rsid w:val="002F5ADB"/>
    <w:rsid w:val="00305E0C"/>
    <w:rsid w:val="00307713"/>
    <w:rsid w:val="00310D5D"/>
    <w:rsid w:val="00313BE6"/>
    <w:rsid w:val="00316909"/>
    <w:rsid w:val="00317380"/>
    <w:rsid w:val="00320AE4"/>
    <w:rsid w:val="003348EF"/>
    <w:rsid w:val="003433A4"/>
    <w:rsid w:val="00344B2C"/>
    <w:rsid w:val="003450C2"/>
    <w:rsid w:val="0035704B"/>
    <w:rsid w:val="003729C1"/>
    <w:rsid w:val="00374001"/>
    <w:rsid w:val="003826C7"/>
    <w:rsid w:val="0039101B"/>
    <w:rsid w:val="003A4861"/>
    <w:rsid w:val="003B0E74"/>
    <w:rsid w:val="003B55B2"/>
    <w:rsid w:val="003E7AFF"/>
    <w:rsid w:val="003F1C62"/>
    <w:rsid w:val="003F27DB"/>
    <w:rsid w:val="003F309F"/>
    <w:rsid w:val="003F6D0A"/>
    <w:rsid w:val="00425250"/>
    <w:rsid w:val="00426C3F"/>
    <w:rsid w:val="00431B38"/>
    <w:rsid w:val="004332C2"/>
    <w:rsid w:val="00451450"/>
    <w:rsid w:val="004612A2"/>
    <w:rsid w:val="00470EDE"/>
    <w:rsid w:val="0047732C"/>
    <w:rsid w:val="0048058B"/>
    <w:rsid w:val="00483D42"/>
    <w:rsid w:val="004910D8"/>
    <w:rsid w:val="004A1F24"/>
    <w:rsid w:val="004A1FEF"/>
    <w:rsid w:val="004B0F20"/>
    <w:rsid w:val="004B54B4"/>
    <w:rsid w:val="004B675E"/>
    <w:rsid w:val="004E69D3"/>
    <w:rsid w:val="004F37D9"/>
    <w:rsid w:val="005005FA"/>
    <w:rsid w:val="0052195D"/>
    <w:rsid w:val="00526064"/>
    <w:rsid w:val="00537445"/>
    <w:rsid w:val="005459D5"/>
    <w:rsid w:val="00547AB1"/>
    <w:rsid w:val="00557F0A"/>
    <w:rsid w:val="00575D5A"/>
    <w:rsid w:val="00581676"/>
    <w:rsid w:val="00596F8E"/>
    <w:rsid w:val="005A7C94"/>
    <w:rsid w:val="005D5B5F"/>
    <w:rsid w:val="005D63DA"/>
    <w:rsid w:val="005E0505"/>
    <w:rsid w:val="005E4578"/>
    <w:rsid w:val="00607791"/>
    <w:rsid w:val="0061001B"/>
    <w:rsid w:val="006277E6"/>
    <w:rsid w:val="006445A7"/>
    <w:rsid w:val="00650AB5"/>
    <w:rsid w:val="00663860"/>
    <w:rsid w:val="006664BB"/>
    <w:rsid w:val="0067137A"/>
    <w:rsid w:val="00677857"/>
    <w:rsid w:val="00682C93"/>
    <w:rsid w:val="006944F2"/>
    <w:rsid w:val="006961A9"/>
    <w:rsid w:val="00697523"/>
    <w:rsid w:val="006A1F0D"/>
    <w:rsid w:val="006A7532"/>
    <w:rsid w:val="006B07C9"/>
    <w:rsid w:val="006B1E75"/>
    <w:rsid w:val="006B365D"/>
    <w:rsid w:val="006C1DFC"/>
    <w:rsid w:val="006C62FC"/>
    <w:rsid w:val="006E4159"/>
    <w:rsid w:val="006E7C04"/>
    <w:rsid w:val="00702DA5"/>
    <w:rsid w:val="00703395"/>
    <w:rsid w:val="0071025B"/>
    <w:rsid w:val="007133C3"/>
    <w:rsid w:val="007265EB"/>
    <w:rsid w:val="00727F0C"/>
    <w:rsid w:val="00731B45"/>
    <w:rsid w:val="0074432F"/>
    <w:rsid w:val="007451EB"/>
    <w:rsid w:val="0074529F"/>
    <w:rsid w:val="00747E7B"/>
    <w:rsid w:val="0075455E"/>
    <w:rsid w:val="00765616"/>
    <w:rsid w:val="00766F4C"/>
    <w:rsid w:val="007729CA"/>
    <w:rsid w:val="00773A8F"/>
    <w:rsid w:val="00777A92"/>
    <w:rsid w:val="00783416"/>
    <w:rsid w:val="007A16EE"/>
    <w:rsid w:val="007C0B9D"/>
    <w:rsid w:val="007F06C1"/>
    <w:rsid w:val="00810664"/>
    <w:rsid w:val="00812075"/>
    <w:rsid w:val="00824D1C"/>
    <w:rsid w:val="00827F9E"/>
    <w:rsid w:val="00837FB9"/>
    <w:rsid w:val="008518FE"/>
    <w:rsid w:val="00863DCF"/>
    <w:rsid w:val="008749C1"/>
    <w:rsid w:val="00880F2D"/>
    <w:rsid w:val="008820C1"/>
    <w:rsid w:val="00895373"/>
    <w:rsid w:val="00896ABA"/>
    <w:rsid w:val="00896CD2"/>
    <w:rsid w:val="008A1A7E"/>
    <w:rsid w:val="008A3708"/>
    <w:rsid w:val="008A4F97"/>
    <w:rsid w:val="008B473F"/>
    <w:rsid w:val="008B4760"/>
    <w:rsid w:val="008C368D"/>
    <w:rsid w:val="008D2222"/>
    <w:rsid w:val="008F261B"/>
    <w:rsid w:val="008F7FB1"/>
    <w:rsid w:val="00940AD1"/>
    <w:rsid w:val="00956E46"/>
    <w:rsid w:val="009800DE"/>
    <w:rsid w:val="0098094A"/>
    <w:rsid w:val="00980FD7"/>
    <w:rsid w:val="0098122D"/>
    <w:rsid w:val="0098470A"/>
    <w:rsid w:val="00984B8E"/>
    <w:rsid w:val="009B434E"/>
    <w:rsid w:val="009B56E0"/>
    <w:rsid w:val="009E1E7F"/>
    <w:rsid w:val="009F3BB6"/>
    <w:rsid w:val="009F5A01"/>
    <w:rsid w:val="009F719D"/>
    <w:rsid w:val="00A06157"/>
    <w:rsid w:val="00A17C76"/>
    <w:rsid w:val="00A21333"/>
    <w:rsid w:val="00A34A63"/>
    <w:rsid w:val="00A44D9D"/>
    <w:rsid w:val="00A559EC"/>
    <w:rsid w:val="00A608FC"/>
    <w:rsid w:val="00A67336"/>
    <w:rsid w:val="00A71591"/>
    <w:rsid w:val="00A923FA"/>
    <w:rsid w:val="00A9663F"/>
    <w:rsid w:val="00AB218D"/>
    <w:rsid w:val="00AB2CC0"/>
    <w:rsid w:val="00AD2F12"/>
    <w:rsid w:val="00AD523B"/>
    <w:rsid w:val="00AE5277"/>
    <w:rsid w:val="00AE7D99"/>
    <w:rsid w:val="00AF2D88"/>
    <w:rsid w:val="00AF5BA2"/>
    <w:rsid w:val="00B25799"/>
    <w:rsid w:val="00B259DD"/>
    <w:rsid w:val="00B3506A"/>
    <w:rsid w:val="00B56578"/>
    <w:rsid w:val="00B754ED"/>
    <w:rsid w:val="00B835E8"/>
    <w:rsid w:val="00B93F6A"/>
    <w:rsid w:val="00B96CEA"/>
    <w:rsid w:val="00BA03F6"/>
    <w:rsid w:val="00BA2A95"/>
    <w:rsid w:val="00BB45E9"/>
    <w:rsid w:val="00BD1C07"/>
    <w:rsid w:val="00BE1FDE"/>
    <w:rsid w:val="00BF76F9"/>
    <w:rsid w:val="00C0104C"/>
    <w:rsid w:val="00C10BF4"/>
    <w:rsid w:val="00C14E3D"/>
    <w:rsid w:val="00C20204"/>
    <w:rsid w:val="00C3290B"/>
    <w:rsid w:val="00C3487B"/>
    <w:rsid w:val="00C647A6"/>
    <w:rsid w:val="00C737AF"/>
    <w:rsid w:val="00C760ED"/>
    <w:rsid w:val="00C87EC2"/>
    <w:rsid w:val="00C910F1"/>
    <w:rsid w:val="00C933E3"/>
    <w:rsid w:val="00CA2C01"/>
    <w:rsid w:val="00CA6D2A"/>
    <w:rsid w:val="00CB09A8"/>
    <w:rsid w:val="00CB1C46"/>
    <w:rsid w:val="00CC1489"/>
    <w:rsid w:val="00CD3CD7"/>
    <w:rsid w:val="00CD5BDC"/>
    <w:rsid w:val="00D02961"/>
    <w:rsid w:val="00D13BEC"/>
    <w:rsid w:val="00D164B9"/>
    <w:rsid w:val="00D22AB1"/>
    <w:rsid w:val="00D306C0"/>
    <w:rsid w:val="00D3499A"/>
    <w:rsid w:val="00D411EC"/>
    <w:rsid w:val="00D465B8"/>
    <w:rsid w:val="00D576D1"/>
    <w:rsid w:val="00D606BF"/>
    <w:rsid w:val="00D618A4"/>
    <w:rsid w:val="00D73692"/>
    <w:rsid w:val="00D76B1D"/>
    <w:rsid w:val="00D8236B"/>
    <w:rsid w:val="00D837A6"/>
    <w:rsid w:val="00DA0F7A"/>
    <w:rsid w:val="00DA3020"/>
    <w:rsid w:val="00DB51A7"/>
    <w:rsid w:val="00DB7E1B"/>
    <w:rsid w:val="00DD7473"/>
    <w:rsid w:val="00DE0084"/>
    <w:rsid w:val="00E03382"/>
    <w:rsid w:val="00E1626A"/>
    <w:rsid w:val="00E3755E"/>
    <w:rsid w:val="00E500F7"/>
    <w:rsid w:val="00E628B6"/>
    <w:rsid w:val="00E652B4"/>
    <w:rsid w:val="00E662B4"/>
    <w:rsid w:val="00E742BC"/>
    <w:rsid w:val="00E92280"/>
    <w:rsid w:val="00E93B53"/>
    <w:rsid w:val="00E94BB7"/>
    <w:rsid w:val="00EA1A0B"/>
    <w:rsid w:val="00EA4CD9"/>
    <w:rsid w:val="00EB6E53"/>
    <w:rsid w:val="00EC4B17"/>
    <w:rsid w:val="00EC5670"/>
    <w:rsid w:val="00EC63A9"/>
    <w:rsid w:val="00EC7E33"/>
    <w:rsid w:val="00ED5EBA"/>
    <w:rsid w:val="00EE3A48"/>
    <w:rsid w:val="00EF3D9A"/>
    <w:rsid w:val="00F005CE"/>
    <w:rsid w:val="00F01B08"/>
    <w:rsid w:val="00F07A29"/>
    <w:rsid w:val="00F17A89"/>
    <w:rsid w:val="00F231BB"/>
    <w:rsid w:val="00F364CC"/>
    <w:rsid w:val="00F42233"/>
    <w:rsid w:val="00F431EB"/>
    <w:rsid w:val="00F438B7"/>
    <w:rsid w:val="00F64A53"/>
    <w:rsid w:val="00F64B28"/>
    <w:rsid w:val="00F64B30"/>
    <w:rsid w:val="00F7470E"/>
    <w:rsid w:val="00F76F38"/>
    <w:rsid w:val="00F805A6"/>
    <w:rsid w:val="00F82026"/>
    <w:rsid w:val="00F837B7"/>
    <w:rsid w:val="00F87F9E"/>
    <w:rsid w:val="00F9265A"/>
    <w:rsid w:val="00FA2FB8"/>
    <w:rsid w:val="00FC13C4"/>
    <w:rsid w:val="00FC57C9"/>
    <w:rsid w:val="00FC696B"/>
    <w:rsid w:val="00FC765A"/>
    <w:rsid w:val="00FD1B56"/>
    <w:rsid w:val="00FE1AEA"/>
    <w:rsid w:val="00FE1AFC"/>
    <w:rsid w:val="0119DE5C"/>
    <w:rsid w:val="011EF5B9"/>
    <w:rsid w:val="01D6C36E"/>
    <w:rsid w:val="02281901"/>
    <w:rsid w:val="03965BD5"/>
    <w:rsid w:val="03D648C9"/>
    <w:rsid w:val="040F7818"/>
    <w:rsid w:val="04548AEC"/>
    <w:rsid w:val="04650376"/>
    <w:rsid w:val="05F5DD60"/>
    <w:rsid w:val="06B51110"/>
    <w:rsid w:val="07D69C16"/>
    <w:rsid w:val="08103489"/>
    <w:rsid w:val="08738B73"/>
    <w:rsid w:val="087BC4C7"/>
    <w:rsid w:val="0882D00E"/>
    <w:rsid w:val="08DFC437"/>
    <w:rsid w:val="09030151"/>
    <w:rsid w:val="09731AB1"/>
    <w:rsid w:val="09BCEAD1"/>
    <w:rsid w:val="09C6C70D"/>
    <w:rsid w:val="0A30F954"/>
    <w:rsid w:val="0A7D6C02"/>
    <w:rsid w:val="0A88F88E"/>
    <w:rsid w:val="0ADAF684"/>
    <w:rsid w:val="0B20323C"/>
    <w:rsid w:val="0B7A1A63"/>
    <w:rsid w:val="0B857DB2"/>
    <w:rsid w:val="0CC5F28B"/>
    <w:rsid w:val="0DAC4BE0"/>
    <w:rsid w:val="0F157686"/>
    <w:rsid w:val="0F1BDCC3"/>
    <w:rsid w:val="0F91C27E"/>
    <w:rsid w:val="10208A66"/>
    <w:rsid w:val="11D55089"/>
    <w:rsid w:val="120EA219"/>
    <w:rsid w:val="12F94F96"/>
    <w:rsid w:val="1355F4DD"/>
    <w:rsid w:val="135C5227"/>
    <w:rsid w:val="1389A6BB"/>
    <w:rsid w:val="13FD2058"/>
    <w:rsid w:val="14CE48BE"/>
    <w:rsid w:val="14EA5391"/>
    <w:rsid w:val="15157076"/>
    <w:rsid w:val="158B07B2"/>
    <w:rsid w:val="15C59687"/>
    <w:rsid w:val="16BD6347"/>
    <w:rsid w:val="1715B630"/>
    <w:rsid w:val="175B65E2"/>
    <w:rsid w:val="1832E1AE"/>
    <w:rsid w:val="18BD2F6E"/>
    <w:rsid w:val="19FB486A"/>
    <w:rsid w:val="1AA659BC"/>
    <w:rsid w:val="1AFACE85"/>
    <w:rsid w:val="1B26BBFE"/>
    <w:rsid w:val="1B4FFE83"/>
    <w:rsid w:val="1BB0CA44"/>
    <w:rsid w:val="1C01D8A7"/>
    <w:rsid w:val="1C38DAF4"/>
    <w:rsid w:val="1C439198"/>
    <w:rsid w:val="1C89A22D"/>
    <w:rsid w:val="1CA183A5"/>
    <w:rsid w:val="1CD536A3"/>
    <w:rsid w:val="1D1C9F3C"/>
    <w:rsid w:val="1D5A513A"/>
    <w:rsid w:val="1DD732D5"/>
    <w:rsid w:val="1E897521"/>
    <w:rsid w:val="1F407426"/>
    <w:rsid w:val="1FD87E4D"/>
    <w:rsid w:val="208EB3D1"/>
    <w:rsid w:val="22EAF84D"/>
    <w:rsid w:val="231F3D61"/>
    <w:rsid w:val="235579DC"/>
    <w:rsid w:val="24118CE3"/>
    <w:rsid w:val="253E154C"/>
    <w:rsid w:val="2546825E"/>
    <w:rsid w:val="25A5FA92"/>
    <w:rsid w:val="276F7DD0"/>
    <w:rsid w:val="27CEA590"/>
    <w:rsid w:val="2927227E"/>
    <w:rsid w:val="2AEBA40D"/>
    <w:rsid w:val="2AFBD014"/>
    <w:rsid w:val="2B3B6DD5"/>
    <w:rsid w:val="2BD33B00"/>
    <w:rsid w:val="2CE71D23"/>
    <w:rsid w:val="2DD89718"/>
    <w:rsid w:val="3011392F"/>
    <w:rsid w:val="30B66645"/>
    <w:rsid w:val="31ED1776"/>
    <w:rsid w:val="3286BE1B"/>
    <w:rsid w:val="32DBE0F0"/>
    <w:rsid w:val="34AB7BDC"/>
    <w:rsid w:val="34B01317"/>
    <w:rsid w:val="34EAE083"/>
    <w:rsid w:val="351BA945"/>
    <w:rsid w:val="359A1AF8"/>
    <w:rsid w:val="35BD9199"/>
    <w:rsid w:val="35FB77D9"/>
    <w:rsid w:val="36DA8DA8"/>
    <w:rsid w:val="387E2882"/>
    <w:rsid w:val="390CBAAD"/>
    <w:rsid w:val="391DB26B"/>
    <w:rsid w:val="396A0D80"/>
    <w:rsid w:val="39966A3B"/>
    <w:rsid w:val="3A228E2C"/>
    <w:rsid w:val="3A8A0BF0"/>
    <w:rsid w:val="3AD17C92"/>
    <w:rsid w:val="3B9ACB9B"/>
    <w:rsid w:val="3BAF70FD"/>
    <w:rsid w:val="3BD20745"/>
    <w:rsid w:val="3C262A84"/>
    <w:rsid w:val="3C482533"/>
    <w:rsid w:val="3D04E13A"/>
    <w:rsid w:val="3D0E7D57"/>
    <w:rsid w:val="3D4B218A"/>
    <w:rsid w:val="3E2629B5"/>
    <w:rsid w:val="3FA23048"/>
    <w:rsid w:val="41690529"/>
    <w:rsid w:val="41C6948E"/>
    <w:rsid w:val="41CDC200"/>
    <w:rsid w:val="41FD04E3"/>
    <w:rsid w:val="4216B289"/>
    <w:rsid w:val="426BF6BD"/>
    <w:rsid w:val="42BD7B14"/>
    <w:rsid w:val="42C3F43F"/>
    <w:rsid w:val="438BFF84"/>
    <w:rsid w:val="439BC54D"/>
    <w:rsid w:val="445040B6"/>
    <w:rsid w:val="4621BF66"/>
    <w:rsid w:val="468AD829"/>
    <w:rsid w:val="469A47CF"/>
    <w:rsid w:val="47027BCF"/>
    <w:rsid w:val="472DF5BB"/>
    <w:rsid w:val="47DB525F"/>
    <w:rsid w:val="4881AB1A"/>
    <w:rsid w:val="4912F68E"/>
    <w:rsid w:val="49EDADB8"/>
    <w:rsid w:val="4A1447AC"/>
    <w:rsid w:val="4AA641A2"/>
    <w:rsid w:val="4ACDB736"/>
    <w:rsid w:val="4AE92CFB"/>
    <w:rsid w:val="4B033495"/>
    <w:rsid w:val="4B0D8A33"/>
    <w:rsid w:val="4B82A097"/>
    <w:rsid w:val="4C007E3E"/>
    <w:rsid w:val="4C05AD46"/>
    <w:rsid w:val="4C609E77"/>
    <w:rsid w:val="4D0CFB9C"/>
    <w:rsid w:val="4DAE85B5"/>
    <w:rsid w:val="4DFD8FF3"/>
    <w:rsid w:val="4E71785B"/>
    <w:rsid w:val="4E7ECBD0"/>
    <w:rsid w:val="4E85DB54"/>
    <w:rsid w:val="4EB97D43"/>
    <w:rsid w:val="4F68237C"/>
    <w:rsid w:val="4FFB7C34"/>
    <w:rsid w:val="5020E5FB"/>
    <w:rsid w:val="506C3A09"/>
    <w:rsid w:val="519CBA30"/>
    <w:rsid w:val="52BC98C9"/>
    <w:rsid w:val="530329EE"/>
    <w:rsid w:val="53AAFC55"/>
    <w:rsid w:val="53AFDC59"/>
    <w:rsid w:val="53C81373"/>
    <w:rsid w:val="540B7988"/>
    <w:rsid w:val="54176740"/>
    <w:rsid w:val="54935A9B"/>
    <w:rsid w:val="550A80A6"/>
    <w:rsid w:val="5594AFF5"/>
    <w:rsid w:val="55EB7866"/>
    <w:rsid w:val="55FA07A2"/>
    <w:rsid w:val="565A863E"/>
    <w:rsid w:val="5725AF9D"/>
    <w:rsid w:val="576ED6A2"/>
    <w:rsid w:val="58E3C175"/>
    <w:rsid w:val="5928A965"/>
    <w:rsid w:val="5962EE2B"/>
    <w:rsid w:val="5987EC93"/>
    <w:rsid w:val="59D215C4"/>
    <w:rsid w:val="5A46F29B"/>
    <w:rsid w:val="5B000216"/>
    <w:rsid w:val="5B2FB942"/>
    <w:rsid w:val="5B520D83"/>
    <w:rsid w:val="5B97D5F6"/>
    <w:rsid w:val="5BA2152D"/>
    <w:rsid w:val="5CEC61EC"/>
    <w:rsid w:val="5D1BE03C"/>
    <w:rsid w:val="5D72DAF2"/>
    <w:rsid w:val="5E196901"/>
    <w:rsid w:val="5E2AB77A"/>
    <w:rsid w:val="5E74E5CF"/>
    <w:rsid w:val="5F132D47"/>
    <w:rsid w:val="5F52ED45"/>
    <w:rsid w:val="6034BA6D"/>
    <w:rsid w:val="6068F947"/>
    <w:rsid w:val="610DEDC6"/>
    <w:rsid w:val="6112EECE"/>
    <w:rsid w:val="61E8C96C"/>
    <w:rsid w:val="6272E023"/>
    <w:rsid w:val="62D5F147"/>
    <w:rsid w:val="62D84BD8"/>
    <w:rsid w:val="6323512C"/>
    <w:rsid w:val="6371D278"/>
    <w:rsid w:val="643D553D"/>
    <w:rsid w:val="64857042"/>
    <w:rsid w:val="64DC8457"/>
    <w:rsid w:val="65A9E662"/>
    <w:rsid w:val="65E91FCF"/>
    <w:rsid w:val="65ED8D6C"/>
    <w:rsid w:val="663E23D0"/>
    <w:rsid w:val="6676E9C8"/>
    <w:rsid w:val="673B0EC1"/>
    <w:rsid w:val="67472E5E"/>
    <w:rsid w:val="676BE60E"/>
    <w:rsid w:val="680F02E9"/>
    <w:rsid w:val="684DC844"/>
    <w:rsid w:val="686EE340"/>
    <w:rsid w:val="68DABFBF"/>
    <w:rsid w:val="690E10F0"/>
    <w:rsid w:val="69CADFDE"/>
    <w:rsid w:val="6A2BD44C"/>
    <w:rsid w:val="6A5F5409"/>
    <w:rsid w:val="6A878B60"/>
    <w:rsid w:val="6AA3A62B"/>
    <w:rsid w:val="6AC74F3A"/>
    <w:rsid w:val="6BC586B1"/>
    <w:rsid w:val="6BCEF484"/>
    <w:rsid w:val="6BE300E6"/>
    <w:rsid w:val="6C15DE11"/>
    <w:rsid w:val="6C3E09DA"/>
    <w:rsid w:val="6CA9060D"/>
    <w:rsid w:val="6CC3BDDA"/>
    <w:rsid w:val="6CF376B6"/>
    <w:rsid w:val="6DDE7FC9"/>
    <w:rsid w:val="6DFD86B2"/>
    <w:rsid w:val="6E1090B0"/>
    <w:rsid w:val="6EA61B6B"/>
    <w:rsid w:val="6F8A4EE7"/>
    <w:rsid w:val="6FDA9710"/>
    <w:rsid w:val="703B7A76"/>
    <w:rsid w:val="70D8CBAB"/>
    <w:rsid w:val="7126D6AF"/>
    <w:rsid w:val="7146DA6D"/>
    <w:rsid w:val="716F8D2F"/>
    <w:rsid w:val="7313874B"/>
    <w:rsid w:val="736BFA7C"/>
    <w:rsid w:val="73AD76E4"/>
    <w:rsid w:val="7430FCDF"/>
    <w:rsid w:val="74B9D195"/>
    <w:rsid w:val="74C7C42C"/>
    <w:rsid w:val="74EF458D"/>
    <w:rsid w:val="74FE9F83"/>
    <w:rsid w:val="75DCE4F7"/>
    <w:rsid w:val="76549FCA"/>
    <w:rsid w:val="77530024"/>
    <w:rsid w:val="77620BB2"/>
    <w:rsid w:val="77B37388"/>
    <w:rsid w:val="7853C5FF"/>
    <w:rsid w:val="78997702"/>
    <w:rsid w:val="7944846F"/>
    <w:rsid w:val="79904733"/>
    <w:rsid w:val="7A2886B2"/>
    <w:rsid w:val="7A72CEBA"/>
    <w:rsid w:val="7B4C684C"/>
    <w:rsid w:val="7BC7660E"/>
    <w:rsid w:val="7BE7D3F8"/>
    <w:rsid w:val="7CD3538C"/>
    <w:rsid w:val="7E50F17D"/>
    <w:rsid w:val="7E55B45B"/>
    <w:rsid w:val="7F63A738"/>
    <w:rsid w:val="7FC2634D"/>
    <w:rsid w:val="7FDF4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9DB2C5"/>
  <w15:chartTrackingRefBased/>
  <w15:docId w15:val="{F2A9F7DB-4B30-4ED9-8DF5-0D8C1845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66D75"/>
    <w:pPr>
      <w:tabs>
        <w:tab w:val="center" w:pos="4680"/>
        <w:tab w:val="right" w:pos="936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066D7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66D75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066D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6D75"/>
  </w:style>
  <w:style w:type="paragraph" w:styleId="BalloonText">
    <w:name w:val="Balloon Text"/>
    <w:basedOn w:val="Normal"/>
    <w:link w:val="BalloonTextChar"/>
    <w:uiPriority w:val="99"/>
    <w:semiHidden/>
    <w:unhideWhenUsed/>
    <w:rsid w:val="00984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B8E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98470A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52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5250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98122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8122D"/>
  </w:style>
  <w:style w:type="paragraph" w:styleId="ListParagraph">
    <w:name w:val="List Paragraph"/>
    <w:basedOn w:val="Normal"/>
    <w:uiPriority w:val="34"/>
    <w:qFormat/>
    <w:rsid w:val="00B257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5C8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45C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364CC"/>
    <w:rPr>
      <w:color w:val="954F72" w:themeColor="followedHyperlink"/>
      <w:u w:val="single"/>
    </w:rPr>
  </w:style>
  <w:style w:type="character" w:customStyle="1" w:styleId="Mention1">
    <w:name w:val="Mention1"/>
    <w:basedOn w:val="DefaultParagraphFont"/>
    <w:uiPriority w:val="99"/>
    <w:unhideWhenUsed/>
    <w:rsid w:val="00FC696B"/>
    <w:rPr>
      <w:color w:val="2B579A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E5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legistar.council.nyc.gov/LegislationDetail.aspx?ID=7862323&amp;GUID=4C17F6C1-C0DD-4C6C-A619-DC2AFDA0EDDF&amp;Options=ID|Text|&amp;Search=30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19/05/relationships/documenttasks" Target="documenttasks/documenttasks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documenttasks/documenttasks1.xml><?xml version="1.0" encoding="utf-8"?>
<t:Tasks xmlns:t="http://schemas.microsoft.com/office/tasks/2019/documenttasks" xmlns:oel="http://schemas.microsoft.com/office/2019/extlst">
  <t:Task id="{BDE398D8-979F-4FC1-B5E0-EEF65C188E30}">
    <t:Anchor>
      <t:Comment id="1428918625"/>
    </t:Anchor>
    <t:History>
      <t:Event id="{6A33F76F-C1A6-4D21-9B1B-006D836F839B}" time="2026-02-17T20:58:09.831Z">
        <t:Attribution userId="S::adrepaul@council.nyc.gov::f9b45bd6-9a4c-4feb-bfa2-3a0078faca87" userProvider="AD" userName="Drepaul, Adrian"/>
        <t:Anchor>
          <t:Comment id="197020946"/>
        </t:Anchor>
        <t:Create/>
      </t:Event>
      <t:Event id="{228B8721-8416-4BE6-B054-EB3391D6EED3}" time="2026-02-17T20:58:09.831Z">
        <t:Attribution userId="S::adrepaul@council.nyc.gov::f9b45bd6-9a4c-4feb-bfa2-3a0078faca87" userProvider="AD" userName="Drepaul, Adrian"/>
        <t:Anchor>
          <t:Comment id="197020946"/>
        </t:Anchor>
        <t:Assign userId="S::NConnell@council.nyc.gov::ead9cb9b-cc20-4e5a-a598-916432c8c4f9" userProvider="AD" userName="Connell, Nicholas"/>
      </t:Event>
      <t:Event id="{3FEA3DCA-85A6-4750-8323-F927C0FB1A8D}" time="2026-02-17T20:58:09.831Z">
        <t:Attribution userId="S::adrepaul@council.nyc.gov::f9b45bd6-9a4c-4feb-bfa2-3a0078faca87" userProvider="AD" userName="Drepaul, Adrian"/>
        <t:Anchor>
          <t:Comment id="197020946"/>
        </t:Anchor>
        <t:SetTitle title="@Connell, Nicholas Please note this was aslo in the statutory language of the bill. Please advise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2639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Drepaul, Adrian</dc:creator>
  <cp:keywords/>
  <dc:description/>
  <cp:lastModifiedBy>Jeffries, Jillian</cp:lastModifiedBy>
  <cp:revision>2</cp:revision>
  <dcterms:created xsi:type="dcterms:W3CDTF">2026-02-18T02:00:00Z</dcterms:created>
  <dcterms:modified xsi:type="dcterms:W3CDTF">2026-02-18T02:00:00Z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7a64f3edfd748ce1cf497e0fda9facecbc7113ec966cdda5740f2e73828ffe96</vt:lpwstr>
  </property>
</Properties>
</file>