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E0CB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1E0CBC" w14:textId="77777777" w:rsidR="006C314E" w:rsidRPr="00C956E8" w:rsidRDefault="0041520B" w:rsidP="0041520B">
      <w:pPr>
        <w:pStyle w:val="NoSpacing"/>
        <w:jc w:val="both"/>
        <w:rPr>
          <w:rFonts w:cs="Times New Roman"/>
          <w:szCs w:val="24"/>
        </w:rPr>
      </w:pPr>
      <w:r w:rsidRPr="008823EE">
        <w:rPr>
          <w:rFonts w:cs="Times New Roman"/>
          <w:b/>
          <w:szCs w:val="24"/>
          <w:u w:val="single"/>
        </w:rPr>
        <w:t>C</w:t>
      </w:r>
      <w:r w:rsidR="008823EE" w:rsidRPr="00C956E8">
        <w:rPr>
          <w:rFonts w:cs="Times New Roman"/>
          <w:b/>
          <w:szCs w:val="24"/>
          <w:u w:val="single"/>
        </w:rPr>
        <w:t>urrent Introduction Number</w:t>
      </w:r>
      <w:r w:rsidRPr="00C956E8">
        <w:rPr>
          <w:rFonts w:cs="Times New Roman"/>
          <w:b/>
          <w:szCs w:val="24"/>
        </w:rPr>
        <w:t>:</w:t>
      </w:r>
    </w:p>
    <w:p w14:paraId="2B1E0CBD" w14:textId="7933B7B1" w:rsidR="0041520B" w:rsidRPr="00C956E8" w:rsidRDefault="0004593B" w:rsidP="006C314E">
      <w:pPr>
        <w:pStyle w:val="NoSpacing"/>
        <w:spacing w:before="80"/>
        <w:jc w:val="both"/>
        <w:rPr>
          <w:rFonts w:cs="Times New Roman"/>
          <w:szCs w:val="24"/>
        </w:rPr>
      </w:pPr>
      <w:r w:rsidRPr="00C956E8">
        <w:rPr>
          <w:rFonts w:cs="Times New Roman"/>
          <w:szCs w:val="24"/>
        </w:rPr>
        <w:t>Int. No.</w:t>
      </w:r>
      <w:r w:rsidR="0086746A">
        <w:rPr>
          <w:rFonts w:cs="Times New Roman"/>
          <w:szCs w:val="24"/>
        </w:rPr>
        <w:t xml:space="preserve"> </w:t>
      </w:r>
      <w:r w:rsidR="00D417A6">
        <w:rPr>
          <w:rFonts w:cs="Times New Roman"/>
          <w:szCs w:val="24"/>
        </w:rPr>
        <w:t>345</w:t>
      </w:r>
    </w:p>
    <w:p w14:paraId="2B1E0CBE" w14:textId="77777777" w:rsidR="0041520B" w:rsidRPr="00C956E8" w:rsidRDefault="0041520B" w:rsidP="0041520B">
      <w:pPr>
        <w:pStyle w:val="NoSpacing"/>
        <w:jc w:val="both"/>
        <w:rPr>
          <w:rFonts w:cs="Times New Roman"/>
          <w:b/>
          <w:szCs w:val="24"/>
        </w:rPr>
      </w:pPr>
    </w:p>
    <w:p w14:paraId="2B1E0CBF" w14:textId="77777777" w:rsidR="0041520B" w:rsidRPr="00C956E8" w:rsidRDefault="0041520B" w:rsidP="0041520B">
      <w:pPr>
        <w:pStyle w:val="NoSpacing"/>
        <w:jc w:val="both"/>
        <w:rPr>
          <w:rFonts w:cs="Times New Roman"/>
          <w:b/>
          <w:szCs w:val="24"/>
          <w:u w:val="single"/>
        </w:rPr>
      </w:pPr>
      <w:r w:rsidRPr="00C956E8">
        <w:rPr>
          <w:rFonts w:cs="Times New Roman"/>
          <w:b/>
          <w:szCs w:val="24"/>
          <w:u w:val="single"/>
        </w:rPr>
        <w:t>P</w:t>
      </w:r>
      <w:r w:rsidR="008823EE" w:rsidRPr="00C956E8">
        <w:rPr>
          <w:rFonts w:cs="Times New Roman"/>
          <w:b/>
          <w:szCs w:val="24"/>
          <w:u w:val="single"/>
        </w:rPr>
        <w:t>rime Sponsors</w:t>
      </w:r>
      <w:r w:rsidRPr="00C956E8">
        <w:rPr>
          <w:rFonts w:cs="Times New Roman"/>
          <w:b/>
          <w:szCs w:val="24"/>
        </w:rPr>
        <w:t>:</w:t>
      </w:r>
    </w:p>
    <w:p w14:paraId="2B1E0CC0" w14:textId="4DC03B86" w:rsidR="00443464" w:rsidRDefault="00443464" w:rsidP="00443464">
      <w:pPr>
        <w:autoSpaceDE w:val="0"/>
        <w:autoSpaceDN w:val="0"/>
        <w:adjustRightInd w:val="0"/>
        <w:jc w:val="both"/>
        <w:rPr>
          <w:rFonts w:eastAsiaTheme="minorHAnsi"/>
          <w:szCs w:val="24"/>
        </w:rPr>
      </w:pPr>
      <w:r>
        <w:rPr>
          <w:rFonts w:eastAsiaTheme="minorHAnsi"/>
          <w:szCs w:val="24"/>
        </w:rPr>
        <w:t>By Council Member Nurse</w:t>
      </w:r>
    </w:p>
    <w:p w14:paraId="2B1E0CC1" w14:textId="77777777" w:rsidR="00E3518C" w:rsidRPr="00C956E8" w:rsidRDefault="00E3518C" w:rsidP="0041520B">
      <w:pPr>
        <w:pStyle w:val="NoSpacing"/>
        <w:jc w:val="both"/>
        <w:rPr>
          <w:rFonts w:cs="Times New Roman"/>
          <w:szCs w:val="24"/>
        </w:rPr>
      </w:pPr>
    </w:p>
    <w:p w14:paraId="2B1E0CC2" w14:textId="77777777" w:rsidR="0041520B" w:rsidRPr="00C956E8" w:rsidRDefault="008823EE" w:rsidP="0041520B">
      <w:pPr>
        <w:pStyle w:val="NoSpacing"/>
        <w:jc w:val="both"/>
        <w:rPr>
          <w:rFonts w:cs="Times New Roman"/>
          <w:szCs w:val="24"/>
          <w:u w:val="single"/>
        </w:rPr>
      </w:pPr>
      <w:r w:rsidRPr="00C956E8">
        <w:rPr>
          <w:rFonts w:cs="Times New Roman"/>
          <w:b/>
          <w:szCs w:val="24"/>
          <w:u w:val="single"/>
        </w:rPr>
        <w:t xml:space="preserve">Bill </w:t>
      </w:r>
      <w:r w:rsidR="0041520B" w:rsidRPr="00C956E8">
        <w:rPr>
          <w:rFonts w:cs="Times New Roman"/>
          <w:b/>
          <w:szCs w:val="24"/>
          <w:u w:val="single"/>
        </w:rPr>
        <w:t>T</w:t>
      </w:r>
      <w:r w:rsidRPr="00C956E8">
        <w:rPr>
          <w:rFonts w:cs="Times New Roman"/>
          <w:b/>
          <w:szCs w:val="24"/>
          <w:u w:val="single"/>
        </w:rPr>
        <w:t>itle</w:t>
      </w:r>
      <w:r w:rsidR="0041520B" w:rsidRPr="00C956E8">
        <w:rPr>
          <w:rFonts w:cs="Times New Roman"/>
          <w:b/>
          <w:szCs w:val="24"/>
        </w:rPr>
        <w:t>:</w:t>
      </w:r>
      <w:r w:rsidR="00617310" w:rsidRPr="00C956E8">
        <w:rPr>
          <w:rFonts w:cs="Times New Roman"/>
          <w:szCs w:val="24"/>
          <w:u w:val="single"/>
        </w:rPr>
        <w:t xml:space="preserve"> </w:t>
      </w:r>
    </w:p>
    <w:p w14:paraId="2B1E0CC3" w14:textId="77777777" w:rsidR="0041520B" w:rsidRPr="00C956E8" w:rsidRDefault="001218E3" w:rsidP="00DF258B">
      <w:pPr>
        <w:pStyle w:val="BodyText"/>
        <w:spacing w:line="240" w:lineRule="auto"/>
        <w:ind w:firstLine="0"/>
      </w:pPr>
      <w:r w:rsidRPr="00C956E8">
        <w:t xml:space="preserve">A Local Law </w:t>
      </w:r>
      <w:r w:rsidR="00931333">
        <w:t xml:space="preserve">to </w:t>
      </w:r>
      <w:r w:rsidR="00931333" w:rsidRPr="00931333">
        <w:t>amend the administrative code of the city of New York, in relation to penalties in tax exempt projects due to source of income discrimination</w:t>
      </w:r>
      <w:r w:rsidR="00C956E8" w:rsidRPr="00C956E8">
        <w:t xml:space="preserve"> </w:t>
      </w:r>
    </w:p>
    <w:p w14:paraId="2B1E0CC4" w14:textId="77777777" w:rsidR="008823EE" w:rsidRPr="00C956E8" w:rsidRDefault="008823EE" w:rsidP="0041520B">
      <w:pPr>
        <w:pStyle w:val="NoSpacing"/>
        <w:jc w:val="both"/>
        <w:rPr>
          <w:rFonts w:cs="Times New Roman"/>
          <w:szCs w:val="24"/>
        </w:rPr>
      </w:pPr>
    </w:p>
    <w:p w14:paraId="2B1E0CC5" w14:textId="77777777" w:rsidR="0041520B" w:rsidRPr="00C956E8" w:rsidRDefault="0041520B" w:rsidP="0041520B">
      <w:pPr>
        <w:pStyle w:val="NoSpacing"/>
        <w:jc w:val="both"/>
        <w:rPr>
          <w:rFonts w:cs="Times New Roman"/>
          <w:b/>
          <w:szCs w:val="24"/>
          <w:u w:val="single"/>
        </w:rPr>
      </w:pPr>
      <w:r w:rsidRPr="00C956E8">
        <w:rPr>
          <w:rFonts w:cs="Times New Roman"/>
          <w:b/>
          <w:szCs w:val="24"/>
          <w:u w:val="single"/>
        </w:rPr>
        <w:t>B</w:t>
      </w:r>
      <w:r w:rsidR="008823EE" w:rsidRPr="00C956E8">
        <w:rPr>
          <w:rFonts w:cs="Times New Roman"/>
          <w:b/>
          <w:szCs w:val="24"/>
          <w:u w:val="single"/>
        </w:rPr>
        <w:t>ill Summary</w:t>
      </w:r>
      <w:r w:rsidRPr="00C956E8">
        <w:rPr>
          <w:rFonts w:cs="Times New Roman"/>
          <w:b/>
          <w:szCs w:val="24"/>
        </w:rPr>
        <w:t>:</w:t>
      </w:r>
    </w:p>
    <w:p w14:paraId="2B1E0CC6" w14:textId="77777777" w:rsidR="0041520B" w:rsidRPr="00C956E8" w:rsidRDefault="0041520B" w:rsidP="0041520B">
      <w:pPr>
        <w:pStyle w:val="NoSpacing"/>
        <w:jc w:val="both"/>
        <w:rPr>
          <w:rFonts w:cs="Times New Roman"/>
          <w:b/>
          <w:szCs w:val="24"/>
        </w:rPr>
      </w:pPr>
      <w:r w:rsidRPr="00C956E8">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B1E0CC7" w14:textId="77777777" w:rsidR="0017748E" w:rsidRPr="00C956E8" w:rsidRDefault="009D3F0D" w:rsidP="00CC3F79">
      <w:pPr>
        <w:pStyle w:val="NoSpacing"/>
        <w:spacing w:before="120"/>
        <w:jc w:val="both"/>
        <w:rPr>
          <w:rFonts w:cs="Times New Roman"/>
          <w:szCs w:val="24"/>
        </w:rPr>
      </w:pPr>
      <w:r w:rsidRPr="00C956E8">
        <w:rPr>
          <w:rFonts w:cs="Times New Roman"/>
          <w:szCs w:val="24"/>
        </w:rPr>
        <w:t xml:space="preserve">This bill would </w:t>
      </w:r>
      <w:r w:rsidR="00931333">
        <w:rPr>
          <w:rFonts w:cs="Times New Roman"/>
          <w:szCs w:val="24"/>
        </w:rPr>
        <w:t>amend existing law to include source of income discrimination as grounds for a City agency to deny approval of a tax exemption to a housing company, insurance company, redevelopment company, or redevelopment corporation, where such company or corporation was found to have discriminated by the New York State Commission on Human Rights, the New York City Commission on Human Rights, or the Commissioner thereof</w:t>
      </w:r>
      <w:r w:rsidR="00DF258B">
        <w:rPr>
          <w:rFonts w:cs="Times New Roman"/>
          <w:szCs w:val="24"/>
        </w:rPr>
        <w:t>.</w:t>
      </w:r>
    </w:p>
    <w:p w14:paraId="2B1E0CC8" w14:textId="77777777" w:rsidR="008823EE" w:rsidRPr="00C956E8" w:rsidRDefault="008823EE" w:rsidP="0041520B">
      <w:pPr>
        <w:pStyle w:val="NoSpacing"/>
        <w:jc w:val="both"/>
        <w:rPr>
          <w:rFonts w:cs="Times New Roman"/>
          <w:szCs w:val="24"/>
        </w:rPr>
      </w:pPr>
    </w:p>
    <w:p w14:paraId="2B1E0CC9" w14:textId="77777777" w:rsidR="006C314E" w:rsidRPr="00C956E8" w:rsidRDefault="0041520B" w:rsidP="0041520B">
      <w:pPr>
        <w:pStyle w:val="NoSpacing"/>
        <w:jc w:val="both"/>
        <w:rPr>
          <w:rFonts w:cs="Times New Roman"/>
          <w:szCs w:val="24"/>
        </w:rPr>
      </w:pPr>
      <w:r w:rsidRPr="00C956E8">
        <w:rPr>
          <w:rFonts w:cs="Times New Roman"/>
          <w:b/>
          <w:szCs w:val="24"/>
          <w:u w:val="single"/>
        </w:rPr>
        <w:t>E</w:t>
      </w:r>
      <w:r w:rsidR="008823EE" w:rsidRPr="00C956E8">
        <w:rPr>
          <w:rFonts w:cs="Times New Roman"/>
          <w:b/>
          <w:szCs w:val="24"/>
          <w:u w:val="single"/>
        </w:rPr>
        <w:t>ffective Date</w:t>
      </w:r>
      <w:r w:rsidRPr="00C956E8">
        <w:rPr>
          <w:rFonts w:cs="Times New Roman"/>
          <w:b/>
          <w:szCs w:val="24"/>
        </w:rPr>
        <w:t>:</w:t>
      </w:r>
    </w:p>
    <w:p w14:paraId="2B1E0CCA" w14:textId="33B22FB8" w:rsidR="0041520B" w:rsidRPr="00C956E8" w:rsidRDefault="00BF44E0" w:rsidP="006C314E">
      <w:pPr>
        <w:pStyle w:val="NoSpacing"/>
        <w:spacing w:before="80"/>
        <w:jc w:val="both"/>
        <w:rPr>
          <w:rFonts w:cs="Times New Roman"/>
          <w:szCs w:val="24"/>
        </w:rPr>
      </w:pPr>
      <w:r>
        <w:rPr>
          <w:rFonts w:cs="Times New Roman"/>
          <w:szCs w:val="24"/>
        </w:rPr>
        <w:t>Immediately</w:t>
      </w:r>
    </w:p>
    <w:p w14:paraId="2B1E0CCB" w14:textId="77777777" w:rsidR="00D92C74" w:rsidRPr="00C956E8" w:rsidRDefault="00D92C74" w:rsidP="0041520B"/>
    <w:p w14:paraId="2B1E0CCC" w14:textId="77777777" w:rsidR="00EF0E87" w:rsidRPr="00C956E8" w:rsidRDefault="00EF0E87" w:rsidP="00EF0E87">
      <w:pPr>
        <w:pStyle w:val="NoSpacing"/>
        <w:jc w:val="both"/>
        <w:rPr>
          <w:rFonts w:cs="Times New Roman"/>
          <w:b/>
          <w:szCs w:val="24"/>
          <w:u w:val="single"/>
        </w:rPr>
      </w:pPr>
      <w:r w:rsidRPr="00C956E8">
        <w:rPr>
          <w:rFonts w:cs="Times New Roman"/>
          <w:b/>
          <w:szCs w:val="24"/>
          <w:u w:val="single"/>
        </w:rPr>
        <w:t>L</w:t>
      </w:r>
      <w:r w:rsidR="008823EE" w:rsidRPr="00C956E8">
        <w:rPr>
          <w:rFonts w:cs="Times New Roman"/>
          <w:b/>
          <w:szCs w:val="24"/>
          <w:u w:val="single"/>
        </w:rPr>
        <w:t>egislative Impact</w:t>
      </w:r>
      <w:r w:rsidRPr="00C956E8">
        <w:rPr>
          <w:rFonts w:cs="Times New Roman"/>
          <w:b/>
          <w:szCs w:val="24"/>
        </w:rPr>
        <w:t>:</w:t>
      </w:r>
    </w:p>
    <w:p w14:paraId="2B1E0CCD" w14:textId="77777777" w:rsidR="002B309C" w:rsidRPr="00C956E8" w:rsidRDefault="00CC3AC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F258B">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Agency Rulemaking Required</w:t>
      </w:r>
      <w:r w:rsidR="002B309C" w:rsidRPr="00C956E8">
        <w:rPr>
          <w:rFonts w:eastAsiaTheme="minorHAnsi"/>
          <w:szCs w:val="22"/>
        </w:rPr>
        <w:t>: Is City agency rulemaking required?</w:t>
      </w:r>
    </w:p>
    <w:p w14:paraId="2B1E0CCE" w14:textId="77777777" w:rsidR="002B309C" w:rsidRPr="00C956E8" w:rsidRDefault="00CC3AC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Report Required</w:t>
      </w:r>
      <w:r w:rsidR="002B309C" w:rsidRPr="00C956E8">
        <w:rPr>
          <w:rFonts w:eastAsiaTheme="minorHAnsi"/>
          <w:szCs w:val="22"/>
        </w:rPr>
        <w:t>: Is a report due to Council required?</w:t>
      </w:r>
    </w:p>
    <w:p w14:paraId="2B1E0CCF" w14:textId="77777777" w:rsidR="002B309C" w:rsidRPr="00C956E8" w:rsidRDefault="00CC3AC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Sunset Date Included</w:t>
      </w:r>
      <w:r w:rsidR="002B309C" w:rsidRPr="00C956E8">
        <w:rPr>
          <w:rFonts w:eastAsiaTheme="minorHAnsi"/>
          <w:szCs w:val="22"/>
        </w:rPr>
        <w:t>: Does the legislation have a sunset date?</w:t>
      </w:r>
    </w:p>
    <w:p w14:paraId="2B1E0CD0" w14:textId="77777777" w:rsidR="002B309C" w:rsidRPr="00C956E8" w:rsidRDefault="00CC3AC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Council Appointment Required</w:t>
      </w:r>
      <w:r w:rsidR="002B309C" w:rsidRPr="00C956E8">
        <w:rPr>
          <w:rFonts w:eastAsiaTheme="minorHAnsi"/>
          <w:szCs w:val="22"/>
        </w:rPr>
        <w:t>: Is an appointment by the Council required?</w:t>
      </w:r>
    </w:p>
    <w:p w14:paraId="2B1E0CD1" w14:textId="77777777" w:rsidR="002B309C" w:rsidRPr="00C956E8" w:rsidRDefault="00CC3AC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C956E8">
            <w:rPr>
              <w:rFonts w:ascii="MS Gothic" w:eastAsia="MS Gothic" w:hAnsi="MS Gothic" w:hint="eastAsia"/>
              <w:b/>
              <w:szCs w:val="22"/>
            </w:rPr>
            <w:t>☐</w:t>
          </w:r>
        </w:sdtContent>
      </w:sdt>
      <w:r w:rsidR="00A5189C" w:rsidRPr="00C956E8">
        <w:rPr>
          <w:rFonts w:eastAsiaTheme="minorHAnsi"/>
          <w:b/>
          <w:szCs w:val="22"/>
        </w:rPr>
        <w:t xml:space="preserve"> </w:t>
      </w:r>
      <w:r w:rsidR="002B309C" w:rsidRPr="00C956E8">
        <w:rPr>
          <w:rFonts w:eastAsiaTheme="minorHAnsi"/>
          <w:b/>
          <w:szCs w:val="22"/>
        </w:rPr>
        <w:t>Other Appointment Required</w:t>
      </w:r>
      <w:r w:rsidR="002B309C" w:rsidRPr="00C956E8">
        <w:rPr>
          <w:rFonts w:eastAsiaTheme="minorHAnsi"/>
          <w:szCs w:val="22"/>
        </w:rPr>
        <w:t>: Are other appointments not by the Council required?</w:t>
      </w:r>
    </w:p>
    <w:p w14:paraId="2B1E0CD2" w14:textId="77777777" w:rsidR="00A5189C" w:rsidRPr="00C956E8" w:rsidRDefault="00A5189C" w:rsidP="008823EE">
      <w:pPr>
        <w:pStyle w:val="NoSpacing"/>
        <w:jc w:val="both"/>
        <w:rPr>
          <w:rStyle w:val="apple-style-span"/>
          <w:b/>
          <w:bCs/>
          <w:szCs w:val="24"/>
        </w:rPr>
      </w:pPr>
    </w:p>
    <w:p w14:paraId="2B1E0CD3" w14:textId="77777777" w:rsidR="008823EE" w:rsidRPr="00C956E8" w:rsidRDefault="008823EE" w:rsidP="008823EE">
      <w:pPr>
        <w:pStyle w:val="NoSpacing"/>
        <w:jc w:val="both"/>
        <w:rPr>
          <w:rStyle w:val="apple-style-span"/>
          <w:szCs w:val="24"/>
        </w:rPr>
      </w:pPr>
      <w:r w:rsidRPr="00C956E8">
        <w:rPr>
          <w:rStyle w:val="apple-style-span"/>
          <w:b/>
          <w:bCs/>
          <w:szCs w:val="24"/>
        </w:rPr>
        <w:t>Note:</w:t>
      </w:r>
      <w:r w:rsidRPr="00C956E8">
        <w:rPr>
          <w:rStyle w:val="apple-style-span"/>
          <w:szCs w:val="24"/>
        </w:rPr>
        <w:t> In the full bill text online at legistar.council.nyc.gov, language in proposed consolidated laws that is enclosed by [brackets] would be deleted, and language that is </w:t>
      </w:r>
      <w:r w:rsidRPr="00C956E8">
        <w:rPr>
          <w:rStyle w:val="apple-style-span"/>
          <w:szCs w:val="24"/>
          <w:u w:val="single"/>
        </w:rPr>
        <w:t>underlined</w:t>
      </w:r>
      <w:r w:rsidRPr="00C956E8">
        <w:rPr>
          <w:rStyle w:val="apple-style-span"/>
          <w:szCs w:val="24"/>
        </w:rPr>
        <w:t xml:space="preserve"> would be new. Language in proposed unconsolidated laws, in contrast, will not have brackets or underlining because it would be entirely new. Consolidation means that the law </w:t>
      </w:r>
      <w:r w:rsidR="001218E3" w:rsidRPr="00C956E8">
        <w:rPr>
          <w:rStyle w:val="apple-style-span"/>
          <w:szCs w:val="24"/>
        </w:rPr>
        <w:t>would be</w:t>
      </w:r>
      <w:r w:rsidRPr="00C956E8">
        <w:rPr>
          <w:rStyle w:val="apple-style-span"/>
          <w:szCs w:val="24"/>
        </w:rPr>
        <w:t> placed in the New York City Charter or Administrative Code.</w:t>
      </w:r>
    </w:p>
    <w:p w14:paraId="2B1E0CD4" w14:textId="77777777" w:rsidR="006C314E" w:rsidRPr="00C956E8" w:rsidRDefault="006C314E" w:rsidP="008823EE">
      <w:pPr>
        <w:pStyle w:val="NoSpacing"/>
        <w:jc w:val="both"/>
        <w:rPr>
          <w:rStyle w:val="apple-style-span"/>
          <w:sz w:val="18"/>
          <w:szCs w:val="18"/>
        </w:rPr>
      </w:pPr>
    </w:p>
    <w:p w14:paraId="2B1E0CDA" w14:textId="77777777" w:rsidR="006C314E" w:rsidRPr="00C956E8" w:rsidRDefault="00931333" w:rsidP="001218E3">
      <w:pPr>
        <w:rPr>
          <w:sz w:val="18"/>
          <w:szCs w:val="18"/>
        </w:rPr>
      </w:pPr>
      <w:r>
        <w:rPr>
          <w:rStyle w:val="PlaceholderText"/>
          <w:color w:val="auto"/>
          <w:sz w:val="18"/>
          <w:szCs w:val="18"/>
        </w:rPr>
        <w:t>JG/</w:t>
      </w:r>
      <w:r w:rsidR="00C956E8" w:rsidRPr="00C956E8">
        <w:rPr>
          <w:rStyle w:val="PlaceholderText"/>
          <w:color w:val="auto"/>
          <w:sz w:val="18"/>
          <w:szCs w:val="18"/>
        </w:rPr>
        <w:t>MJT</w:t>
      </w:r>
    </w:p>
    <w:p w14:paraId="2B1E0CDB" w14:textId="77777777" w:rsidR="00B32C52" w:rsidRDefault="00B32C52" w:rsidP="00B32C52">
      <w:pPr>
        <w:rPr>
          <w:rStyle w:val="apple-style-span"/>
          <w:sz w:val="18"/>
          <w:szCs w:val="18"/>
        </w:rPr>
      </w:pPr>
      <w:r w:rsidRPr="00C956E8">
        <w:rPr>
          <w:rStyle w:val="apple-style-span"/>
          <w:sz w:val="18"/>
          <w:szCs w:val="18"/>
        </w:rPr>
        <w:t>LS #</w:t>
      </w:r>
      <w:r w:rsidR="00931333">
        <w:rPr>
          <w:rStyle w:val="apple-style-span"/>
          <w:sz w:val="18"/>
          <w:szCs w:val="18"/>
        </w:rPr>
        <w:t>8718</w:t>
      </w:r>
    </w:p>
    <w:p w14:paraId="4AF1DCF5" w14:textId="62CF6DB7" w:rsidR="00D75573" w:rsidRDefault="00D75573" w:rsidP="00B32C52">
      <w:pPr>
        <w:rPr>
          <w:rStyle w:val="apple-style-span"/>
          <w:sz w:val="18"/>
          <w:szCs w:val="18"/>
        </w:rPr>
      </w:pPr>
      <w:r>
        <w:rPr>
          <w:rStyle w:val="apple-style-span"/>
          <w:sz w:val="18"/>
          <w:szCs w:val="18"/>
        </w:rPr>
        <w:t>Int. #0348-2024</w:t>
      </w:r>
    </w:p>
    <w:p w14:paraId="2B1E0CDC" w14:textId="7BCD7E77" w:rsidR="00B32C52" w:rsidRPr="009B7689" w:rsidRDefault="00C83F7C" w:rsidP="001218E3">
      <w:pPr>
        <w:rPr>
          <w:sz w:val="18"/>
          <w:szCs w:val="18"/>
        </w:rPr>
      </w:pPr>
      <w:r>
        <w:rPr>
          <w:rStyle w:val="apple-style-span"/>
          <w:sz w:val="18"/>
          <w:szCs w:val="18"/>
        </w:rPr>
        <w:t>1/13/2026 3:48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EB19" w14:textId="77777777" w:rsidR="0078431F" w:rsidRDefault="0078431F" w:rsidP="00272634">
      <w:r>
        <w:separator/>
      </w:r>
    </w:p>
  </w:endnote>
  <w:endnote w:type="continuationSeparator" w:id="0">
    <w:p w14:paraId="5597A5F4" w14:textId="77777777" w:rsidR="0078431F" w:rsidRDefault="0078431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0715" w14:textId="77777777" w:rsidR="0078431F" w:rsidRDefault="0078431F" w:rsidP="00272634">
      <w:r>
        <w:separator/>
      </w:r>
    </w:p>
  </w:footnote>
  <w:footnote w:type="continuationSeparator" w:id="0">
    <w:p w14:paraId="4A7E0827" w14:textId="77777777" w:rsidR="0078431F" w:rsidRDefault="0078431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E0CE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2777085">
    <w:abstractNumId w:val="0"/>
  </w:num>
  <w:num w:numId="2" w16cid:durableId="1275869597">
    <w:abstractNumId w:val="2"/>
  </w:num>
  <w:num w:numId="3" w16cid:durableId="1365715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B6CB2"/>
    <w:rsid w:val="00006640"/>
    <w:rsid w:val="00014D02"/>
    <w:rsid w:val="0004593B"/>
    <w:rsid w:val="000765AF"/>
    <w:rsid w:val="00080B67"/>
    <w:rsid w:val="000E4F15"/>
    <w:rsid w:val="0010786F"/>
    <w:rsid w:val="001218E3"/>
    <w:rsid w:val="00134583"/>
    <w:rsid w:val="001349AE"/>
    <w:rsid w:val="0017748E"/>
    <w:rsid w:val="001B7C42"/>
    <w:rsid w:val="001C1885"/>
    <w:rsid w:val="001E3407"/>
    <w:rsid w:val="00216A92"/>
    <w:rsid w:val="00220726"/>
    <w:rsid w:val="00254561"/>
    <w:rsid w:val="00272634"/>
    <w:rsid w:val="00280543"/>
    <w:rsid w:val="002B309C"/>
    <w:rsid w:val="002B6CB2"/>
    <w:rsid w:val="002D78A5"/>
    <w:rsid w:val="00314831"/>
    <w:rsid w:val="0033433B"/>
    <w:rsid w:val="00345D79"/>
    <w:rsid w:val="0035723D"/>
    <w:rsid w:val="003A304F"/>
    <w:rsid w:val="003D6D23"/>
    <w:rsid w:val="003E2F46"/>
    <w:rsid w:val="003E57E6"/>
    <w:rsid w:val="0041520B"/>
    <w:rsid w:val="00424E79"/>
    <w:rsid w:val="00443464"/>
    <w:rsid w:val="00455574"/>
    <w:rsid w:val="00474067"/>
    <w:rsid w:val="004B1D82"/>
    <w:rsid w:val="004B589D"/>
    <w:rsid w:val="005021D5"/>
    <w:rsid w:val="00512FB5"/>
    <w:rsid w:val="005331A0"/>
    <w:rsid w:val="00563377"/>
    <w:rsid w:val="00597FA2"/>
    <w:rsid w:val="005B1E8E"/>
    <w:rsid w:val="005C6442"/>
    <w:rsid w:val="005D07D2"/>
    <w:rsid w:val="005E5537"/>
    <w:rsid w:val="005E60DC"/>
    <w:rsid w:val="00606846"/>
    <w:rsid w:val="00615680"/>
    <w:rsid w:val="00617310"/>
    <w:rsid w:val="006209CB"/>
    <w:rsid w:val="00651D12"/>
    <w:rsid w:val="006B0536"/>
    <w:rsid w:val="006C314E"/>
    <w:rsid w:val="006D62C0"/>
    <w:rsid w:val="006F44D0"/>
    <w:rsid w:val="006F5093"/>
    <w:rsid w:val="00701FD6"/>
    <w:rsid w:val="00751580"/>
    <w:rsid w:val="00781399"/>
    <w:rsid w:val="0078431F"/>
    <w:rsid w:val="0082024D"/>
    <w:rsid w:val="00820C10"/>
    <w:rsid w:val="00837EB5"/>
    <w:rsid w:val="00841CEA"/>
    <w:rsid w:val="0086326E"/>
    <w:rsid w:val="0086746A"/>
    <w:rsid w:val="008749A3"/>
    <w:rsid w:val="008823EE"/>
    <w:rsid w:val="009243C8"/>
    <w:rsid w:val="00931333"/>
    <w:rsid w:val="00932BFA"/>
    <w:rsid w:val="00957F28"/>
    <w:rsid w:val="00962A70"/>
    <w:rsid w:val="009654CB"/>
    <w:rsid w:val="0099608B"/>
    <w:rsid w:val="009B087E"/>
    <w:rsid w:val="009B2F56"/>
    <w:rsid w:val="009B7689"/>
    <w:rsid w:val="009D3F0D"/>
    <w:rsid w:val="009F079C"/>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B28B6"/>
    <w:rsid w:val="00BD2104"/>
    <w:rsid w:val="00BD51CA"/>
    <w:rsid w:val="00BF44E0"/>
    <w:rsid w:val="00C06876"/>
    <w:rsid w:val="00C20C57"/>
    <w:rsid w:val="00C20D76"/>
    <w:rsid w:val="00C22C56"/>
    <w:rsid w:val="00C22CDF"/>
    <w:rsid w:val="00C564A2"/>
    <w:rsid w:val="00C67FA9"/>
    <w:rsid w:val="00C83F7C"/>
    <w:rsid w:val="00C956E8"/>
    <w:rsid w:val="00CC3989"/>
    <w:rsid w:val="00CC3ACF"/>
    <w:rsid w:val="00CC3F79"/>
    <w:rsid w:val="00CF3D49"/>
    <w:rsid w:val="00D0018B"/>
    <w:rsid w:val="00D25C62"/>
    <w:rsid w:val="00D417A6"/>
    <w:rsid w:val="00D442F8"/>
    <w:rsid w:val="00D74104"/>
    <w:rsid w:val="00D75573"/>
    <w:rsid w:val="00D803FF"/>
    <w:rsid w:val="00D92C74"/>
    <w:rsid w:val="00DA25D7"/>
    <w:rsid w:val="00DB46CB"/>
    <w:rsid w:val="00DE7BF2"/>
    <w:rsid w:val="00DF258B"/>
    <w:rsid w:val="00E3518C"/>
    <w:rsid w:val="00E444FF"/>
    <w:rsid w:val="00E47F9F"/>
    <w:rsid w:val="00E74901"/>
    <w:rsid w:val="00ED1CFF"/>
    <w:rsid w:val="00EF0E87"/>
    <w:rsid w:val="00EF3B3C"/>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0CBB"/>
  <w15:docId w15:val="{44216A92-512E-430C-9F15-F22C3120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Twomey</dc:creator>
  <cp:lastModifiedBy>Delancey, Thaddea</cp:lastModifiedBy>
  <cp:revision>2</cp:revision>
  <cp:lastPrinted>2018-02-28T16:57:00Z</cp:lastPrinted>
  <dcterms:created xsi:type="dcterms:W3CDTF">2026-02-19T14:11:00Z</dcterms:created>
  <dcterms:modified xsi:type="dcterms:W3CDTF">2026-02-19T14:11:00Z</dcterms:modified>
</cp:coreProperties>
</file>