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41FDC" w:rsidRDefault="005874A1">
      <w:pPr>
        <w:spacing w:before="240" w:after="24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Plain Language Summary</w:t>
      </w:r>
    </w:p>
    <w:p w14:paraId="00000002" w14:textId="77777777" w:rsidR="00D41FDC" w:rsidRDefault="005874A1">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Current Introduction Number</w:t>
      </w:r>
      <w:r>
        <w:rPr>
          <w:rFonts w:ascii="Times New Roman" w:eastAsia="Times New Roman" w:hAnsi="Times New Roman" w:cs="Times New Roman"/>
          <w:b/>
          <w:sz w:val="24"/>
          <w:szCs w:val="24"/>
        </w:rPr>
        <w:t>:</w:t>
      </w:r>
    </w:p>
    <w:p w14:paraId="00000003" w14:textId="36BF3846" w:rsidR="00D41FDC" w:rsidRDefault="005874A1">
      <w:pPr>
        <w:spacing w:before="8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Int. No.</w:t>
      </w:r>
      <w:r w:rsidR="00CD756E">
        <w:rPr>
          <w:rFonts w:ascii="Times New Roman" w:eastAsia="Times New Roman" w:hAnsi="Times New Roman" w:cs="Times New Roman"/>
          <w:sz w:val="24"/>
          <w:szCs w:val="24"/>
        </w:rPr>
        <w:t xml:space="preserve"> </w:t>
      </w:r>
      <w:r w:rsidR="00065C5D">
        <w:rPr>
          <w:rFonts w:ascii="Times New Roman" w:eastAsia="Times New Roman" w:hAnsi="Times New Roman" w:cs="Times New Roman"/>
          <w:sz w:val="24"/>
          <w:szCs w:val="24"/>
        </w:rPr>
        <w:t>356</w:t>
      </w:r>
    </w:p>
    <w:p w14:paraId="00000004" w14:textId="77777777" w:rsidR="00D41FDC" w:rsidRDefault="005874A1">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Prime Sponsors</w:t>
      </w:r>
      <w:r>
        <w:rPr>
          <w:rFonts w:ascii="Times New Roman" w:eastAsia="Times New Roman" w:hAnsi="Times New Roman" w:cs="Times New Roman"/>
          <w:b/>
          <w:sz w:val="24"/>
          <w:szCs w:val="24"/>
        </w:rPr>
        <w:t>:</w:t>
      </w:r>
    </w:p>
    <w:p w14:paraId="00000005" w14:textId="77777777" w:rsidR="00D41FDC" w:rsidRDefault="005874A1">
      <w:pPr>
        <w:spacing w:before="8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Nurse</w:t>
      </w:r>
    </w:p>
    <w:p w14:paraId="00000006" w14:textId="6DA9B198" w:rsidR="00D41FDC" w:rsidRDefault="005874A1">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Bill Title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 local law to </w:t>
      </w:r>
      <w:r w:rsidR="004D1586" w:rsidRPr="004D1586">
        <w:rPr>
          <w:rFonts w:ascii="Times New Roman" w:eastAsia="Times New Roman" w:hAnsi="Times New Roman" w:cs="Times New Roman"/>
          <w:sz w:val="24"/>
          <w:szCs w:val="24"/>
          <w:lang w:val="en-US"/>
        </w:rPr>
        <w:t>amend the administrative code of the city of New York, in relation to the collection and sale of organic waste and compost by community composters</w:t>
      </w:r>
    </w:p>
    <w:p w14:paraId="00000007" w14:textId="77777777" w:rsidR="00D41FDC" w:rsidRDefault="005874A1">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Bill Summary</w:t>
      </w:r>
      <w:r>
        <w:rPr>
          <w:rFonts w:ascii="Times New Roman" w:eastAsia="Times New Roman" w:hAnsi="Times New Roman" w:cs="Times New Roman"/>
          <w:b/>
          <w:sz w:val="24"/>
          <w:szCs w:val="24"/>
        </w:rPr>
        <w:t>:</w:t>
      </w:r>
    </w:p>
    <w:p w14:paraId="00000008" w14:textId="77777777" w:rsidR="00D41FDC" w:rsidRDefault="005874A1">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0000009" w14:textId="05A43673" w:rsidR="00D41FDC" w:rsidRDefault="005874A1">
      <w:pPr>
        <w:spacing w:before="12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bill would require DSNY to adopt rules which allow community composters to charge the </w:t>
      </w:r>
      <w:proofErr w:type="gramStart"/>
      <w:r>
        <w:rPr>
          <w:rFonts w:ascii="Times New Roman" w:eastAsia="Times New Roman" w:hAnsi="Times New Roman" w:cs="Times New Roman"/>
          <w:sz w:val="24"/>
          <w:szCs w:val="24"/>
        </w:rPr>
        <w:t>general public</w:t>
      </w:r>
      <w:proofErr w:type="gramEnd"/>
      <w:r>
        <w:rPr>
          <w:rFonts w:ascii="Times New Roman" w:eastAsia="Times New Roman" w:hAnsi="Times New Roman" w:cs="Times New Roman"/>
          <w:sz w:val="24"/>
          <w:szCs w:val="24"/>
        </w:rPr>
        <w:t xml:space="preserve"> for organic waste collection</w:t>
      </w:r>
      <w:r w:rsidR="00546CE3">
        <w:rPr>
          <w:rFonts w:ascii="Times New Roman" w:eastAsia="Times New Roman" w:hAnsi="Times New Roman" w:cs="Times New Roman"/>
          <w:sz w:val="24"/>
          <w:szCs w:val="24"/>
        </w:rPr>
        <w:t xml:space="preserve"> at drop-off sites</w:t>
      </w:r>
      <w:r>
        <w:rPr>
          <w:rFonts w:ascii="Times New Roman" w:eastAsia="Times New Roman" w:hAnsi="Times New Roman" w:cs="Times New Roman"/>
          <w:sz w:val="24"/>
          <w:szCs w:val="24"/>
        </w:rPr>
        <w:t xml:space="preserve">. The bill </w:t>
      </w:r>
      <w:r w:rsidR="004D1586">
        <w:rPr>
          <w:rFonts w:ascii="Times New Roman" w:eastAsia="Times New Roman" w:hAnsi="Times New Roman" w:cs="Times New Roman"/>
          <w:sz w:val="24"/>
          <w:szCs w:val="24"/>
        </w:rPr>
        <w:t xml:space="preserve">would </w:t>
      </w:r>
      <w:r>
        <w:rPr>
          <w:rFonts w:ascii="Times New Roman" w:eastAsia="Times New Roman" w:hAnsi="Times New Roman" w:cs="Times New Roman"/>
          <w:sz w:val="24"/>
          <w:szCs w:val="24"/>
        </w:rPr>
        <w:t xml:space="preserve">also allow community </w:t>
      </w:r>
      <w:proofErr w:type="gramStart"/>
      <w:r>
        <w:rPr>
          <w:rFonts w:ascii="Times New Roman" w:eastAsia="Times New Roman" w:hAnsi="Times New Roman" w:cs="Times New Roman"/>
          <w:sz w:val="24"/>
          <w:szCs w:val="24"/>
        </w:rPr>
        <w:t>composters</w:t>
      </w:r>
      <w:proofErr w:type="gramEnd"/>
      <w:r>
        <w:rPr>
          <w:rFonts w:ascii="Times New Roman" w:eastAsia="Times New Roman" w:hAnsi="Times New Roman" w:cs="Times New Roman"/>
          <w:sz w:val="24"/>
          <w:szCs w:val="24"/>
        </w:rPr>
        <w:t xml:space="preserve"> to sell compost generated from drop-off sites to t</w:t>
      </w:r>
      <w:r w:rsidR="004D1586">
        <w:rPr>
          <w:rFonts w:ascii="Times New Roman" w:eastAsia="Times New Roman" w:hAnsi="Times New Roman" w:cs="Times New Roman"/>
          <w:sz w:val="24"/>
          <w:szCs w:val="24"/>
        </w:rPr>
        <w:t>he public</w:t>
      </w:r>
      <w:r>
        <w:rPr>
          <w:rFonts w:ascii="Times New Roman" w:eastAsia="Times New Roman" w:hAnsi="Times New Roman" w:cs="Times New Roman"/>
          <w:sz w:val="24"/>
          <w:szCs w:val="24"/>
        </w:rPr>
        <w:t>.</w:t>
      </w:r>
    </w:p>
    <w:p w14:paraId="0000000A" w14:textId="77777777" w:rsidR="00D41FDC" w:rsidRDefault="005874A1">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Effective Date</w:t>
      </w:r>
      <w:r>
        <w:rPr>
          <w:rFonts w:ascii="Times New Roman" w:eastAsia="Times New Roman" w:hAnsi="Times New Roman" w:cs="Times New Roman"/>
          <w:b/>
          <w:sz w:val="24"/>
          <w:szCs w:val="24"/>
        </w:rPr>
        <w:t>:</w:t>
      </w:r>
    </w:p>
    <w:p w14:paraId="0000000B" w14:textId="07C98EAE" w:rsidR="00D41FDC" w:rsidRDefault="000C3EBF">
      <w:pPr>
        <w:spacing w:before="8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120 days after becoming </w:t>
      </w:r>
      <w:proofErr w:type="gramStart"/>
      <w:r>
        <w:rPr>
          <w:rFonts w:ascii="Times New Roman" w:eastAsia="Times New Roman" w:hAnsi="Times New Roman" w:cs="Times New Roman"/>
          <w:sz w:val="24"/>
          <w:szCs w:val="24"/>
        </w:rPr>
        <w:t>law</w:t>
      </w:r>
      <w:proofErr w:type="gramEnd"/>
    </w:p>
    <w:p w14:paraId="0000000C" w14:textId="77777777" w:rsidR="00D41FDC" w:rsidRDefault="005874A1">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Legislative Impact</w:t>
      </w:r>
      <w:r>
        <w:rPr>
          <w:rFonts w:ascii="Times New Roman" w:eastAsia="Times New Roman" w:hAnsi="Times New Roman" w:cs="Times New Roman"/>
          <w:b/>
          <w:sz w:val="24"/>
          <w:szCs w:val="24"/>
        </w:rPr>
        <w:t>:</w:t>
      </w:r>
    </w:p>
    <w:p w14:paraId="0000000D" w14:textId="77777777" w:rsidR="00D41FDC" w:rsidRDefault="005874A1" w:rsidP="005874A1">
      <w:pPr>
        <w:spacing w:before="80" w:line="240" w:lineRule="auto"/>
        <w:ind w:left="180"/>
        <w:rPr>
          <w:rFonts w:ascii="Times New Roman" w:eastAsia="Times New Roman" w:hAnsi="Times New Roman" w:cs="Times New Roman"/>
          <w:sz w:val="24"/>
          <w:szCs w:val="24"/>
        </w:rPr>
      </w:pPr>
      <w:r>
        <w:rPr>
          <w:rFonts w:ascii="Times New Roman" w:eastAsia="Times New Roman" w:hAnsi="Times New Roman" w:cs="Times New Roman"/>
          <w:b/>
          <w:sz w:val="24"/>
          <w:szCs w:val="24"/>
        </w:rPr>
        <w:t>☒ Agency Rulemaking Required</w:t>
      </w:r>
      <w:r>
        <w:rPr>
          <w:rFonts w:ascii="Times New Roman" w:eastAsia="Times New Roman" w:hAnsi="Times New Roman" w:cs="Times New Roman"/>
          <w:sz w:val="24"/>
          <w:szCs w:val="24"/>
        </w:rPr>
        <w:t>: Is City agency rulemaking required?</w:t>
      </w:r>
    </w:p>
    <w:p w14:paraId="0000000E" w14:textId="77777777" w:rsidR="00D41FDC" w:rsidRDefault="005874A1">
      <w:pPr>
        <w:spacing w:before="240" w:after="240" w:line="240" w:lineRule="auto"/>
        <w:ind w:left="180"/>
        <w:rPr>
          <w:rFonts w:ascii="Times New Roman" w:eastAsia="Times New Roman" w:hAnsi="Times New Roman" w:cs="Times New Roman"/>
          <w:sz w:val="24"/>
          <w:szCs w:val="24"/>
        </w:rPr>
      </w:pPr>
      <w:r>
        <w:rPr>
          <w:rFonts w:ascii="Times New Roman" w:eastAsia="Times New Roman" w:hAnsi="Times New Roman" w:cs="Times New Roman"/>
          <w:b/>
          <w:sz w:val="24"/>
          <w:szCs w:val="24"/>
        </w:rPr>
        <w:t>☐ Report Required</w:t>
      </w:r>
      <w:r>
        <w:rPr>
          <w:rFonts w:ascii="Times New Roman" w:eastAsia="Times New Roman" w:hAnsi="Times New Roman" w:cs="Times New Roman"/>
          <w:sz w:val="24"/>
          <w:szCs w:val="24"/>
        </w:rPr>
        <w:t>: Is a report due to Council required?</w:t>
      </w:r>
    </w:p>
    <w:p w14:paraId="0000000F" w14:textId="77777777" w:rsidR="00D41FDC" w:rsidRDefault="005874A1">
      <w:pPr>
        <w:spacing w:before="240" w:after="240" w:line="240" w:lineRule="auto"/>
        <w:ind w:left="180"/>
        <w:rPr>
          <w:rFonts w:ascii="Times New Roman" w:eastAsia="Times New Roman" w:hAnsi="Times New Roman" w:cs="Times New Roman"/>
          <w:sz w:val="24"/>
          <w:szCs w:val="24"/>
        </w:rPr>
      </w:pPr>
      <w:r>
        <w:rPr>
          <w:rFonts w:ascii="Times New Roman" w:eastAsia="Times New Roman" w:hAnsi="Times New Roman" w:cs="Times New Roman"/>
          <w:b/>
          <w:sz w:val="24"/>
          <w:szCs w:val="24"/>
        </w:rPr>
        <w:t>☐ Sunset Date Included</w:t>
      </w:r>
      <w:r>
        <w:rPr>
          <w:rFonts w:ascii="Times New Roman" w:eastAsia="Times New Roman" w:hAnsi="Times New Roman" w:cs="Times New Roman"/>
          <w:sz w:val="24"/>
          <w:szCs w:val="24"/>
        </w:rPr>
        <w:t>: Does the legislation have a sunset date?</w:t>
      </w:r>
    </w:p>
    <w:p w14:paraId="00000010" w14:textId="77777777" w:rsidR="00D41FDC" w:rsidRDefault="005874A1">
      <w:pPr>
        <w:spacing w:before="240" w:after="240" w:line="240" w:lineRule="auto"/>
        <w:ind w:left="180"/>
        <w:rPr>
          <w:rFonts w:ascii="Times New Roman" w:eastAsia="Times New Roman" w:hAnsi="Times New Roman" w:cs="Times New Roman"/>
          <w:sz w:val="24"/>
          <w:szCs w:val="24"/>
        </w:rPr>
      </w:pPr>
      <w:r>
        <w:rPr>
          <w:rFonts w:ascii="Times New Roman" w:eastAsia="Times New Roman" w:hAnsi="Times New Roman" w:cs="Times New Roman"/>
          <w:b/>
          <w:sz w:val="24"/>
          <w:szCs w:val="24"/>
        </w:rPr>
        <w:t>☐ Council Appointment Required</w:t>
      </w:r>
      <w:r>
        <w:rPr>
          <w:rFonts w:ascii="Times New Roman" w:eastAsia="Times New Roman" w:hAnsi="Times New Roman" w:cs="Times New Roman"/>
          <w:sz w:val="24"/>
          <w:szCs w:val="24"/>
        </w:rPr>
        <w:t>: Is an appointment by the Council required?</w:t>
      </w:r>
    </w:p>
    <w:p w14:paraId="00000011" w14:textId="77777777" w:rsidR="00D41FDC" w:rsidRDefault="005874A1">
      <w:pPr>
        <w:spacing w:before="240" w:after="240" w:line="240" w:lineRule="auto"/>
        <w:ind w:left="180"/>
        <w:rPr>
          <w:rFonts w:ascii="Times New Roman" w:eastAsia="Times New Roman" w:hAnsi="Times New Roman" w:cs="Times New Roman"/>
          <w:sz w:val="24"/>
          <w:szCs w:val="24"/>
        </w:rPr>
      </w:pPr>
      <w:r>
        <w:rPr>
          <w:rFonts w:ascii="Times New Roman" w:eastAsia="Times New Roman" w:hAnsi="Times New Roman" w:cs="Times New Roman"/>
          <w:b/>
          <w:sz w:val="24"/>
          <w:szCs w:val="24"/>
        </w:rPr>
        <w:t>☐ Other Appointment Required</w:t>
      </w:r>
      <w:r>
        <w:rPr>
          <w:rFonts w:ascii="Times New Roman" w:eastAsia="Times New Roman" w:hAnsi="Times New Roman" w:cs="Times New Roman"/>
          <w:sz w:val="24"/>
          <w:szCs w:val="24"/>
        </w:rPr>
        <w:t>: Are other appointments not by the Council required?</w:t>
      </w:r>
    </w:p>
    <w:p w14:paraId="00000012" w14:textId="77777777" w:rsidR="00D41FDC" w:rsidRDefault="005874A1">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Note:</w:t>
      </w:r>
      <w:r>
        <w:rPr>
          <w:rFonts w:ascii="Times New Roman" w:eastAsia="Times New Roman" w:hAnsi="Times New Roman" w:cs="Times New Roman"/>
          <w:sz w:val="24"/>
          <w:szCs w:val="24"/>
        </w:rPr>
        <w:t xml:space="preserve"> In the full bill text online at legistar.council.nyc.gov, language in proposed consolidated laws that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enclosed by [brackets] would be deleted, and language that is </w:t>
      </w:r>
      <w:r>
        <w:rPr>
          <w:rFonts w:ascii="Times New Roman" w:eastAsia="Times New Roman" w:hAnsi="Times New Roman" w:cs="Times New Roman"/>
          <w:sz w:val="24"/>
          <w:szCs w:val="24"/>
          <w:u w:val="single"/>
        </w:rPr>
        <w:t>underlined</w:t>
      </w:r>
      <w:r>
        <w:rPr>
          <w:rFonts w:ascii="Times New Roman" w:eastAsia="Times New Roman" w:hAnsi="Times New Roman" w:cs="Times New Roman"/>
          <w:sz w:val="24"/>
          <w:szCs w:val="24"/>
        </w:rPr>
        <w:t xml:space="preserve"> would be new. Language in proposed unconsolidated laws, in contrast, will not have brackets or </w:t>
      </w:r>
      <w:proofErr w:type="gramStart"/>
      <w:r>
        <w:rPr>
          <w:rFonts w:ascii="Times New Roman" w:eastAsia="Times New Roman" w:hAnsi="Times New Roman" w:cs="Times New Roman"/>
          <w:sz w:val="24"/>
          <w:szCs w:val="24"/>
        </w:rPr>
        <w:t>underlining</w:t>
      </w:r>
      <w:proofErr w:type="gramEnd"/>
      <w:r>
        <w:rPr>
          <w:rFonts w:ascii="Times New Roman" w:eastAsia="Times New Roman" w:hAnsi="Times New Roman" w:cs="Times New Roman"/>
          <w:sz w:val="24"/>
          <w:szCs w:val="24"/>
        </w:rPr>
        <w:t xml:space="preserve"> because it would be entirely new. Consolidation means that the law would be placed in the New York City Charter or Administrative Code.</w:t>
      </w:r>
    </w:p>
    <w:p w14:paraId="467EE0B4" w14:textId="77777777" w:rsidR="001161E2" w:rsidRPr="001161E2" w:rsidRDefault="001161E2" w:rsidP="001161E2">
      <w:pPr>
        <w:spacing w:line="240" w:lineRule="auto"/>
        <w:jc w:val="both"/>
        <w:rPr>
          <w:rFonts w:ascii="Times New Roman" w:eastAsia="Times New Roman" w:hAnsi="Times New Roman" w:cs="Times New Roman"/>
          <w:sz w:val="18"/>
          <w:szCs w:val="18"/>
          <w:lang w:val="en-US"/>
        </w:rPr>
      </w:pPr>
      <w:r w:rsidRPr="001161E2">
        <w:rPr>
          <w:rFonts w:ascii="Times New Roman" w:eastAsia="Times New Roman" w:hAnsi="Times New Roman" w:cs="Times New Roman"/>
          <w:sz w:val="18"/>
          <w:szCs w:val="18"/>
          <w:lang w:val="en-US"/>
        </w:rPr>
        <w:t>DBL/KS</w:t>
      </w:r>
    </w:p>
    <w:p w14:paraId="0C7F454A" w14:textId="77777777" w:rsidR="001161E2" w:rsidRPr="001161E2" w:rsidRDefault="001161E2" w:rsidP="001161E2">
      <w:pPr>
        <w:spacing w:line="240" w:lineRule="auto"/>
        <w:jc w:val="both"/>
        <w:rPr>
          <w:rFonts w:ascii="Times New Roman" w:eastAsia="Times New Roman" w:hAnsi="Times New Roman" w:cs="Times New Roman"/>
          <w:sz w:val="18"/>
          <w:szCs w:val="18"/>
          <w:lang w:val="en-US"/>
        </w:rPr>
      </w:pPr>
      <w:r w:rsidRPr="001161E2">
        <w:rPr>
          <w:rFonts w:ascii="Times New Roman" w:eastAsia="Times New Roman" w:hAnsi="Times New Roman" w:cs="Times New Roman"/>
          <w:sz w:val="18"/>
          <w:szCs w:val="18"/>
          <w:lang w:val="en-US"/>
        </w:rPr>
        <w:t>LS #15627</w:t>
      </w:r>
    </w:p>
    <w:p w14:paraId="0991F0F1" w14:textId="77777777" w:rsidR="001161E2" w:rsidRPr="001161E2" w:rsidRDefault="001161E2" w:rsidP="001161E2">
      <w:pPr>
        <w:spacing w:line="240" w:lineRule="auto"/>
        <w:jc w:val="both"/>
        <w:rPr>
          <w:rFonts w:ascii="Times New Roman" w:eastAsia="Times New Roman" w:hAnsi="Times New Roman" w:cs="Times New Roman"/>
          <w:sz w:val="18"/>
          <w:szCs w:val="18"/>
          <w:lang w:val="en-US"/>
        </w:rPr>
      </w:pPr>
      <w:proofErr w:type="gramStart"/>
      <w:r w:rsidRPr="001161E2">
        <w:rPr>
          <w:rFonts w:ascii="Times New Roman" w:eastAsia="Times New Roman" w:hAnsi="Times New Roman" w:cs="Times New Roman"/>
          <w:sz w:val="18"/>
          <w:szCs w:val="18"/>
          <w:lang w:val="en-US"/>
        </w:rPr>
        <w:t>Int. #</w:t>
      </w:r>
      <w:proofErr w:type="gramEnd"/>
      <w:r w:rsidRPr="001161E2">
        <w:rPr>
          <w:rFonts w:ascii="Times New Roman" w:eastAsia="Times New Roman" w:hAnsi="Times New Roman" w:cs="Times New Roman"/>
          <w:sz w:val="18"/>
          <w:szCs w:val="18"/>
          <w:lang w:val="en-US"/>
        </w:rPr>
        <w:t>1083-2024</w:t>
      </w:r>
    </w:p>
    <w:p w14:paraId="3ED504D9" w14:textId="77777777" w:rsidR="001161E2" w:rsidRPr="001161E2" w:rsidRDefault="001161E2" w:rsidP="001161E2">
      <w:pPr>
        <w:spacing w:line="240" w:lineRule="auto"/>
        <w:rPr>
          <w:rFonts w:ascii="Times New Roman" w:eastAsia="Times New Roman" w:hAnsi="Times New Roman" w:cs="Times New Roman"/>
          <w:sz w:val="18"/>
          <w:szCs w:val="18"/>
          <w:lang w:val="en-US"/>
        </w:rPr>
      </w:pPr>
      <w:r w:rsidRPr="001161E2">
        <w:rPr>
          <w:rFonts w:ascii="Times New Roman" w:eastAsia="Times New Roman" w:hAnsi="Times New Roman" w:cs="Times New Roman"/>
          <w:sz w:val="18"/>
          <w:szCs w:val="18"/>
          <w:lang w:val="en-US"/>
        </w:rPr>
        <w:lastRenderedPageBreak/>
        <w:t>1/5/2026 4:18 PM</w:t>
      </w:r>
    </w:p>
    <w:p w14:paraId="00000016" w14:textId="2C710964" w:rsidR="00D41FDC" w:rsidRDefault="00D41FDC" w:rsidP="00120381">
      <w:pPr>
        <w:spacing w:line="240" w:lineRule="auto"/>
      </w:pPr>
    </w:p>
    <w:sectPr w:rsidR="00D41FD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FDC"/>
    <w:rsid w:val="00065C5D"/>
    <w:rsid w:val="000C3EBF"/>
    <w:rsid w:val="001161E2"/>
    <w:rsid w:val="00120381"/>
    <w:rsid w:val="00215D49"/>
    <w:rsid w:val="00281CDC"/>
    <w:rsid w:val="0030542E"/>
    <w:rsid w:val="004D1586"/>
    <w:rsid w:val="00546CE3"/>
    <w:rsid w:val="005874A1"/>
    <w:rsid w:val="005979D4"/>
    <w:rsid w:val="00711BAB"/>
    <w:rsid w:val="008D525C"/>
    <w:rsid w:val="009011B5"/>
    <w:rsid w:val="009308B4"/>
    <w:rsid w:val="009E3AAF"/>
    <w:rsid w:val="00CD756E"/>
    <w:rsid w:val="00CF1435"/>
    <w:rsid w:val="00D41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5663"/>
  <w15:docId w15:val="{9AD70290-60F1-4EF7-B4C1-237D2E25B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4D1586"/>
    <w:rPr>
      <w:sz w:val="16"/>
      <w:szCs w:val="16"/>
    </w:rPr>
  </w:style>
  <w:style w:type="paragraph" w:styleId="CommentText">
    <w:name w:val="annotation text"/>
    <w:basedOn w:val="Normal"/>
    <w:link w:val="CommentTextChar"/>
    <w:uiPriority w:val="99"/>
    <w:semiHidden/>
    <w:unhideWhenUsed/>
    <w:rsid w:val="004D1586"/>
    <w:pPr>
      <w:spacing w:line="240" w:lineRule="auto"/>
      <w:ind w:firstLine="720"/>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4D1586"/>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D158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5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2109a8e8518c2bbe59333b3cc2a8925e">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47efe470f1059be1be99f9d3302fce64"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42348C-BC0F-4E97-91B7-F0B03E9271D0}">
  <ds:schemaRefs>
    <ds:schemaRef ds:uri="http://schemas.microsoft.com/sharepoint/v3/contenttype/forms"/>
  </ds:schemaRefs>
</ds:datastoreItem>
</file>

<file path=customXml/itemProps2.xml><?xml version="1.0" encoding="utf-8"?>
<ds:datastoreItem xmlns:ds="http://schemas.openxmlformats.org/officeDocument/2006/customXml" ds:itemID="{49455FF1-F2E7-43FD-A8F2-BC939E562688}">
  <ds:schemaRefs>
    <ds:schemaRef ds:uri="http://schemas.microsoft.com/office/2006/documentManagement/types"/>
    <ds:schemaRef ds:uri="http://purl.org/dc/terms/"/>
    <ds:schemaRef ds:uri="http://purl.org/dc/dcmitype/"/>
    <ds:schemaRef ds:uri="http://www.w3.org/XML/1998/namespace"/>
    <ds:schemaRef ds:uri="b0585e4f-ee23-4833-9bbe-8be3b0a875ac"/>
    <ds:schemaRef ds:uri="0a89be48-00c3-4dce-a54e-5fa37f38efab"/>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7F28AA34-D4F3-4E6D-BEF6-624187ADA6BB}">
  <ds:schemaRefs>
    <ds:schemaRef ds:uri="http://schemas.openxmlformats.org/officeDocument/2006/bibliography"/>
  </ds:schemaRefs>
</ds:datastoreItem>
</file>

<file path=customXml/itemProps4.xml><?xml version="1.0" encoding="utf-8"?>
<ds:datastoreItem xmlns:ds="http://schemas.openxmlformats.org/officeDocument/2006/customXml" ds:itemID="{FEF29E27-7262-41CD-A8E1-00B4A2912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Sartori, Kristoffer</dc:creator>
  <cp:lastModifiedBy>Delancey, Thaddea</cp:lastModifiedBy>
  <cp:revision>2</cp:revision>
  <dcterms:created xsi:type="dcterms:W3CDTF">2026-02-19T15:02:00Z</dcterms:created>
  <dcterms:modified xsi:type="dcterms:W3CDTF">2026-02-19T15:02:00Z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