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B7DB2" w14:textId="69867DDA"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C61DB9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1315BEF" w14:textId="392AA83E" w:rsidR="0041520B" w:rsidRPr="00A5189C" w:rsidRDefault="0004593B" w:rsidP="19444B27">
      <w:pPr>
        <w:pStyle w:val="NoSpacing"/>
        <w:spacing w:before="80"/>
        <w:jc w:val="both"/>
        <w:rPr>
          <w:rFonts w:cs="Times New Roman"/>
        </w:rPr>
      </w:pPr>
      <w:r w:rsidRPr="19444B27">
        <w:rPr>
          <w:rFonts w:cs="Times New Roman"/>
        </w:rPr>
        <w:t>Int. No.</w:t>
      </w:r>
      <w:r w:rsidR="007064A2">
        <w:rPr>
          <w:rFonts w:cs="Times New Roman"/>
        </w:rPr>
        <w:t xml:space="preserve"> 351</w:t>
      </w:r>
    </w:p>
    <w:p w14:paraId="6DA0CF3D" w14:textId="77777777" w:rsidR="0041520B" w:rsidRDefault="0041520B" w:rsidP="0041520B">
      <w:pPr>
        <w:pStyle w:val="NoSpacing"/>
        <w:jc w:val="both"/>
        <w:rPr>
          <w:rFonts w:cs="Times New Roman"/>
          <w:b/>
          <w:szCs w:val="24"/>
        </w:rPr>
      </w:pPr>
    </w:p>
    <w:p w14:paraId="4D3B5B2F" w14:textId="77777777" w:rsidR="0041520B" w:rsidRPr="008823EE" w:rsidRDefault="0041520B" w:rsidP="0041520B">
      <w:pPr>
        <w:pStyle w:val="NoSpacing"/>
        <w:jc w:val="both"/>
        <w:rPr>
          <w:rFonts w:cs="Times New Roman"/>
          <w:b/>
          <w:szCs w:val="24"/>
          <w:u w:val="single"/>
        </w:rPr>
      </w:pPr>
      <w:r w:rsidRPr="19444B27">
        <w:rPr>
          <w:rFonts w:cs="Times New Roman"/>
          <w:b/>
          <w:bCs/>
          <w:u w:val="single"/>
        </w:rPr>
        <w:t>P</w:t>
      </w:r>
      <w:r w:rsidR="008823EE" w:rsidRPr="19444B27">
        <w:rPr>
          <w:rFonts w:cs="Times New Roman"/>
          <w:b/>
          <w:bCs/>
          <w:u w:val="single"/>
        </w:rPr>
        <w:t>rime Sponsors</w:t>
      </w:r>
      <w:r w:rsidRPr="19444B27">
        <w:rPr>
          <w:rFonts w:cs="Times New Roman"/>
          <w:b/>
          <w:bCs/>
        </w:rPr>
        <w:t>:</w:t>
      </w:r>
    </w:p>
    <w:p w14:paraId="3CDCEE1C" w14:textId="2431CB70" w:rsidR="34164CE7" w:rsidRDefault="34164CE7" w:rsidP="19444B27">
      <w:pPr>
        <w:pStyle w:val="NoSpacing"/>
        <w:spacing w:before="80"/>
        <w:jc w:val="both"/>
      </w:pPr>
      <w:r w:rsidRPr="19444B27">
        <w:rPr>
          <w:rFonts w:cs="Times New Roman"/>
        </w:rPr>
        <w:t>Council Member Nurse</w:t>
      </w:r>
    </w:p>
    <w:p w14:paraId="405BA60F" w14:textId="77777777" w:rsidR="00E3518C" w:rsidRPr="003A304F" w:rsidRDefault="00E3518C" w:rsidP="0041520B">
      <w:pPr>
        <w:pStyle w:val="NoSpacing"/>
        <w:jc w:val="both"/>
        <w:rPr>
          <w:rFonts w:cs="Times New Roman"/>
          <w:szCs w:val="24"/>
        </w:rPr>
      </w:pPr>
    </w:p>
    <w:p w14:paraId="16FE66B1"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8B65497" w14:textId="3D49B340" w:rsidR="00FD6575" w:rsidRDefault="001218E3" w:rsidP="001218E3">
      <w:pPr>
        <w:pStyle w:val="BodyText"/>
        <w:spacing w:before="80" w:line="240" w:lineRule="auto"/>
        <w:ind w:firstLine="0"/>
      </w:pPr>
      <w:r>
        <w:t>A Local Law to</w:t>
      </w:r>
      <w:r w:rsidR="00A9132D">
        <w:t xml:space="preserve"> </w:t>
      </w:r>
      <w:r w:rsidR="00AC187B">
        <w:t xml:space="preserve">amend the </w:t>
      </w:r>
      <w:r w:rsidR="00D82E46">
        <w:t xml:space="preserve">New York city </w:t>
      </w:r>
      <w:r w:rsidR="343F15F0">
        <w:t>charter</w:t>
      </w:r>
      <w:r w:rsidR="00AC187B">
        <w:t xml:space="preserve">, in relation </w:t>
      </w:r>
      <w:r w:rsidR="00D82E46">
        <w:t xml:space="preserve">to </w:t>
      </w:r>
      <w:r w:rsidR="00D82E46" w:rsidRPr="00D82E46">
        <w:t>findings made by the board of standards and appeals in the approval of affordable housing projects</w:t>
      </w:r>
    </w:p>
    <w:p w14:paraId="45D7F8DA" w14:textId="77777777" w:rsidR="008823EE" w:rsidRDefault="008823EE" w:rsidP="0041520B">
      <w:pPr>
        <w:pStyle w:val="NoSpacing"/>
        <w:jc w:val="both"/>
        <w:rPr>
          <w:rFonts w:cs="Times New Roman"/>
          <w:szCs w:val="24"/>
        </w:rPr>
      </w:pPr>
    </w:p>
    <w:p w14:paraId="09728E6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ACEAD2A"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1092CD1" w14:textId="77777777" w:rsidR="006A45C2" w:rsidRDefault="006A45C2" w:rsidP="0041520B">
      <w:pPr>
        <w:pStyle w:val="NoSpacing"/>
        <w:jc w:val="both"/>
        <w:rPr>
          <w:rFonts w:cs="Times New Roman"/>
          <w:szCs w:val="24"/>
        </w:rPr>
      </w:pPr>
    </w:p>
    <w:p w14:paraId="67633D3C" w14:textId="40191B65" w:rsidR="008823EE" w:rsidRDefault="3F4698C2" w:rsidP="19444B27">
      <w:pPr>
        <w:pStyle w:val="NoSpacing"/>
        <w:jc w:val="both"/>
        <w:rPr>
          <w:rFonts w:cs="Times New Roman"/>
        </w:rPr>
      </w:pPr>
      <w:r w:rsidRPr="19444B27">
        <w:rPr>
          <w:rFonts w:cs="Times New Roman"/>
        </w:rPr>
        <w:t xml:space="preserve">This </w:t>
      </w:r>
      <w:r w:rsidR="1D18DCED" w:rsidRPr="19444B27">
        <w:rPr>
          <w:rFonts w:cs="Times New Roman"/>
        </w:rPr>
        <w:t xml:space="preserve">bill </w:t>
      </w:r>
      <w:r w:rsidRPr="19444B27">
        <w:rPr>
          <w:rFonts w:cs="Times New Roman"/>
        </w:rPr>
        <w:t xml:space="preserve">would clarify the </w:t>
      </w:r>
      <w:r w:rsidR="7B196592" w:rsidRPr="19444B27">
        <w:rPr>
          <w:rFonts w:cs="Times New Roman"/>
        </w:rPr>
        <w:t>findings that the Board of Standard and Appeals must make to grant modific</w:t>
      </w:r>
      <w:r w:rsidR="607AA2C5" w:rsidRPr="19444B27">
        <w:rPr>
          <w:rFonts w:cs="Times New Roman"/>
        </w:rPr>
        <w:t xml:space="preserve">ations to the use, bulk, and parking regulation in the city’s zoning resolution for </w:t>
      </w:r>
      <w:r w:rsidR="529DCF31" w:rsidRPr="19444B27">
        <w:rPr>
          <w:rFonts w:cs="Times New Roman"/>
        </w:rPr>
        <w:t>projects seeking to build affordable housing</w:t>
      </w:r>
      <w:r w:rsidR="006A45C2" w:rsidRPr="19444B27">
        <w:rPr>
          <w:rFonts w:cs="Times New Roman"/>
        </w:rPr>
        <w:t>.</w:t>
      </w:r>
      <w:r w:rsidR="06B1C3ED" w:rsidRPr="19444B27">
        <w:rPr>
          <w:rFonts w:cs="Times New Roman"/>
        </w:rPr>
        <w:t xml:space="preserve">  Currently, </w:t>
      </w:r>
      <w:r w:rsidR="00BB502D">
        <w:rPr>
          <w:rFonts w:cs="Times New Roman"/>
        </w:rPr>
        <w:t xml:space="preserve">under the first finding </w:t>
      </w:r>
      <w:r w:rsidR="00604449">
        <w:rPr>
          <w:rFonts w:cs="Times New Roman"/>
        </w:rPr>
        <w:t>of</w:t>
      </w:r>
      <w:r w:rsidR="00235646">
        <w:rPr>
          <w:rFonts w:cs="Times New Roman"/>
        </w:rPr>
        <w:t xml:space="preserve"> the </w:t>
      </w:r>
      <w:r w:rsidR="00794C91">
        <w:rPr>
          <w:rFonts w:cs="Times New Roman"/>
        </w:rPr>
        <w:t xml:space="preserve">fast-track action </w:t>
      </w:r>
      <w:r w:rsidR="00604449">
        <w:rPr>
          <w:rFonts w:cs="Times New Roman"/>
        </w:rPr>
        <w:t>for affordable housing projects</w:t>
      </w:r>
      <w:r w:rsidR="00BB502D">
        <w:rPr>
          <w:rFonts w:cs="Times New Roman"/>
        </w:rPr>
        <w:t>,</w:t>
      </w:r>
      <w:r w:rsidR="00D27500">
        <w:rPr>
          <w:rFonts w:cs="Times New Roman"/>
        </w:rPr>
        <w:t xml:space="preserve"> BSA only </w:t>
      </w:r>
      <w:proofErr w:type="gramStart"/>
      <w:r w:rsidR="00D27500">
        <w:rPr>
          <w:rFonts w:cs="Times New Roman"/>
        </w:rPr>
        <w:t>has to</w:t>
      </w:r>
      <w:proofErr w:type="gramEnd"/>
      <w:r w:rsidR="00D27500">
        <w:rPr>
          <w:rFonts w:cs="Times New Roman"/>
        </w:rPr>
        <w:t xml:space="preserve"> analyze the</w:t>
      </w:r>
      <w:r w:rsidR="4E0198DD" w:rsidRPr="19444B27">
        <w:rPr>
          <w:rFonts w:cs="Times New Roman"/>
        </w:rPr>
        <w:t xml:space="preserve"> </w:t>
      </w:r>
      <w:r w:rsidR="5F009690" w:rsidRPr="19444B27">
        <w:rPr>
          <w:rFonts w:cs="Times New Roman"/>
        </w:rPr>
        <w:t xml:space="preserve">ownership structure of the proposed </w:t>
      </w:r>
      <w:r w:rsidR="5C7DCE4F" w:rsidRPr="19444B27">
        <w:rPr>
          <w:rFonts w:cs="Times New Roman"/>
        </w:rPr>
        <w:t>development</w:t>
      </w:r>
      <w:r w:rsidR="5F009690" w:rsidRPr="19444B27">
        <w:rPr>
          <w:rFonts w:cs="Times New Roman"/>
        </w:rPr>
        <w:t xml:space="preserve"> and</w:t>
      </w:r>
      <w:r w:rsidR="1FC647F7" w:rsidRPr="19444B27">
        <w:rPr>
          <w:rFonts w:cs="Times New Roman"/>
        </w:rPr>
        <w:t xml:space="preserve"> </w:t>
      </w:r>
      <w:r w:rsidR="00D30117">
        <w:rPr>
          <w:rFonts w:cs="Times New Roman"/>
        </w:rPr>
        <w:t xml:space="preserve">does </w:t>
      </w:r>
      <w:r w:rsidR="00D27500">
        <w:rPr>
          <w:rFonts w:cs="Times New Roman"/>
        </w:rPr>
        <w:t>not</w:t>
      </w:r>
      <w:r w:rsidR="00D30117">
        <w:rPr>
          <w:rFonts w:cs="Times New Roman"/>
        </w:rPr>
        <w:t xml:space="preserve"> have to evaluate</w:t>
      </w:r>
      <w:r w:rsidR="00CA5D3B">
        <w:rPr>
          <w:rFonts w:cs="Times New Roman"/>
        </w:rPr>
        <w:t xml:space="preserve"> the number of affordable units proposed or their level of affordability</w:t>
      </w:r>
      <w:r w:rsidR="2BF29E97" w:rsidRPr="19444B27">
        <w:rPr>
          <w:rFonts w:cs="Times New Roman"/>
        </w:rPr>
        <w:t xml:space="preserve">.  The bill </w:t>
      </w:r>
      <w:r w:rsidR="3C15CB0A" w:rsidRPr="19444B27">
        <w:rPr>
          <w:rFonts w:cs="Times New Roman"/>
        </w:rPr>
        <w:t xml:space="preserve">would clarify that at least 50 percent of the dwelling units in the proposed </w:t>
      </w:r>
      <w:r w:rsidR="0095638E">
        <w:rPr>
          <w:rFonts w:cs="Times New Roman"/>
        </w:rPr>
        <w:t>affordable housing project</w:t>
      </w:r>
      <w:r w:rsidR="22B14EA3" w:rsidRPr="19444B27">
        <w:rPr>
          <w:rFonts w:cs="Times New Roman"/>
        </w:rPr>
        <w:t xml:space="preserve"> </w:t>
      </w:r>
      <w:r w:rsidR="3C15CB0A" w:rsidRPr="19444B27">
        <w:rPr>
          <w:rFonts w:cs="Times New Roman"/>
        </w:rPr>
        <w:t xml:space="preserve">must be income-restricted units and that the </w:t>
      </w:r>
      <w:r w:rsidR="5FF063B7" w:rsidRPr="19444B27">
        <w:rPr>
          <w:rFonts w:cs="Times New Roman"/>
        </w:rPr>
        <w:t>income</w:t>
      </w:r>
      <w:r w:rsidR="0095638E">
        <w:rPr>
          <w:rFonts w:cs="Times New Roman"/>
        </w:rPr>
        <w:t xml:space="preserve"> </w:t>
      </w:r>
      <w:r w:rsidR="5FF063B7" w:rsidRPr="19444B27">
        <w:rPr>
          <w:rFonts w:cs="Times New Roman"/>
        </w:rPr>
        <w:t>restriction cannot exceed 120 percent of the area median income.</w:t>
      </w:r>
      <w:r w:rsidR="170F0A2E" w:rsidRPr="19444B27">
        <w:rPr>
          <w:rFonts w:cs="Times New Roman"/>
        </w:rPr>
        <w:t xml:space="preserve">  The bill would further require</w:t>
      </w:r>
      <w:r w:rsidR="003F2394">
        <w:rPr>
          <w:rFonts w:cs="Times New Roman"/>
        </w:rPr>
        <w:t xml:space="preserve"> that BSA specify</w:t>
      </w:r>
      <w:r w:rsidR="170F0A2E" w:rsidRPr="19444B27">
        <w:rPr>
          <w:rFonts w:cs="Times New Roman"/>
        </w:rPr>
        <w:t xml:space="preserve"> in its decision the</w:t>
      </w:r>
      <w:r w:rsidR="6AF39589" w:rsidRPr="19444B27">
        <w:rPr>
          <w:rFonts w:cs="Times New Roman"/>
        </w:rPr>
        <w:t xml:space="preserve"> number of affordable units that the proposed residential </w:t>
      </w:r>
      <w:r w:rsidR="008D599E">
        <w:rPr>
          <w:rFonts w:cs="Times New Roman"/>
        </w:rPr>
        <w:t>project</w:t>
      </w:r>
      <w:r w:rsidR="6AF39589" w:rsidRPr="19444B27">
        <w:rPr>
          <w:rFonts w:cs="Times New Roman"/>
        </w:rPr>
        <w:t xml:space="preserve"> will have, the</w:t>
      </w:r>
      <w:r w:rsidR="170F0A2E" w:rsidRPr="19444B27">
        <w:rPr>
          <w:rFonts w:cs="Times New Roman"/>
        </w:rPr>
        <w:t xml:space="preserve"> income</w:t>
      </w:r>
      <w:r w:rsidR="00014CF5">
        <w:rPr>
          <w:rFonts w:cs="Times New Roman"/>
        </w:rPr>
        <w:t xml:space="preserve"> </w:t>
      </w:r>
      <w:r w:rsidR="170F0A2E" w:rsidRPr="19444B27">
        <w:rPr>
          <w:rFonts w:cs="Times New Roman"/>
        </w:rPr>
        <w:t xml:space="preserve">restrictions </w:t>
      </w:r>
      <w:r w:rsidR="1205881D" w:rsidRPr="19444B27">
        <w:rPr>
          <w:rFonts w:cs="Times New Roman"/>
        </w:rPr>
        <w:t>f</w:t>
      </w:r>
      <w:r w:rsidR="170F0A2E" w:rsidRPr="19444B27">
        <w:rPr>
          <w:rFonts w:cs="Times New Roman"/>
        </w:rPr>
        <w:t>o</w:t>
      </w:r>
      <w:r w:rsidR="1205881D" w:rsidRPr="19444B27">
        <w:rPr>
          <w:rFonts w:cs="Times New Roman"/>
        </w:rPr>
        <w:t>r t</w:t>
      </w:r>
      <w:r w:rsidR="170F0A2E" w:rsidRPr="19444B27">
        <w:rPr>
          <w:rFonts w:cs="Times New Roman"/>
        </w:rPr>
        <w:t xml:space="preserve">he affordable </w:t>
      </w:r>
      <w:r w:rsidR="763D5DB8" w:rsidRPr="19444B27">
        <w:rPr>
          <w:rFonts w:cs="Times New Roman"/>
        </w:rPr>
        <w:t xml:space="preserve">units, </w:t>
      </w:r>
      <w:r w:rsidR="106E0448" w:rsidRPr="19444B27">
        <w:rPr>
          <w:rFonts w:cs="Times New Roman"/>
        </w:rPr>
        <w:t>and when the affordable units are projected to be occupied.</w:t>
      </w:r>
    </w:p>
    <w:p w14:paraId="347A9161" w14:textId="77777777" w:rsidR="006A45C2" w:rsidRDefault="006A45C2" w:rsidP="0041520B">
      <w:pPr>
        <w:pStyle w:val="NoSpacing"/>
        <w:jc w:val="both"/>
        <w:rPr>
          <w:rFonts w:cs="Times New Roman"/>
          <w:szCs w:val="24"/>
        </w:rPr>
      </w:pPr>
    </w:p>
    <w:p w14:paraId="65311517"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702FB95" w14:textId="52957AA5" w:rsidR="0041520B" w:rsidRPr="00A5189C" w:rsidRDefault="00B3527F" w:rsidP="006C314E">
      <w:pPr>
        <w:pStyle w:val="NoSpacing"/>
        <w:spacing w:before="80"/>
        <w:jc w:val="both"/>
        <w:rPr>
          <w:rFonts w:cs="Times New Roman"/>
          <w:szCs w:val="24"/>
        </w:rPr>
      </w:pPr>
      <w:r>
        <w:rPr>
          <w:rFonts w:cs="Times New Roman"/>
          <w:szCs w:val="24"/>
        </w:rPr>
        <w:t>Immediately</w:t>
      </w:r>
    </w:p>
    <w:p w14:paraId="387A5002" w14:textId="77777777" w:rsidR="00D92C74" w:rsidRDefault="00D92C74" w:rsidP="0041520B"/>
    <w:p w14:paraId="475C1E2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3FD1482" w14:textId="64EECF91" w:rsidR="002B309C" w:rsidRPr="002B309C" w:rsidRDefault="0026449B"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r w:rsidR="000612AD">
        <w:rPr>
          <w:rFonts w:eastAsiaTheme="minorHAnsi"/>
          <w:szCs w:val="22"/>
        </w:rPr>
        <w:t xml:space="preserve"> </w:t>
      </w:r>
    </w:p>
    <w:p w14:paraId="0F08995E" w14:textId="2061D9D7" w:rsidR="002B309C" w:rsidRPr="002B309C" w:rsidRDefault="0026449B"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r w:rsidR="000612AD">
        <w:rPr>
          <w:rFonts w:eastAsiaTheme="minorHAnsi"/>
          <w:szCs w:val="22"/>
        </w:rPr>
        <w:t xml:space="preserve"> </w:t>
      </w:r>
    </w:p>
    <w:p w14:paraId="57F07254" w14:textId="1916F280" w:rsidR="002B309C" w:rsidRPr="002B309C" w:rsidRDefault="0026449B"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r w:rsidR="000612AD">
        <w:rPr>
          <w:rFonts w:eastAsiaTheme="minorHAnsi"/>
          <w:szCs w:val="22"/>
        </w:rPr>
        <w:t xml:space="preserve"> </w:t>
      </w:r>
    </w:p>
    <w:p w14:paraId="3E5EEFC9" w14:textId="5CC5533B" w:rsidR="002B309C" w:rsidRPr="002B309C" w:rsidRDefault="0026449B"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r w:rsidR="000612AD">
        <w:rPr>
          <w:rFonts w:eastAsiaTheme="minorHAnsi"/>
          <w:szCs w:val="22"/>
        </w:rPr>
        <w:t xml:space="preserve"> </w:t>
      </w:r>
    </w:p>
    <w:p w14:paraId="5B21C1BE" w14:textId="4F6E7D2F" w:rsidR="002B309C" w:rsidRPr="002B309C" w:rsidRDefault="0026449B"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r w:rsidR="000612AD">
        <w:rPr>
          <w:rFonts w:eastAsiaTheme="minorHAnsi"/>
          <w:szCs w:val="22"/>
        </w:rPr>
        <w:t xml:space="preserve"> </w:t>
      </w:r>
    </w:p>
    <w:p w14:paraId="39127A0E" w14:textId="77777777" w:rsidR="00A5189C" w:rsidRDefault="00A5189C" w:rsidP="008823EE">
      <w:pPr>
        <w:pStyle w:val="NoSpacing"/>
        <w:jc w:val="both"/>
        <w:rPr>
          <w:rStyle w:val="apple-style-span"/>
          <w:b/>
          <w:bCs/>
          <w:szCs w:val="24"/>
        </w:rPr>
      </w:pPr>
    </w:p>
    <w:p w14:paraId="14E1315F"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E2FCB87" w14:textId="77777777" w:rsidR="006C314E" w:rsidRDefault="006C314E" w:rsidP="008823EE">
      <w:pPr>
        <w:pStyle w:val="NoSpacing"/>
        <w:jc w:val="both"/>
        <w:rPr>
          <w:rStyle w:val="apple-style-span"/>
          <w:szCs w:val="24"/>
        </w:rPr>
      </w:pPr>
    </w:p>
    <w:p w14:paraId="2A9FAE7F" w14:textId="29D13015" w:rsidR="006C314E" w:rsidRPr="00D82E46" w:rsidRDefault="003E6509" w:rsidP="19444B27">
      <w:pPr>
        <w:rPr>
          <w:sz w:val="20"/>
        </w:rPr>
      </w:pPr>
      <w:r w:rsidRPr="00D82E46">
        <w:rPr>
          <w:sz w:val="20"/>
        </w:rPr>
        <w:t>WV</w:t>
      </w:r>
    </w:p>
    <w:p w14:paraId="4AF5F74F" w14:textId="7247C17C" w:rsidR="00B32C52" w:rsidRPr="00D82E46" w:rsidRDefault="00B32C52" w:rsidP="19444B27">
      <w:pPr>
        <w:rPr>
          <w:rStyle w:val="apple-style-span"/>
          <w:sz w:val="20"/>
        </w:rPr>
      </w:pPr>
      <w:r w:rsidRPr="00D82E46">
        <w:rPr>
          <w:rStyle w:val="apple-style-span"/>
          <w:sz w:val="20"/>
        </w:rPr>
        <w:t>LS #</w:t>
      </w:r>
      <w:r w:rsidR="5F6C0089" w:rsidRPr="00D82E46">
        <w:rPr>
          <w:rStyle w:val="apple-style-span"/>
          <w:sz w:val="20"/>
        </w:rPr>
        <w:t>20351</w:t>
      </w:r>
    </w:p>
    <w:p w14:paraId="0527B560" w14:textId="21B14C87" w:rsidR="00F12015" w:rsidRPr="00D82E46" w:rsidRDefault="00F12015" w:rsidP="19444B27">
      <w:pPr>
        <w:rPr>
          <w:rStyle w:val="apple-style-span"/>
          <w:sz w:val="20"/>
        </w:rPr>
      </w:pPr>
      <w:proofErr w:type="gramStart"/>
      <w:r w:rsidRPr="00D82E46">
        <w:rPr>
          <w:rStyle w:val="apple-style-span"/>
          <w:sz w:val="20"/>
        </w:rPr>
        <w:t>Int. #</w:t>
      </w:r>
      <w:proofErr w:type="gramEnd"/>
      <w:r w:rsidRPr="00D82E46">
        <w:rPr>
          <w:rStyle w:val="apple-style-span"/>
          <w:sz w:val="20"/>
        </w:rPr>
        <w:t>1518-2025</w:t>
      </w:r>
    </w:p>
    <w:p w14:paraId="565A99D5" w14:textId="68C42A94" w:rsidR="00B32C52" w:rsidRPr="00D82E46" w:rsidRDefault="00F12015" w:rsidP="00F12015">
      <w:pPr>
        <w:rPr>
          <w:sz w:val="20"/>
        </w:rPr>
      </w:pPr>
      <w:r w:rsidRPr="00D82E46">
        <w:rPr>
          <w:rStyle w:val="apple-style-span"/>
          <w:sz w:val="20"/>
        </w:rPr>
        <w:t>1/7/2026 4:53 PM</w:t>
      </w:r>
    </w:p>
    <w:sectPr w:rsidR="00B32C52" w:rsidRPr="00D82E46">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0AFB7" w14:textId="77777777" w:rsidR="00F06C3D" w:rsidRDefault="00F06C3D" w:rsidP="00272634">
      <w:r>
        <w:separator/>
      </w:r>
    </w:p>
  </w:endnote>
  <w:endnote w:type="continuationSeparator" w:id="0">
    <w:p w14:paraId="7755E302" w14:textId="77777777" w:rsidR="00F06C3D" w:rsidRDefault="00F06C3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F3518" w14:textId="77777777" w:rsidR="00F06C3D" w:rsidRDefault="00F06C3D" w:rsidP="00272634">
      <w:r>
        <w:separator/>
      </w:r>
    </w:p>
  </w:footnote>
  <w:footnote w:type="continuationSeparator" w:id="0">
    <w:p w14:paraId="45D8CA3E" w14:textId="77777777" w:rsidR="00F06C3D" w:rsidRDefault="00F06C3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67FC"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1691638">
    <w:abstractNumId w:val="0"/>
  </w:num>
  <w:num w:numId="2" w16cid:durableId="2019041173">
    <w:abstractNumId w:val="2"/>
  </w:num>
  <w:num w:numId="3" w16cid:durableId="749357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C187B"/>
    <w:rsid w:val="00006640"/>
    <w:rsid w:val="00007040"/>
    <w:rsid w:val="00007576"/>
    <w:rsid w:val="00014CF5"/>
    <w:rsid w:val="0004593B"/>
    <w:rsid w:val="000612AD"/>
    <w:rsid w:val="000765AF"/>
    <w:rsid w:val="00080B67"/>
    <w:rsid w:val="00083311"/>
    <w:rsid w:val="000B6717"/>
    <w:rsid w:val="000D5511"/>
    <w:rsid w:val="000E4F15"/>
    <w:rsid w:val="00101035"/>
    <w:rsid w:val="0010786F"/>
    <w:rsid w:val="001218E3"/>
    <w:rsid w:val="00132DD7"/>
    <w:rsid w:val="00134583"/>
    <w:rsid w:val="001349AE"/>
    <w:rsid w:val="00144482"/>
    <w:rsid w:val="0017748E"/>
    <w:rsid w:val="001958A4"/>
    <w:rsid w:val="001E3407"/>
    <w:rsid w:val="001F290E"/>
    <w:rsid w:val="0021691E"/>
    <w:rsid w:val="00216A92"/>
    <w:rsid w:val="00220726"/>
    <w:rsid w:val="00235646"/>
    <w:rsid w:val="00271ABE"/>
    <w:rsid w:val="00272634"/>
    <w:rsid w:val="00280543"/>
    <w:rsid w:val="002B309C"/>
    <w:rsid w:val="002B44E5"/>
    <w:rsid w:val="002C5906"/>
    <w:rsid w:val="002D78A5"/>
    <w:rsid w:val="00314774"/>
    <w:rsid w:val="00314831"/>
    <w:rsid w:val="0031498D"/>
    <w:rsid w:val="00315EFE"/>
    <w:rsid w:val="003220A3"/>
    <w:rsid w:val="00331C1C"/>
    <w:rsid w:val="0033433B"/>
    <w:rsid w:val="0034136E"/>
    <w:rsid w:val="00341572"/>
    <w:rsid w:val="00344F6A"/>
    <w:rsid w:val="00345D79"/>
    <w:rsid w:val="003466D5"/>
    <w:rsid w:val="00352779"/>
    <w:rsid w:val="0035723D"/>
    <w:rsid w:val="003776C2"/>
    <w:rsid w:val="003A304F"/>
    <w:rsid w:val="003D6D23"/>
    <w:rsid w:val="003E2F46"/>
    <w:rsid w:val="003E57E6"/>
    <w:rsid w:val="003E6509"/>
    <w:rsid w:val="003F2394"/>
    <w:rsid w:val="0041520B"/>
    <w:rsid w:val="004202C1"/>
    <w:rsid w:val="00422087"/>
    <w:rsid w:val="00424E79"/>
    <w:rsid w:val="00445935"/>
    <w:rsid w:val="00451EE8"/>
    <w:rsid w:val="0046053B"/>
    <w:rsid w:val="00467860"/>
    <w:rsid w:val="00472BDF"/>
    <w:rsid w:val="00474067"/>
    <w:rsid w:val="004B589D"/>
    <w:rsid w:val="004D1E77"/>
    <w:rsid w:val="004D3470"/>
    <w:rsid w:val="004D75A0"/>
    <w:rsid w:val="005021D5"/>
    <w:rsid w:val="005063DF"/>
    <w:rsid w:val="005115A5"/>
    <w:rsid w:val="00512FB5"/>
    <w:rsid w:val="005331A0"/>
    <w:rsid w:val="00542C48"/>
    <w:rsid w:val="00563377"/>
    <w:rsid w:val="00597FA2"/>
    <w:rsid w:val="005A7C38"/>
    <w:rsid w:val="005B1E8E"/>
    <w:rsid w:val="005B6656"/>
    <w:rsid w:val="005E30DE"/>
    <w:rsid w:val="005E5537"/>
    <w:rsid w:val="005E60DC"/>
    <w:rsid w:val="006014CF"/>
    <w:rsid w:val="00604449"/>
    <w:rsid w:val="00606846"/>
    <w:rsid w:val="00611291"/>
    <w:rsid w:val="00615680"/>
    <w:rsid w:val="00617310"/>
    <w:rsid w:val="00651D12"/>
    <w:rsid w:val="00655F9C"/>
    <w:rsid w:val="00672905"/>
    <w:rsid w:val="006A42D9"/>
    <w:rsid w:val="006A45C2"/>
    <w:rsid w:val="006B0536"/>
    <w:rsid w:val="006C314E"/>
    <w:rsid w:val="006F5093"/>
    <w:rsid w:val="007064A2"/>
    <w:rsid w:val="00706D4E"/>
    <w:rsid w:val="007513D2"/>
    <w:rsid w:val="00751580"/>
    <w:rsid w:val="007523B9"/>
    <w:rsid w:val="00777ED7"/>
    <w:rsid w:val="00781399"/>
    <w:rsid w:val="00794C91"/>
    <w:rsid w:val="007F35EA"/>
    <w:rsid w:val="0082024D"/>
    <w:rsid w:val="00820C10"/>
    <w:rsid w:val="00837EB5"/>
    <w:rsid w:val="0084359C"/>
    <w:rsid w:val="0086326E"/>
    <w:rsid w:val="00871618"/>
    <w:rsid w:val="008749A3"/>
    <w:rsid w:val="008823EE"/>
    <w:rsid w:val="008A1F96"/>
    <w:rsid w:val="008C7D99"/>
    <w:rsid w:val="008D599E"/>
    <w:rsid w:val="009243C8"/>
    <w:rsid w:val="00932BFA"/>
    <w:rsid w:val="0095638E"/>
    <w:rsid w:val="00957F28"/>
    <w:rsid w:val="00962A70"/>
    <w:rsid w:val="009654CB"/>
    <w:rsid w:val="009959F2"/>
    <w:rsid w:val="009B087E"/>
    <w:rsid w:val="009D3F0D"/>
    <w:rsid w:val="009D50B6"/>
    <w:rsid w:val="00A0603B"/>
    <w:rsid w:val="00A164E8"/>
    <w:rsid w:val="00A5189C"/>
    <w:rsid w:val="00A54037"/>
    <w:rsid w:val="00A62CED"/>
    <w:rsid w:val="00A6526E"/>
    <w:rsid w:val="00A87143"/>
    <w:rsid w:val="00A9132D"/>
    <w:rsid w:val="00AB4054"/>
    <w:rsid w:val="00AC187B"/>
    <w:rsid w:val="00AD66FB"/>
    <w:rsid w:val="00AD7EC0"/>
    <w:rsid w:val="00AE4DE1"/>
    <w:rsid w:val="00AF28F7"/>
    <w:rsid w:val="00AF29DE"/>
    <w:rsid w:val="00AF56D8"/>
    <w:rsid w:val="00B16A90"/>
    <w:rsid w:val="00B32C52"/>
    <w:rsid w:val="00B3527F"/>
    <w:rsid w:val="00B52F23"/>
    <w:rsid w:val="00B578BD"/>
    <w:rsid w:val="00B9759C"/>
    <w:rsid w:val="00BA1D4D"/>
    <w:rsid w:val="00BA279F"/>
    <w:rsid w:val="00BB2318"/>
    <w:rsid w:val="00BB502D"/>
    <w:rsid w:val="00BD2104"/>
    <w:rsid w:val="00BD51CA"/>
    <w:rsid w:val="00BF5365"/>
    <w:rsid w:val="00C20C57"/>
    <w:rsid w:val="00C20D76"/>
    <w:rsid w:val="00C22CDF"/>
    <w:rsid w:val="00C34409"/>
    <w:rsid w:val="00C564A2"/>
    <w:rsid w:val="00C67FA9"/>
    <w:rsid w:val="00C7734B"/>
    <w:rsid w:val="00C9396F"/>
    <w:rsid w:val="00CA5D3B"/>
    <w:rsid w:val="00CB070E"/>
    <w:rsid w:val="00CC3989"/>
    <w:rsid w:val="00CC3F79"/>
    <w:rsid w:val="00CF5D0F"/>
    <w:rsid w:val="00D0018B"/>
    <w:rsid w:val="00D015B0"/>
    <w:rsid w:val="00D25C62"/>
    <w:rsid w:val="00D27500"/>
    <w:rsid w:val="00D30117"/>
    <w:rsid w:val="00D31A90"/>
    <w:rsid w:val="00D442F8"/>
    <w:rsid w:val="00D74104"/>
    <w:rsid w:val="00D82E46"/>
    <w:rsid w:val="00D91347"/>
    <w:rsid w:val="00D92C74"/>
    <w:rsid w:val="00DA25D7"/>
    <w:rsid w:val="00DA7AAE"/>
    <w:rsid w:val="00DB26A6"/>
    <w:rsid w:val="00DB46CB"/>
    <w:rsid w:val="00DB5779"/>
    <w:rsid w:val="00E2366E"/>
    <w:rsid w:val="00E3518C"/>
    <w:rsid w:val="00E444FF"/>
    <w:rsid w:val="00E47F9F"/>
    <w:rsid w:val="00E77719"/>
    <w:rsid w:val="00E93532"/>
    <w:rsid w:val="00EE5386"/>
    <w:rsid w:val="00EF0E87"/>
    <w:rsid w:val="00F06C3D"/>
    <w:rsid w:val="00F07315"/>
    <w:rsid w:val="00F12015"/>
    <w:rsid w:val="00F21FC5"/>
    <w:rsid w:val="00F24BBB"/>
    <w:rsid w:val="00F42BA3"/>
    <w:rsid w:val="00F4558B"/>
    <w:rsid w:val="00F51D32"/>
    <w:rsid w:val="00F656F0"/>
    <w:rsid w:val="00F74B3D"/>
    <w:rsid w:val="00F8773C"/>
    <w:rsid w:val="00F94FB0"/>
    <w:rsid w:val="00FD6575"/>
    <w:rsid w:val="00FF559C"/>
    <w:rsid w:val="019C8DC1"/>
    <w:rsid w:val="01AA0F01"/>
    <w:rsid w:val="064855D7"/>
    <w:rsid w:val="06B1C3ED"/>
    <w:rsid w:val="0999C36F"/>
    <w:rsid w:val="0AD10B37"/>
    <w:rsid w:val="0AF9E11D"/>
    <w:rsid w:val="0F038D09"/>
    <w:rsid w:val="106E0448"/>
    <w:rsid w:val="1205881D"/>
    <w:rsid w:val="134550D8"/>
    <w:rsid w:val="170F0A2E"/>
    <w:rsid w:val="18D83B8C"/>
    <w:rsid w:val="19444B27"/>
    <w:rsid w:val="1D18DCED"/>
    <w:rsid w:val="1DE172EB"/>
    <w:rsid w:val="1FC647F7"/>
    <w:rsid w:val="22B14EA3"/>
    <w:rsid w:val="27B8A862"/>
    <w:rsid w:val="29A51C33"/>
    <w:rsid w:val="2A73A72C"/>
    <w:rsid w:val="2BF29E97"/>
    <w:rsid w:val="32C35EFB"/>
    <w:rsid w:val="34164CE7"/>
    <w:rsid w:val="343F15F0"/>
    <w:rsid w:val="3C15CB0A"/>
    <w:rsid w:val="3CFB8402"/>
    <w:rsid w:val="3F4698C2"/>
    <w:rsid w:val="416CB625"/>
    <w:rsid w:val="420F67F9"/>
    <w:rsid w:val="46456AA7"/>
    <w:rsid w:val="473ABA96"/>
    <w:rsid w:val="48A09209"/>
    <w:rsid w:val="4A1EDB7D"/>
    <w:rsid w:val="4E0198DD"/>
    <w:rsid w:val="529DCF31"/>
    <w:rsid w:val="53E56D64"/>
    <w:rsid w:val="55E14D41"/>
    <w:rsid w:val="5C7DCE4F"/>
    <w:rsid w:val="5F009690"/>
    <w:rsid w:val="5F6C0089"/>
    <w:rsid w:val="5FF063B7"/>
    <w:rsid w:val="607AA2C5"/>
    <w:rsid w:val="615750DB"/>
    <w:rsid w:val="62FFAD93"/>
    <w:rsid w:val="643B20A0"/>
    <w:rsid w:val="65CBA704"/>
    <w:rsid w:val="67F38DE2"/>
    <w:rsid w:val="6ADB7709"/>
    <w:rsid w:val="6AF39589"/>
    <w:rsid w:val="75C4A1E8"/>
    <w:rsid w:val="763D5DB8"/>
    <w:rsid w:val="78B10189"/>
    <w:rsid w:val="7A1A5444"/>
    <w:rsid w:val="7A881E84"/>
    <w:rsid w:val="7B196592"/>
    <w:rsid w:val="7ECAEBBD"/>
    <w:rsid w:val="7FAB3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E6568"/>
  <w15:docId w15:val="{FFF36E95-35DF-4A60-BAAA-745FF0016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character" w:customStyle="1" w:styleId="normaltextrun">
    <w:name w:val="normaltextrun"/>
    <w:basedOn w:val="DefaultParagraphFont"/>
    <w:rsid w:val="00B52F23"/>
  </w:style>
  <w:style w:type="paragraph" w:styleId="Revision">
    <w:name w:val="Revision"/>
    <w:hidden/>
    <w:uiPriority w:val="99"/>
    <w:semiHidden/>
    <w:rsid w:val="00E77719"/>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7a89075f3bf57b795461dd18dcfd3174">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c9498279ca86aa28e0840df8551f887c"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DF2B35-8BF0-4A6D-BAA3-AE87915BE89E}">
  <ds:schemaRefs>
    <ds:schemaRef ds:uri="f14d19e7-3569-4fa2-86be-6f5a92977d54"/>
    <ds:schemaRef ds:uri="http://purl.org/dc/dcmitype/"/>
    <ds:schemaRef ds:uri="http://schemas.microsoft.com/office/2006/documentManagement/types"/>
    <ds:schemaRef ds:uri="http://purl.org/dc/elements/1.1/"/>
    <ds:schemaRef ds:uri="http://schemas.microsoft.com/office/infopath/2007/PartnerControls"/>
    <ds:schemaRef ds:uri="54fceb5a-c419-4ac0-97af-d41bbe792676"/>
    <ds:schemaRef ds:uri="http://www.w3.org/XML/1998/namespace"/>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3D21B6C1-2032-4A66-9DFA-1AC2132545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DD7D21-98ED-4E36-9F85-9EF28E85E5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Licea, Ricardo</dc:creator>
  <cp:lastModifiedBy>Delancey, Thaddea</cp:lastModifiedBy>
  <cp:revision>2</cp:revision>
  <cp:lastPrinted>2018-02-28T16:57:00Z</cp:lastPrinted>
  <dcterms:created xsi:type="dcterms:W3CDTF">2026-02-19T14:32:00Z</dcterms:created>
  <dcterms:modified xsi:type="dcterms:W3CDTF">2026-02-19T14:32:00Z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