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1E7C" w14:textId="35D0D7AE" w:rsidR="004E1CF2" w:rsidRDefault="004E1CF2" w:rsidP="00E97376">
      <w:pPr>
        <w:ind w:firstLine="0"/>
        <w:jc w:val="center"/>
      </w:pPr>
      <w:r>
        <w:t>Int. No.</w:t>
      </w:r>
      <w:r w:rsidR="00214D67">
        <w:t xml:space="preserve"> 372</w:t>
      </w:r>
    </w:p>
    <w:p w14:paraId="300B1E7D" w14:textId="77777777" w:rsidR="00E97376" w:rsidRDefault="00E97376" w:rsidP="00E97376">
      <w:pPr>
        <w:ind w:firstLine="0"/>
        <w:jc w:val="center"/>
      </w:pPr>
    </w:p>
    <w:p w14:paraId="233CF61E" w14:textId="7E365BD8" w:rsidR="00EC5A5C" w:rsidRDefault="00EC5A5C" w:rsidP="00EC5A5C">
      <w:pPr>
        <w:autoSpaceDE w:val="0"/>
        <w:autoSpaceDN w:val="0"/>
        <w:adjustRightInd w:val="0"/>
        <w:ind w:firstLine="0"/>
        <w:jc w:val="both"/>
        <w:rPr>
          <w:rFonts w:eastAsia="Calibri"/>
        </w:rPr>
      </w:pPr>
      <w:r>
        <w:rPr>
          <w:rFonts w:eastAsia="Calibri"/>
        </w:rPr>
        <w:t xml:space="preserve">By Council Members Paladino, Louis, </w:t>
      </w:r>
      <w:r w:rsidR="00D77A42">
        <w:rPr>
          <w:rFonts w:eastAsia="Calibri"/>
        </w:rPr>
        <w:t xml:space="preserve">Wong, </w:t>
      </w:r>
      <w:r>
        <w:rPr>
          <w:rFonts w:eastAsia="Calibri"/>
        </w:rPr>
        <w:t>Ariola, Morano</w:t>
      </w:r>
      <w:r w:rsidR="00206059">
        <w:rPr>
          <w:rFonts w:eastAsia="Calibri"/>
        </w:rPr>
        <w:t>,</w:t>
      </w:r>
      <w:r>
        <w:rPr>
          <w:rFonts w:eastAsia="Calibri"/>
        </w:rPr>
        <w:t xml:space="preserve"> Carr</w:t>
      </w:r>
      <w:r w:rsidR="00206059">
        <w:rPr>
          <w:rFonts w:eastAsia="Calibri"/>
        </w:rPr>
        <w:t xml:space="preserve"> and Vernikov</w:t>
      </w:r>
    </w:p>
    <w:p w14:paraId="300B1E7F" w14:textId="77777777" w:rsidR="00930828" w:rsidRDefault="00930828" w:rsidP="007101A2">
      <w:pPr>
        <w:pStyle w:val="BodyText"/>
        <w:spacing w:line="240" w:lineRule="auto"/>
        <w:ind w:firstLine="0"/>
      </w:pPr>
    </w:p>
    <w:p w14:paraId="300B1E80" w14:textId="77777777" w:rsidR="00363A8E" w:rsidRPr="00363A8E" w:rsidRDefault="00363A8E" w:rsidP="007101A2">
      <w:pPr>
        <w:pStyle w:val="BodyText"/>
        <w:spacing w:line="240" w:lineRule="auto"/>
        <w:ind w:firstLine="0"/>
        <w:rPr>
          <w:vanish/>
        </w:rPr>
      </w:pPr>
      <w:r w:rsidRPr="00363A8E">
        <w:rPr>
          <w:vanish/>
        </w:rPr>
        <w:t>..Title</w:t>
      </w:r>
    </w:p>
    <w:p w14:paraId="300B1E81" w14:textId="77777777" w:rsidR="004E1CF2" w:rsidRDefault="00363A8E" w:rsidP="007101A2">
      <w:pPr>
        <w:pStyle w:val="BodyText"/>
        <w:spacing w:line="240" w:lineRule="auto"/>
        <w:ind w:firstLine="0"/>
      </w:pPr>
      <w:r>
        <w:t>A Local Law t</w:t>
      </w:r>
      <w:r w:rsidR="004E1CF2">
        <w:t xml:space="preserve">o </w:t>
      </w:r>
      <w:r w:rsidR="00E310B4">
        <w:t>amend the</w:t>
      </w:r>
      <w:r w:rsidR="00FC547E">
        <w:t xml:space="preserve"> </w:t>
      </w:r>
      <w:r w:rsidR="005C60D2">
        <w:t>administrative code of the city of New York</w:t>
      </w:r>
      <w:r w:rsidR="004E1CF2">
        <w:t>, in relation to</w:t>
      </w:r>
      <w:r w:rsidR="00873B26">
        <w:t xml:space="preserve"> </w:t>
      </w:r>
      <w:r w:rsidR="00721756">
        <w:t>eliminat</w:t>
      </w:r>
      <w:r w:rsidR="00B64D7E">
        <w:t>ing the fees for firearm</w:t>
      </w:r>
      <w:r w:rsidR="005C60D2">
        <w:t xml:space="preserve"> licenses </w:t>
      </w:r>
      <w:r w:rsidR="00B64D7E">
        <w:t>and permits</w:t>
      </w:r>
    </w:p>
    <w:p w14:paraId="300B1E82" w14:textId="77777777" w:rsidR="00363A8E" w:rsidRPr="00363A8E" w:rsidRDefault="00363A8E" w:rsidP="007101A2">
      <w:pPr>
        <w:pStyle w:val="BodyText"/>
        <w:spacing w:line="240" w:lineRule="auto"/>
        <w:ind w:firstLine="0"/>
        <w:rPr>
          <w:vanish/>
        </w:rPr>
      </w:pPr>
      <w:r w:rsidRPr="00363A8E">
        <w:rPr>
          <w:vanish/>
        </w:rPr>
        <w:t>..Body</w:t>
      </w:r>
    </w:p>
    <w:p w14:paraId="300B1E83" w14:textId="77777777" w:rsidR="004E1CF2" w:rsidRDefault="004E1CF2" w:rsidP="007101A2">
      <w:pPr>
        <w:pStyle w:val="BodyText"/>
        <w:spacing w:line="240" w:lineRule="auto"/>
        <w:ind w:firstLine="0"/>
        <w:rPr>
          <w:u w:val="single"/>
        </w:rPr>
      </w:pPr>
    </w:p>
    <w:p w14:paraId="300B1E84" w14:textId="77777777" w:rsidR="004E1CF2" w:rsidRDefault="004E1CF2" w:rsidP="007101A2">
      <w:pPr>
        <w:ind w:firstLine="0"/>
        <w:jc w:val="both"/>
      </w:pPr>
      <w:r>
        <w:rPr>
          <w:u w:val="single"/>
        </w:rPr>
        <w:t>Be it enacted by the Council as follows</w:t>
      </w:r>
      <w:r w:rsidRPr="005B5DE4">
        <w:rPr>
          <w:u w:val="single"/>
        </w:rPr>
        <w:t>:</w:t>
      </w:r>
    </w:p>
    <w:p w14:paraId="300B1E85" w14:textId="77777777" w:rsidR="004E1CF2" w:rsidRDefault="004E1CF2" w:rsidP="006662DF">
      <w:pPr>
        <w:jc w:val="both"/>
      </w:pPr>
    </w:p>
    <w:p w14:paraId="300B1E86"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00B1E87" w14:textId="77777777" w:rsidR="00595589" w:rsidRDefault="007101A2" w:rsidP="00595589">
      <w:pPr>
        <w:spacing w:line="480" w:lineRule="auto"/>
        <w:jc w:val="both"/>
      </w:pPr>
      <w:r>
        <w:t>S</w:t>
      </w:r>
      <w:r w:rsidR="004E1CF2">
        <w:t>ection 1.</w:t>
      </w:r>
      <w:r w:rsidR="007E79D5">
        <w:t xml:space="preserve"> </w:t>
      </w:r>
      <w:r w:rsidR="00557400">
        <w:t>S</w:t>
      </w:r>
      <w:r w:rsidR="00F0169B">
        <w:t xml:space="preserve">ubdivision a of section 10-131 of the administrative code of the city of New York, as amended by local law number </w:t>
      </w:r>
      <w:r w:rsidR="00674373">
        <w:t>37 for the year 2004, is amended to read as follows:</w:t>
      </w:r>
    </w:p>
    <w:p w14:paraId="300B1E88" w14:textId="77777777" w:rsidR="00413312" w:rsidRDefault="00413312" w:rsidP="00595589">
      <w:pPr>
        <w:spacing w:line="480" w:lineRule="auto"/>
        <w:jc w:val="both"/>
      </w:pPr>
      <w:r w:rsidRPr="00413312">
        <w:t>§ 10-131 Firearms. a. Pistols or revolvers, keeping or carrying. 1. The police commissioner shall grant and issue licenses hereunder pursuant to the provisions of article four hundred of the penal law. Unless they indicate otherwise, such licenses and permits shall expire on the first day of the second January after the date of issuance.</w:t>
      </w:r>
    </w:p>
    <w:p w14:paraId="300B1E89" w14:textId="77777777" w:rsidR="004E5BB2" w:rsidRDefault="00674373" w:rsidP="00595589">
      <w:pPr>
        <w:spacing w:line="480" w:lineRule="auto"/>
        <w:jc w:val="both"/>
      </w:pPr>
      <w:r w:rsidRPr="00252C6D">
        <w:t>2</w:t>
      </w:r>
      <w:r w:rsidRPr="002B0F23">
        <w:t>. Every</w:t>
      </w:r>
      <w:r w:rsidRPr="00674373">
        <w:t xml:space="preserve"> license to carry or possess a pistol or revolver in the city may be issued for a term of no less than one or more than three years. </w:t>
      </w:r>
      <w:r w:rsidR="009B2C2D" w:rsidRPr="009B2C2D">
        <w:t>[Every applicant]</w:t>
      </w:r>
      <w:r w:rsidR="009B2C2D">
        <w:t xml:space="preserve"> </w:t>
      </w:r>
      <w:r w:rsidR="004C57B4" w:rsidRPr="004C57B4">
        <w:rPr>
          <w:u w:val="single"/>
        </w:rPr>
        <w:t>A fee shall not be charged</w:t>
      </w:r>
      <w:r w:rsidR="004C57B4">
        <w:rPr>
          <w:u w:val="single"/>
        </w:rPr>
        <w:t xml:space="preserve"> or collected</w:t>
      </w:r>
      <w:r w:rsidR="009B2C2D">
        <w:t xml:space="preserve"> </w:t>
      </w:r>
      <w:r w:rsidRPr="00674373">
        <w:t xml:space="preserve">for a license to carry or possess </w:t>
      </w:r>
      <w:r w:rsidR="00BF1095">
        <w:t>a pistol or revolver in the city</w:t>
      </w:r>
      <w:r w:rsidR="004E5BB2">
        <w:t xml:space="preserve"> [</w:t>
      </w:r>
      <w:r w:rsidR="004E5BB2" w:rsidRPr="004E5BB2">
        <w:t>shall pay therefor, a fee of three hundred forty dollars for each original or renewal application for a three year license period or part thereof, a fee of ten dollars for each replacement application of a lost license</w:t>
      </w:r>
      <w:r w:rsidR="004E5BB2">
        <w:t>]</w:t>
      </w:r>
      <w:r w:rsidR="004E5BB2" w:rsidRPr="004E5BB2">
        <w:t>.</w:t>
      </w:r>
      <w:r w:rsidR="00BF1095">
        <w:t xml:space="preserve"> </w:t>
      </w:r>
    </w:p>
    <w:p w14:paraId="300B1E8A" w14:textId="77777777" w:rsidR="00674373" w:rsidRDefault="00674373" w:rsidP="00595589">
      <w:pPr>
        <w:spacing w:line="480" w:lineRule="auto"/>
        <w:jc w:val="both"/>
      </w:pPr>
      <w:r w:rsidRPr="00674373">
        <w:t xml:space="preserve">3. </w:t>
      </w:r>
      <w:r w:rsidR="009B2C2D" w:rsidRPr="009B2C2D">
        <w:t>[Every</w:t>
      </w:r>
      <w:r w:rsidRPr="00674373">
        <w:t xml:space="preserve"> applicant to whom a license has been issued by any person other than the police commissioner, except as provided in paragraph five of this subdivision</w:t>
      </w:r>
      <w:r w:rsidR="00720EE6">
        <w:t xml:space="preserve">] </w:t>
      </w:r>
      <w:r w:rsidR="00720EE6" w:rsidRPr="009B2C2D">
        <w:rPr>
          <w:u w:val="single"/>
        </w:rPr>
        <w:t>A fee shall not be charged or collected</w:t>
      </w:r>
      <w:r w:rsidRPr="00674373">
        <w:t xml:space="preserve"> for a special permit from the commissioner granting </w:t>
      </w:r>
      <w:r w:rsidR="00720EE6">
        <w:t>[</w:t>
      </w:r>
      <w:r w:rsidRPr="00674373">
        <w:t>it</w:t>
      </w:r>
      <w:r w:rsidR="00720EE6">
        <w:t>]</w:t>
      </w:r>
      <w:r w:rsidRPr="00674373">
        <w:t xml:space="preserve"> validity within the city of New </w:t>
      </w:r>
      <w:r w:rsidRPr="007D1A45">
        <w:t>York</w:t>
      </w:r>
      <w:r w:rsidR="00720EE6" w:rsidRPr="007700D3">
        <w:t xml:space="preserve"> </w:t>
      </w:r>
      <w:r w:rsidR="00720EE6" w:rsidRPr="00720EE6">
        <w:t>[</w:t>
      </w:r>
      <w:r w:rsidRPr="00674373">
        <w:t xml:space="preserve">shall pay for such permit a fee of three hundred forty dollars, for each </w:t>
      </w:r>
      <w:r w:rsidR="00252C6D">
        <w:t xml:space="preserve">or </w:t>
      </w:r>
      <w:r w:rsidRPr="00674373">
        <w:t>renewal a fee o</w:t>
      </w:r>
      <w:r w:rsidR="00557400">
        <w:t xml:space="preserve">f three hundred forty dollars, </w:t>
      </w:r>
      <w:r w:rsidR="00557400" w:rsidRPr="00557400">
        <w:t>for each renewal a fee of three hundred forty dollars, for each replacement of a lost permit a fee of ten dollars</w:t>
      </w:r>
      <w:r w:rsidR="00557400">
        <w:t>]</w:t>
      </w:r>
      <w:r w:rsidR="00720EE6">
        <w:t xml:space="preserve"> </w:t>
      </w:r>
      <w:r w:rsidR="00720EE6">
        <w:rPr>
          <w:u w:val="single"/>
        </w:rPr>
        <w:t>to a license issued by any person other than the commissioner</w:t>
      </w:r>
      <w:r w:rsidR="00720EE6">
        <w:t>.</w:t>
      </w:r>
    </w:p>
    <w:p w14:paraId="300B1E8B" w14:textId="77777777" w:rsidR="000846D5" w:rsidRPr="00A610C3" w:rsidRDefault="00D30282" w:rsidP="00A610C3">
      <w:pPr>
        <w:spacing w:line="480" w:lineRule="auto"/>
        <w:jc w:val="both"/>
      </w:pPr>
      <w:r>
        <w:lastRenderedPageBreak/>
        <w:t>[</w:t>
      </w:r>
      <w:r w:rsidR="00A610C3" w:rsidRPr="00A610C3">
        <w:t>4. Fees paid as provided herein shall not be refunded in the event that an original or renewal application, or a special validation permit application, is denied by the police commissioner.</w:t>
      </w:r>
    </w:p>
    <w:p w14:paraId="300B1E8C" w14:textId="77777777" w:rsidR="00720EE6" w:rsidRPr="00A610C3" w:rsidRDefault="00A610C3" w:rsidP="000846D5">
      <w:pPr>
        <w:spacing w:line="480" w:lineRule="auto"/>
        <w:jc w:val="both"/>
      </w:pPr>
      <w:r w:rsidRPr="00A610C3">
        <w:t>5. A fee shall not be charged or collected for a license to have and carry concealed a pistol or revolver which shall be issued upon the application of the commissioner of correction or the warden or superintendent of any prison, penitentiary, workhouse or other institution for the detention of persons convicted or accused of crime or offense, or held as witnesses in criminal cases in the city.</w:t>
      </w:r>
    </w:p>
    <w:p w14:paraId="300B1E8D" w14:textId="77777777" w:rsidR="00720EE6" w:rsidRPr="00A610C3" w:rsidRDefault="00A610C3">
      <w:pPr>
        <w:spacing w:line="480" w:lineRule="auto"/>
        <w:jc w:val="both"/>
      </w:pPr>
      <w:r w:rsidRPr="00A610C3">
        <w:t>6. The fees prescribed by this subdivision shall be collected by the police commissioner, and shall be paid into the general fund of the city established pursuant to section one hundred nine of the charter, and a return in detail shall be made to the comptroller by such commissioner of the fees so collected and paid over by the commissioner.</w:t>
      </w:r>
    </w:p>
    <w:p w14:paraId="300B1E8E" w14:textId="77777777" w:rsidR="00A610C3" w:rsidRPr="00D30282" w:rsidRDefault="00A610C3">
      <w:pPr>
        <w:spacing w:line="480" w:lineRule="auto"/>
        <w:jc w:val="both"/>
      </w:pPr>
      <w:r w:rsidRPr="00A610C3">
        <w:t xml:space="preserve"> 7. A fee shall not be charged or collected for the issuance of a license, or the renewal thereof, to have and carry concealed a pistol or revolver which is issued upon the application of a qualified retired police officer as defined in subdivision thirty-four of section 1.20 of the criminal procedure law, or a qualified retired bridge and tunnel officer, sergeant or lieutenant of the </w:t>
      </w:r>
      <w:proofErr w:type="spellStart"/>
      <w:r w:rsidRPr="00A610C3">
        <w:t>triborough</w:t>
      </w:r>
      <w:proofErr w:type="spellEnd"/>
      <w:r w:rsidRPr="00A610C3">
        <w:t xml:space="preserve"> bridge and tunnel authority as defined under subdivision twenty of section 2.10 of the criminal procedure law, or a qualified retired uniformed court officer in the unified court system, or a qualified retired court clerk in the unified court system in the first and second judicial departments, as defined in paragraphs a and b of subdivision twenty-one of section 2.10 of the criminal procedure law or a retired correction officer as defined in subdivision twenty-five of section 2.10 of the criminal procedure law or a qualified retired sheriff, undersheriff or deputy </w:t>
      </w:r>
      <w:r w:rsidRPr="00A610C3">
        <w:lastRenderedPageBreak/>
        <w:t>sheriff of the city of New York as defined under subdivision two of section 2.10 of the criminal procedure law.</w:t>
      </w:r>
      <w:r w:rsidR="00D30282">
        <w:t>]</w:t>
      </w:r>
    </w:p>
    <w:p w14:paraId="300B1E8F" w14:textId="77777777" w:rsidR="004E1CF2" w:rsidRPr="006D562C" w:rsidRDefault="00595589" w:rsidP="00094A70">
      <w:pPr>
        <w:spacing w:line="480" w:lineRule="auto"/>
        <w:jc w:val="both"/>
        <w:rPr>
          <w:u w:val="single"/>
        </w:rPr>
      </w:pPr>
      <w:r>
        <w:t>§ 2.</w:t>
      </w:r>
      <w:r w:rsidR="00252C6D">
        <w:t xml:space="preserve"> This local law takes effect immediately.</w:t>
      </w:r>
    </w:p>
    <w:p w14:paraId="300B1E90"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00B1E91" w14:textId="77777777" w:rsidR="00B47730" w:rsidRDefault="00B47730" w:rsidP="007101A2">
      <w:pPr>
        <w:ind w:firstLine="0"/>
        <w:jc w:val="both"/>
        <w:rPr>
          <w:sz w:val="18"/>
          <w:szCs w:val="18"/>
        </w:rPr>
      </w:pPr>
    </w:p>
    <w:p w14:paraId="300B1E92" w14:textId="77777777" w:rsidR="00EB262D" w:rsidRDefault="00252C6D" w:rsidP="007101A2">
      <w:pPr>
        <w:ind w:firstLine="0"/>
        <w:jc w:val="both"/>
        <w:rPr>
          <w:sz w:val="18"/>
          <w:szCs w:val="18"/>
        </w:rPr>
      </w:pPr>
      <w:r w:rsidRPr="006F1949">
        <w:rPr>
          <w:sz w:val="18"/>
          <w:szCs w:val="18"/>
        </w:rPr>
        <w:t xml:space="preserve">DPM </w:t>
      </w:r>
    </w:p>
    <w:p w14:paraId="300B1E93"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252C6D">
        <w:rPr>
          <w:sz w:val="18"/>
          <w:szCs w:val="18"/>
        </w:rPr>
        <w:t>16252</w:t>
      </w:r>
    </w:p>
    <w:p w14:paraId="2140EA65" w14:textId="10083D67" w:rsidR="00522FDA" w:rsidRDefault="00522FDA" w:rsidP="007101A2">
      <w:pPr>
        <w:ind w:firstLine="0"/>
        <w:jc w:val="both"/>
        <w:rPr>
          <w:sz w:val="18"/>
          <w:szCs w:val="18"/>
        </w:rPr>
      </w:pPr>
      <w:r>
        <w:rPr>
          <w:sz w:val="18"/>
          <w:szCs w:val="18"/>
        </w:rPr>
        <w:t>Int. #1008-2024</w:t>
      </w:r>
    </w:p>
    <w:p w14:paraId="300B1E94" w14:textId="5A54DD8E" w:rsidR="002D5F4F" w:rsidRDefault="00522FDA" w:rsidP="00541004">
      <w:pPr>
        <w:ind w:firstLine="0"/>
        <w:rPr>
          <w:sz w:val="18"/>
          <w:szCs w:val="18"/>
        </w:rPr>
      </w:pPr>
      <w:r>
        <w:rPr>
          <w:sz w:val="18"/>
          <w:szCs w:val="18"/>
        </w:rPr>
        <w:t>1/7/2026 1:20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AA83F" w14:textId="77777777" w:rsidR="009259E1" w:rsidRDefault="009259E1">
      <w:r>
        <w:separator/>
      </w:r>
    </w:p>
    <w:p w14:paraId="47654E61" w14:textId="77777777" w:rsidR="009259E1" w:rsidRDefault="009259E1"/>
  </w:endnote>
  <w:endnote w:type="continuationSeparator" w:id="0">
    <w:p w14:paraId="1147D542" w14:textId="77777777" w:rsidR="009259E1" w:rsidRDefault="009259E1">
      <w:r>
        <w:continuationSeparator/>
      </w:r>
    </w:p>
    <w:p w14:paraId="0BCCFD7A" w14:textId="77777777" w:rsidR="009259E1" w:rsidRDefault="00925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00B1E9D" w14:textId="77777777" w:rsidR="008F0B17" w:rsidRDefault="008F0B17">
        <w:pPr>
          <w:pStyle w:val="Footer"/>
          <w:jc w:val="center"/>
        </w:pPr>
        <w:r>
          <w:fldChar w:fldCharType="begin"/>
        </w:r>
        <w:r>
          <w:instrText xml:space="preserve"> PAGE   \* MERGEFORMAT </w:instrText>
        </w:r>
        <w:r>
          <w:fldChar w:fldCharType="separate"/>
        </w:r>
        <w:r w:rsidR="001435EF">
          <w:rPr>
            <w:noProof/>
          </w:rPr>
          <w:t>3</w:t>
        </w:r>
        <w:r>
          <w:rPr>
            <w:noProof/>
          </w:rPr>
          <w:fldChar w:fldCharType="end"/>
        </w:r>
      </w:p>
    </w:sdtContent>
  </w:sdt>
  <w:p w14:paraId="300B1E9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00B1E9F" w14:textId="77777777" w:rsidR="008F0B17" w:rsidRDefault="008F0B17">
        <w:pPr>
          <w:pStyle w:val="Footer"/>
          <w:jc w:val="center"/>
        </w:pPr>
        <w:r>
          <w:fldChar w:fldCharType="begin"/>
        </w:r>
        <w:r>
          <w:instrText xml:space="preserve"> PAGE   \* MERGEFORMAT </w:instrText>
        </w:r>
        <w:r>
          <w:fldChar w:fldCharType="separate"/>
        </w:r>
        <w:r w:rsidR="00A610C3">
          <w:rPr>
            <w:noProof/>
          </w:rPr>
          <w:t>2</w:t>
        </w:r>
        <w:r>
          <w:rPr>
            <w:noProof/>
          </w:rPr>
          <w:fldChar w:fldCharType="end"/>
        </w:r>
      </w:p>
    </w:sdtContent>
  </w:sdt>
  <w:p w14:paraId="300B1EA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4FB48" w14:textId="77777777" w:rsidR="009259E1" w:rsidRDefault="009259E1">
      <w:r>
        <w:separator/>
      </w:r>
    </w:p>
    <w:p w14:paraId="56C8EFB1" w14:textId="77777777" w:rsidR="009259E1" w:rsidRDefault="009259E1"/>
  </w:footnote>
  <w:footnote w:type="continuationSeparator" w:id="0">
    <w:p w14:paraId="1FE1E637" w14:textId="77777777" w:rsidR="009259E1" w:rsidRDefault="009259E1">
      <w:r>
        <w:continuationSeparator/>
      </w:r>
    </w:p>
    <w:p w14:paraId="3849903E" w14:textId="77777777" w:rsidR="009259E1" w:rsidRDefault="009259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729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C"/>
    <w:rsid w:val="000135A3"/>
    <w:rsid w:val="00035181"/>
    <w:rsid w:val="00043576"/>
    <w:rsid w:val="000472E8"/>
    <w:rsid w:val="000502BC"/>
    <w:rsid w:val="00056BB0"/>
    <w:rsid w:val="00064AFB"/>
    <w:rsid w:val="000846D5"/>
    <w:rsid w:val="0009173E"/>
    <w:rsid w:val="00094A70"/>
    <w:rsid w:val="000D4A7F"/>
    <w:rsid w:val="001073BD"/>
    <w:rsid w:val="00115B31"/>
    <w:rsid w:val="001435EF"/>
    <w:rsid w:val="001509BF"/>
    <w:rsid w:val="00150A27"/>
    <w:rsid w:val="00162FC0"/>
    <w:rsid w:val="00164253"/>
    <w:rsid w:val="00165627"/>
    <w:rsid w:val="00167107"/>
    <w:rsid w:val="00180BD2"/>
    <w:rsid w:val="00195A80"/>
    <w:rsid w:val="001A3C2E"/>
    <w:rsid w:val="001C3D8D"/>
    <w:rsid w:val="001D4249"/>
    <w:rsid w:val="00203D4F"/>
    <w:rsid w:val="00205741"/>
    <w:rsid w:val="00206059"/>
    <w:rsid w:val="00207323"/>
    <w:rsid w:val="00214D67"/>
    <w:rsid w:val="0021642E"/>
    <w:rsid w:val="0022099D"/>
    <w:rsid w:val="00235934"/>
    <w:rsid w:val="00241F94"/>
    <w:rsid w:val="00252C6D"/>
    <w:rsid w:val="00270162"/>
    <w:rsid w:val="00280955"/>
    <w:rsid w:val="00292C42"/>
    <w:rsid w:val="002B0F23"/>
    <w:rsid w:val="002C4435"/>
    <w:rsid w:val="002D5F4F"/>
    <w:rsid w:val="002F196D"/>
    <w:rsid w:val="002F269C"/>
    <w:rsid w:val="00301E5D"/>
    <w:rsid w:val="00320D3B"/>
    <w:rsid w:val="0033027F"/>
    <w:rsid w:val="003447CD"/>
    <w:rsid w:val="00352CA7"/>
    <w:rsid w:val="00363A8E"/>
    <w:rsid w:val="003720CF"/>
    <w:rsid w:val="003874A1"/>
    <w:rsid w:val="00387754"/>
    <w:rsid w:val="00392F4D"/>
    <w:rsid w:val="003A29EF"/>
    <w:rsid w:val="003A75C2"/>
    <w:rsid w:val="003C32BD"/>
    <w:rsid w:val="003F26F9"/>
    <w:rsid w:val="003F3109"/>
    <w:rsid w:val="00413312"/>
    <w:rsid w:val="00432688"/>
    <w:rsid w:val="00437BD1"/>
    <w:rsid w:val="00444642"/>
    <w:rsid w:val="00447A01"/>
    <w:rsid w:val="00465293"/>
    <w:rsid w:val="00483170"/>
    <w:rsid w:val="004948B5"/>
    <w:rsid w:val="00497233"/>
    <w:rsid w:val="004B097C"/>
    <w:rsid w:val="004C57B4"/>
    <w:rsid w:val="004E1CF2"/>
    <w:rsid w:val="004E5512"/>
    <w:rsid w:val="004E5BB2"/>
    <w:rsid w:val="004F3343"/>
    <w:rsid w:val="004F33F9"/>
    <w:rsid w:val="005020E8"/>
    <w:rsid w:val="00521EA7"/>
    <w:rsid w:val="00522FDA"/>
    <w:rsid w:val="00541004"/>
    <w:rsid w:val="00550E96"/>
    <w:rsid w:val="00554C35"/>
    <w:rsid w:val="00556111"/>
    <w:rsid w:val="00557400"/>
    <w:rsid w:val="0057235A"/>
    <w:rsid w:val="00586366"/>
    <w:rsid w:val="00595589"/>
    <w:rsid w:val="005A1E6E"/>
    <w:rsid w:val="005A1EBD"/>
    <w:rsid w:val="005B5DE4"/>
    <w:rsid w:val="005C60D2"/>
    <w:rsid w:val="005C6980"/>
    <w:rsid w:val="005D3D1B"/>
    <w:rsid w:val="005D4A03"/>
    <w:rsid w:val="005E655A"/>
    <w:rsid w:val="005E7681"/>
    <w:rsid w:val="005F3AA6"/>
    <w:rsid w:val="00630AB3"/>
    <w:rsid w:val="006662DF"/>
    <w:rsid w:val="00674373"/>
    <w:rsid w:val="00681A93"/>
    <w:rsid w:val="00687344"/>
    <w:rsid w:val="006A691C"/>
    <w:rsid w:val="006B26AF"/>
    <w:rsid w:val="006B590A"/>
    <w:rsid w:val="006B5AB9"/>
    <w:rsid w:val="006C29D8"/>
    <w:rsid w:val="006D3E3C"/>
    <w:rsid w:val="006D562C"/>
    <w:rsid w:val="006F1949"/>
    <w:rsid w:val="006F5CC7"/>
    <w:rsid w:val="00704BF1"/>
    <w:rsid w:val="007101A2"/>
    <w:rsid w:val="00720EE6"/>
    <w:rsid w:val="00721756"/>
    <w:rsid w:val="007218EB"/>
    <w:rsid w:val="0072551E"/>
    <w:rsid w:val="00727F04"/>
    <w:rsid w:val="00750030"/>
    <w:rsid w:val="00767CD4"/>
    <w:rsid w:val="007700D3"/>
    <w:rsid w:val="00770B9A"/>
    <w:rsid w:val="00793965"/>
    <w:rsid w:val="007A1A40"/>
    <w:rsid w:val="007B293E"/>
    <w:rsid w:val="007B6497"/>
    <w:rsid w:val="007C1D9D"/>
    <w:rsid w:val="007C6893"/>
    <w:rsid w:val="007D1A45"/>
    <w:rsid w:val="007E393B"/>
    <w:rsid w:val="007E73C5"/>
    <w:rsid w:val="007E79D5"/>
    <w:rsid w:val="007F0A63"/>
    <w:rsid w:val="007F4087"/>
    <w:rsid w:val="00806569"/>
    <w:rsid w:val="008167F4"/>
    <w:rsid w:val="0083646C"/>
    <w:rsid w:val="0085260B"/>
    <w:rsid w:val="00853E42"/>
    <w:rsid w:val="008564F1"/>
    <w:rsid w:val="00871F53"/>
    <w:rsid w:val="00872BFD"/>
    <w:rsid w:val="00873B26"/>
    <w:rsid w:val="008773AD"/>
    <w:rsid w:val="00880099"/>
    <w:rsid w:val="008E28FA"/>
    <w:rsid w:val="008F0B17"/>
    <w:rsid w:val="00900ACB"/>
    <w:rsid w:val="009259E1"/>
    <w:rsid w:val="00925D71"/>
    <w:rsid w:val="00930828"/>
    <w:rsid w:val="0094029B"/>
    <w:rsid w:val="00966C11"/>
    <w:rsid w:val="009822E5"/>
    <w:rsid w:val="00990ECE"/>
    <w:rsid w:val="009B2C2D"/>
    <w:rsid w:val="00A03635"/>
    <w:rsid w:val="00A10451"/>
    <w:rsid w:val="00A17C41"/>
    <w:rsid w:val="00A230CD"/>
    <w:rsid w:val="00A269C2"/>
    <w:rsid w:val="00A46ACE"/>
    <w:rsid w:val="00A531EC"/>
    <w:rsid w:val="00A54156"/>
    <w:rsid w:val="00A610C3"/>
    <w:rsid w:val="00A654D0"/>
    <w:rsid w:val="00AD1881"/>
    <w:rsid w:val="00AE212E"/>
    <w:rsid w:val="00AE5BCA"/>
    <w:rsid w:val="00AF39A5"/>
    <w:rsid w:val="00B15D83"/>
    <w:rsid w:val="00B1635A"/>
    <w:rsid w:val="00B30100"/>
    <w:rsid w:val="00B47730"/>
    <w:rsid w:val="00B64D7E"/>
    <w:rsid w:val="00B7074C"/>
    <w:rsid w:val="00B979B6"/>
    <w:rsid w:val="00BA4408"/>
    <w:rsid w:val="00BA599A"/>
    <w:rsid w:val="00BB6434"/>
    <w:rsid w:val="00BC1806"/>
    <w:rsid w:val="00BD4E49"/>
    <w:rsid w:val="00BF1095"/>
    <w:rsid w:val="00BF76F0"/>
    <w:rsid w:val="00C01D56"/>
    <w:rsid w:val="00C215C5"/>
    <w:rsid w:val="00C92A35"/>
    <w:rsid w:val="00C93F56"/>
    <w:rsid w:val="00C96CEE"/>
    <w:rsid w:val="00CA09E2"/>
    <w:rsid w:val="00CA2899"/>
    <w:rsid w:val="00CA30A1"/>
    <w:rsid w:val="00CA6B5C"/>
    <w:rsid w:val="00CB7B7C"/>
    <w:rsid w:val="00CC4ED3"/>
    <w:rsid w:val="00CE602C"/>
    <w:rsid w:val="00CF17D2"/>
    <w:rsid w:val="00D30282"/>
    <w:rsid w:val="00D30A34"/>
    <w:rsid w:val="00D52CE9"/>
    <w:rsid w:val="00D77A42"/>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00A8"/>
    <w:rsid w:val="00E611AD"/>
    <w:rsid w:val="00E611DE"/>
    <w:rsid w:val="00E666D1"/>
    <w:rsid w:val="00E84A4E"/>
    <w:rsid w:val="00E96AB4"/>
    <w:rsid w:val="00E97376"/>
    <w:rsid w:val="00EB1224"/>
    <w:rsid w:val="00EB262D"/>
    <w:rsid w:val="00EB4F54"/>
    <w:rsid w:val="00EB5A95"/>
    <w:rsid w:val="00EC5A5C"/>
    <w:rsid w:val="00ED266D"/>
    <w:rsid w:val="00ED2846"/>
    <w:rsid w:val="00ED6ADF"/>
    <w:rsid w:val="00EF1E62"/>
    <w:rsid w:val="00F0169B"/>
    <w:rsid w:val="00F01C1E"/>
    <w:rsid w:val="00F0418B"/>
    <w:rsid w:val="00F12CB7"/>
    <w:rsid w:val="00F1371E"/>
    <w:rsid w:val="00F207F4"/>
    <w:rsid w:val="00F23C44"/>
    <w:rsid w:val="00F33321"/>
    <w:rsid w:val="00F34140"/>
    <w:rsid w:val="00F60349"/>
    <w:rsid w:val="00F75A01"/>
    <w:rsid w:val="00FA344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B1E7C"/>
  <w15:docId w15:val="{A4F49DEE-492D-4940-B51E-2C65A7EE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47476168">
      <w:bodyDiv w:val="1"/>
      <w:marLeft w:val="0"/>
      <w:marRight w:val="0"/>
      <w:marTop w:val="0"/>
      <w:marBottom w:val="0"/>
      <w:divBdr>
        <w:top w:val="none" w:sz="0" w:space="0" w:color="auto"/>
        <w:left w:val="none" w:sz="0" w:space="0" w:color="auto"/>
        <w:bottom w:val="none" w:sz="0" w:space="0" w:color="auto"/>
        <w:right w:val="none" w:sz="0" w:space="0" w:color="auto"/>
      </w:divBdr>
    </w:div>
    <w:div w:id="1274172015">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D0AF0-DE90-4F24-99F6-CE06AAF32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McPherson, Declan</dc:creator>
  <cp:lastModifiedBy>Delancey, Thaddea</cp:lastModifiedBy>
  <cp:revision>8</cp:revision>
  <cp:lastPrinted>2024-06-05T17:12:00Z</cp:lastPrinted>
  <dcterms:created xsi:type="dcterms:W3CDTF">2026-02-17T00:07:00Z</dcterms:created>
  <dcterms:modified xsi:type="dcterms:W3CDTF">2026-03-18T16:01:00Z</dcterms:modified>
</cp:coreProperties>
</file>