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6C61" w14:textId="77777777" w:rsidR="00EB1F53" w:rsidRPr="00EB1F53" w:rsidRDefault="00EB1F53" w:rsidP="00EB1F53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EB1F53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New York City Council</w:t>
      </w:r>
    </w:p>
    <w:p w14:paraId="2395B2DC" w14:textId="77777777" w:rsidR="00EB1F53" w:rsidRPr="00EB1F53" w:rsidRDefault="00EB1F53" w:rsidP="00EB1F53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EB1F53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Memorandum in Support of Legislation</w:t>
      </w:r>
    </w:p>
    <w:p w14:paraId="40FB71CC" w14:textId="77777777" w:rsidR="00EB1F53" w:rsidRPr="00EB1F53" w:rsidRDefault="00EB1F53" w:rsidP="00EB1F53">
      <w:r w:rsidRPr="00EB1F53">
        <w:t>This memorandum is authored by the sponsor and explains the need for the legislation referenced below, in accordance with Rule 6.00(d) of the Rules of the Council.</w:t>
      </w:r>
    </w:p>
    <w:p w14:paraId="09496AB7" w14:textId="77777777" w:rsidR="00EB1F53" w:rsidRPr="00EB1F53" w:rsidRDefault="00EB1F53" w:rsidP="00EB1F53">
      <w:r w:rsidRPr="00EB1F53">
        <w:t>Legislative Service Number:</w:t>
      </w:r>
      <w:r w:rsidRPr="00EB1F53">
        <w:rPr>
          <w:rFonts w:ascii="Arial" w:hAnsi="Arial" w:cs="Arial"/>
          <w:color w:val="000000"/>
        </w:rPr>
        <w:t xml:space="preserve"> </w:t>
      </w:r>
      <w:r w:rsidRPr="00EB1F53">
        <w:t>LS 16252</w:t>
      </w:r>
    </w:p>
    <w:p w14:paraId="608FAC85" w14:textId="77777777" w:rsidR="00EB1F53" w:rsidRPr="00EB1F53" w:rsidRDefault="00EB1F53" w:rsidP="00EB1F53">
      <w:pPr>
        <w:tabs>
          <w:tab w:val="num" w:pos="360"/>
        </w:tabs>
        <w:ind w:left="360" w:hanging="360"/>
        <w:contextualSpacing/>
      </w:pPr>
      <w:r w:rsidRPr="00EB1F53">
        <w:t>LS No. Int. 1008</w:t>
      </w:r>
    </w:p>
    <w:p w14:paraId="02DA5372" w14:textId="77777777" w:rsidR="00EB1F53" w:rsidRPr="00EB1F53" w:rsidRDefault="00EB1F53" w:rsidP="00EB1F53">
      <w:r w:rsidRPr="00EB1F53">
        <w:t>Prime Sponsor:</w:t>
      </w:r>
    </w:p>
    <w:p w14:paraId="0CBFE9D3" w14:textId="77777777" w:rsidR="00EB1F53" w:rsidRPr="00EB1F53" w:rsidRDefault="00EB1F53" w:rsidP="00EB1F53">
      <w:pPr>
        <w:tabs>
          <w:tab w:val="num" w:pos="360"/>
        </w:tabs>
        <w:ind w:left="360" w:hanging="360"/>
        <w:contextualSpacing/>
      </w:pPr>
      <w:r w:rsidRPr="00EB1F53">
        <w:t>Council Member Vickie Paladino</w:t>
      </w:r>
    </w:p>
    <w:p w14:paraId="3979F9FA" w14:textId="77777777" w:rsidR="00EB1F53" w:rsidRPr="00EB1F53" w:rsidRDefault="00EB1F53" w:rsidP="00EB1F53">
      <w:pPr>
        <w:ind w:left="360"/>
        <w:contextualSpacing/>
      </w:pPr>
    </w:p>
    <w:p w14:paraId="1777D0BE" w14:textId="77777777" w:rsidR="00EB1F53" w:rsidRPr="00EB1F53" w:rsidRDefault="00EB1F53" w:rsidP="00EB1F53">
      <w:pPr>
        <w:ind w:left="360"/>
        <w:contextualSpacing/>
      </w:pPr>
      <w:r w:rsidRPr="00EB1F53">
        <w:t>Bill Title: Intro 1008</w:t>
      </w:r>
    </w:p>
    <w:p w14:paraId="6A8FC6E9" w14:textId="77777777" w:rsidR="00EB1F53" w:rsidRPr="00EB1F53" w:rsidRDefault="00EB1F53" w:rsidP="00EB1F53">
      <w:pPr>
        <w:ind w:left="360"/>
        <w:contextualSpacing/>
      </w:pPr>
      <w:r w:rsidRPr="00EB1F53">
        <w:t>A Local Law to amend the administrative code of the city of New York, in relation to eliminating the fees for firearm licenses and permits</w:t>
      </w:r>
    </w:p>
    <w:p w14:paraId="28CEDA33" w14:textId="77777777" w:rsidR="00EB1F53" w:rsidRPr="00EB1F53" w:rsidRDefault="00EB1F53" w:rsidP="00EB1F53">
      <w:r w:rsidRPr="00EB1F53">
        <w:t>Submitted by:</w:t>
      </w:r>
    </w:p>
    <w:p w14:paraId="22958C2E" w14:textId="77777777" w:rsidR="00EB1F53" w:rsidRPr="00EB1F53" w:rsidRDefault="00EB1F53" w:rsidP="00EB1F53">
      <w:pPr>
        <w:tabs>
          <w:tab w:val="num" w:pos="360"/>
        </w:tabs>
        <w:ind w:left="360" w:hanging="360"/>
        <w:contextualSpacing/>
      </w:pPr>
      <w:r w:rsidRPr="00EB1F53">
        <w:t>Council Member Vickie Paladino</w:t>
      </w:r>
    </w:p>
    <w:p w14:paraId="5E2F7648" w14:textId="77777777" w:rsidR="00EB1F53" w:rsidRPr="00EB1F53" w:rsidRDefault="00EB1F53" w:rsidP="00EB1F53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EB1F53">
        <w:rPr>
          <w:rFonts w:eastAsiaTheme="majorEastAsia" w:cstheme="majorBidi"/>
          <w:color w:val="0F4761" w:themeColor="accent1" w:themeShade="BF"/>
          <w:sz w:val="28"/>
          <w:szCs w:val="28"/>
        </w:rPr>
        <w:t>Justification</w:t>
      </w:r>
    </w:p>
    <w:p w14:paraId="5DD9A37D" w14:textId="77777777" w:rsidR="00EB1F53" w:rsidRPr="00EB1F53" w:rsidRDefault="00EB1F53" w:rsidP="00EB1F53">
      <w:r w:rsidRPr="00EB1F53">
        <w:t>This bill would eliminate the $340 fee for a license or permit to carry or possess a pistol or revolver in the city.</w:t>
      </w:r>
    </w:p>
    <w:p w14:paraId="0161CB81" w14:textId="77777777" w:rsidR="00EB1F53" w:rsidRPr="00EB1F53" w:rsidRDefault="00EB1F53" w:rsidP="00EB1F53">
      <w:r w:rsidRPr="00EB1F53">
        <w:t>Every citizen is entitled to the protections provided by the Second Amendment. In New York City, the process of obtaining a legal concealed carry permit is both lengthy and costly. The application fee alone, set at $340, presents a significant financial burden for many residents. Waiving this fee would help ensure that the process is more equitable and accessible for all demographics across the city.</w:t>
      </w:r>
    </w:p>
    <w:p w14:paraId="1FC8C638" w14:textId="77777777" w:rsidR="00EB1F53" w:rsidRPr="00EB1F53" w:rsidRDefault="00EB1F53" w:rsidP="00EB1F53">
      <w:r w:rsidRPr="00EB1F53">
        <w:t>For these reasons, I urge my colleagues to support this legislation.</w:t>
      </w:r>
    </w:p>
    <w:p w14:paraId="74690837" w14:textId="77777777" w:rsidR="00EB1F53" w:rsidRPr="00EB1F53" w:rsidRDefault="00EB1F53" w:rsidP="00EB1F53"/>
    <w:p w14:paraId="41B3CD75" w14:textId="6D4E0D29" w:rsidR="00C501FD" w:rsidRPr="000C6BC1" w:rsidRDefault="00C501FD"/>
    <w:sectPr w:rsidR="00C501FD" w:rsidRPr="000C6BC1" w:rsidSect="00310E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30CB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04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43"/>
    <w:rsid w:val="000C6BC1"/>
    <w:rsid w:val="001576A2"/>
    <w:rsid w:val="001C3DD3"/>
    <w:rsid w:val="00234E88"/>
    <w:rsid w:val="00310E43"/>
    <w:rsid w:val="003E27DE"/>
    <w:rsid w:val="007924EB"/>
    <w:rsid w:val="00841159"/>
    <w:rsid w:val="0084421E"/>
    <w:rsid w:val="00844981"/>
    <w:rsid w:val="008B0F94"/>
    <w:rsid w:val="00A914C1"/>
    <w:rsid w:val="00B5704C"/>
    <w:rsid w:val="00C10B40"/>
    <w:rsid w:val="00C37F2D"/>
    <w:rsid w:val="00C501FD"/>
    <w:rsid w:val="00C9262D"/>
    <w:rsid w:val="00CB1A9A"/>
    <w:rsid w:val="00CE21A9"/>
    <w:rsid w:val="00EB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64876"/>
  <w15:chartTrackingRefBased/>
  <w15:docId w15:val="{EE662AE2-417E-4CB6-8A5A-4DF7724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E43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0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0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0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0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E43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10E4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Ziraschi, Alexandria</dc:creator>
  <cp:keywords/>
  <dc:description/>
  <cp:lastModifiedBy>Delancey, Thaddea</cp:lastModifiedBy>
  <cp:revision>4</cp:revision>
  <dcterms:created xsi:type="dcterms:W3CDTF">2026-03-31T16:30:00Z</dcterms:created>
  <dcterms:modified xsi:type="dcterms:W3CDTF">2026-03-31T16:35:00Z</dcterms:modified>
</cp:coreProperties>
</file>