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C4581" w14:textId="77777777" w:rsidR="009B169E" w:rsidRDefault="009B169E" w:rsidP="009B169E">
      <w:pPr>
        <w:pStyle w:val="Heading1"/>
      </w:pPr>
      <w:r>
        <w:t>New York City Council</w:t>
      </w:r>
    </w:p>
    <w:p w14:paraId="7AB35CEC" w14:textId="77777777" w:rsidR="009B169E" w:rsidRDefault="009B169E" w:rsidP="009B169E">
      <w:pPr>
        <w:pStyle w:val="Heading2"/>
      </w:pPr>
      <w:r>
        <w:t>Memorandum in Support of Legislation</w:t>
      </w:r>
    </w:p>
    <w:p w14:paraId="4E00BBA0" w14:textId="77777777" w:rsidR="009B169E" w:rsidRDefault="009B169E" w:rsidP="009B169E">
      <w:r>
        <w:t>This memorandum is authored by the sponsor and explains the need for the legislation referenced below, in accordance with Rule 6.00(d) of the Rules of the Council.</w:t>
      </w:r>
    </w:p>
    <w:p w14:paraId="0D2AC690" w14:textId="77777777" w:rsidR="009B169E" w:rsidRDefault="009B169E" w:rsidP="009B169E">
      <w:r>
        <w:t>Legislative Service Number:</w:t>
      </w:r>
      <w:r w:rsidRPr="00C501FD">
        <w:rPr>
          <w:rFonts w:ascii="Arial" w:hAnsi="Arial" w:cs="Arial"/>
          <w:color w:val="000000"/>
        </w:rPr>
        <w:t xml:space="preserve"> </w:t>
      </w:r>
    </w:p>
    <w:p w14:paraId="3D104932" w14:textId="77777777" w:rsidR="009B169E" w:rsidRDefault="009B169E" w:rsidP="009B169E">
      <w:r>
        <w:t>LS No. Int. 1362</w:t>
      </w:r>
    </w:p>
    <w:p w14:paraId="34D4D68F" w14:textId="77777777" w:rsidR="009B169E" w:rsidRDefault="009B169E" w:rsidP="009B169E">
      <w:r>
        <w:t>Prime Sponsor:</w:t>
      </w:r>
    </w:p>
    <w:p w14:paraId="64380C28" w14:textId="77777777" w:rsidR="009B169E" w:rsidRDefault="009B169E" w:rsidP="009B169E">
      <w:pPr>
        <w:pStyle w:val="ListBullet"/>
      </w:pPr>
      <w:r>
        <w:t>Council Member Vickie Paladino</w:t>
      </w:r>
    </w:p>
    <w:p w14:paraId="55373D10" w14:textId="77777777" w:rsidR="009B169E" w:rsidRDefault="009B169E" w:rsidP="009B169E">
      <w:pPr>
        <w:pStyle w:val="ListBullet"/>
        <w:numPr>
          <w:ilvl w:val="0"/>
          <w:numId w:val="0"/>
        </w:numPr>
        <w:ind w:left="360"/>
      </w:pPr>
    </w:p>
    <w:p w14:paraId="432E632F" w14:textId="77777777" w:rsidR="009B169E" w:rsidRDefault="009B169E" w:rsidP="009B169E">
      <w:pPr>
        <w:pStyle w:val="ListBullet"/>
        <w:numPr>
          <w:ilvl w:val="0"/>
          <w:numId w:val="0"/>
        </w:numPr>
        <w:ind w:left="360"/>
      </w:pPr>
      <w:r>
        <w:t>Bill Title: Intro 1362</w:t>
      </w:r>
    </w:p>
    <w:p w14:paraId="659FC9C7" w14:textId="77777777" w:rsidR="009B169E" w:rsidRDefault="009B169E" w:rsidP="009B169E">
      <w:r w:rsidRPr="00C501FD">
        <w:t>A Local Law to amend the administrative code of the city of New York, in relation to removing benchmarks for bus lanes and bicycle lanes from the streets master plan and repealing certain definitions in relation thereto</w:t>
      </w:r>
      <w:r>
        <w:t>.</w:t>
      </w:r>
    </w:p>
    <w:p w14:paraId="3E0CD0FA" w14:textId="77777777" w:rsidR="009B169E" w:rsidRDefault="009B169E" w:rsidP="009B169E">
      <w:r>
        <w:t>Submitted by:</w:t>
      </w:r>
    </w:p>
    <w:p w14:paraId="0CB9E010" w14:textId="77777777" w:rsidR="009B169E" w:rsidRDefault="009B169E" w:rsidP="009B169E">
      <w:pPr>
        <w:pStyle w:val="ListBullet"/>
      </w:pPr>
      <w:r>
        <w:t>Council Member Vickie Paladino</w:t>
      </w:r>
    </w:p>
    <w:p w14:paraId="51D5861A" w14:textId="77777777" w:rsidR="009B169E" w:rsidRDefault="009B169E" w:rsidP="009B169E">
      <w:pPr>
        <w:pStyle w:val="Heading3"/>
      </w:pPr>
      <w:r>
        <w:t>Justification</w:t>
      </w:r>
    </w:p>
    <w:p w14:paraId="07866772" w14:textId="77777777" w:rsidR="009B169E" w:rsidRDefault="009B169E" w:rsidP="009B169E">
      <w:r w:rsidRPr="00C501FD">
        <w:t>This bill would remove the bus lane and bike lane quotas from the Streets Master Plan.</w:t>
      </w:r>
    </w:p>
    <w:p w14:paraId="4A3B2547" w14:textId="77777777" w:rsidR="009B169E" w:rsidRDefault="009B169E" w:rsidP="009B169E">
      <w:r>
        <w:t>T</w:t>
      </w:r>
      <w:r w:rsidRPr="00C501FD">
        <w:t>ransportation planning in New York City must remain flexible and data-driven, allowing for meaningful community input, interagency coordination, and site-specific analysis. Uniform benchmarks do not adequately account for variations in street width, traffic patterns, commercial activity, emergency access, senior populations, or existing transit infrastructure. In some cases, these mandates have resulted in changes that were implemented without sufficient consideration of local impacts or consensus.</w:t>
      </w:r>
    </w:p>
    <w:p w14:paraId="5A11FCB8" w14:textId="77777777" w:rsidR="009B169E" w:rsidRDefault="009B169E" w:rsidP="009B169E">
      <w:r>
        <w:t>For these reasons, I urge my colleagues to support this legislation.</w:t>
      </w:r>
    </w:p>
    <w:p w14:paraId="7F18F635" w14:textId="77777777" w:rsidR="009B169E" w:rsidRDefault="009B169E" w:rsidP="009B169E"/>
    <w:p w14:paraId="41B3CD75" w14:textId="6D4E0D29" w:rsidR="00C501FD" w:rsidRPr="000C6BC1" w:rsidRDefault="00C501FD"/>
    <w:sectPr w:rsidR="00C501FD" w:rsidRPr="000C6BC1" w:rsidSect="00310E4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B30CBE2"/>
    <w:lvl w:ilvl="0">
      <w:start w:val="1"/>
      <w:numFmt w:val="bullet"/>
      <w:pStyle w:val="ListBullet"/>
      <w:lvlText w:val=""/>
      <w:lvlJc w:val="left"/>
      <w:pPr>
        <w:tabs>
          <w:tab w:val="num" w:pos="360"/>
        </w:tabs>
        <w:ind w:left="360" w:hanging="360"/>
      </w:pPr>
      <w:rPr>
        <w:rFonts w:ascii="Symbol" w:hAnsi="Symbol" w:hint="default"/>
      </w:rPr>
    </w:lvl>
  </w:abstractNum>
  <w:num w:numId="1" w16cid:durableId="125045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E43"/>
    <w:rsid w:val="000C6BC1"/>
    <w:rsid w:val="001576A2"/>
    <w:rsid w:val="001C3DD3"/>
    <w:rsid w:val="00234E88"/>
    <w:rsid w:val="00310E43"/>
    <w:rsid w:val="003E27DE"/>
    <w:rsid w:val="007924EB"/>
    <w:rsid w:val="00841159"/>
    <w:rsid w:val="0084421E"/>
    <w:rsid w:val="00844981"/>
    <w:rsid w:val="008B0F94"/>
    <w:rsid w:val="009B169E"/>
    <w:rsid w:val="00A914C1"/>
    <w:rsid w:val="00B5704C"/>
    <w:rsid w:val="00C10B40"/>
    <w:rsid w:val="00C37F2D"/>
    <w:rsid w:val="00C501FD"/>
    <w:rsid w:val="00C9262D"/>
    <w:rsid w:val="00CB1A9A"/>
    <w:rsid w:val="00CE21A9"/>
    <w:rsid w:val="00EB1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64876"/>
  <w15:chartTrackingRefBased/>
  <w15:docId w15:val="{EE662AE2-417E-4CB6-8A5A-4DF772430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E43"/>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310E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10E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10E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0E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0E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0E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0E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0E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0E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0E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10E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10E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0E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0E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0E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0E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0E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0E43"/>
    <w:rPr>
      <w:rFonts w:eastAsiaTheme="majorEastAsia" w:cstheme="majorBidi"/>
      <w:color w:val="272727" w:themeColor="text1" w:themeTint="D8"/>
    </w:rPr>
  </w:style>
  <w:style w:type="paragraph" w:styleId="Title">
    <w:name w:val="Title"/>
    <w:basedOn w:val="Normal"/>
    <w:next w:val="Normal"/>
    <w:link w:val="TitleChar"/>
    <w:uiPriority w:val="10"/>
    <w:qFormat/>
    <w:rsid w:val="00310E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0E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0E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0E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0E43"/>
    <w:pPr>
      <w:spacing w:before="160"/>
      <w:jc w:val="center"/>
    </w:pPr>
    <w:rPr>
      <w:i/>
      <w:iCs/>
      <w:color w:val="404040" w:themeColor="text1" w:themeTint="BF"/>
    </w:rPr>
  </w:style>
  <w:style w:type="character" w:customStyle="1" w:styleId="QuoteChar">
    <w:name w:val="Quote Char"/>
    <w:basedOn w:val="DefaultParagraphFont"/>
    <w:link w:val="Quote"/>
    <w:uiPriority w:val="29"/>
    <w:rsid w:val="00310E43"/>
    <w:rPr>
      <w:i/>
      <w:iCs/>
      <w:color w:val="404040" w:themeColor="text1" w:themeTint="BF"/>
    </w:rPr>
  </w:style>
  <w:style w:type="paragraph" w:styleId="ListParagraph">
    <w:name w:val="List Paragraph"/>
    <w:basedOn w:val="Normal"/>
    <w:uiPriority w:val="34"/>
    <w:qFormat/>
    <w:rsid w:val="00310E43"/>
    <w:pPr>
      <w:ind w:left="720"/>
      <w:contextualSpacing/>
    </w:pPr>
  </w:style>
  <w:style w:type="character" w:styleId="IntenseEmphasis">
    <w:name w:val="Intense Emphasis"/>
    <w:basedOn w:val="DefaultParagraphFont"/>
    <w:uiPriority w:val="21"/>
    <w:qFormat/>
    <w:rsid w:val="00310E43"/>
    <w:rPr>
      <w:i/>
      <w:iCs/>
      <w:color w:val="0F4761" w:themeColor="accent1" w:themeShade="BF"/>
    </w:rPr>
  </w:style>
  <w:style w:type="paragraph" w:styleId="IntenseQuote">
    <w:name w:val="Intense Quote"/>
    <w:basedOn w:val="Normal"/>
    <w:next w:val="Normal"/>
    <w:link w:val="IntenseQuoteChar"/>
    <w:uiPriority w:val="30"/>
    <w:qFormat/>
    <w:rsid w:val="00310E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0E43"/>
    <w:rPr>
      <w:i/>
      <w:iCs/>
      <w:color w:val="0F4761" w:themeColor="accent1" w:themeShade="BF"/>
    </w:rPr>
  </w:style>
  <w:style w:type="character" w:styleId="IntenseReference">
    <w:name w:val="Intense Reference"/>
    <w:basedOn w:val="DefaultParagraphFont"/>
    <w:uiPriority w:val="32"/>
    <w:qFormat/>
    <w:rsid w:val="00310E43"/>
    <w:rPr>
      <w:b/>
      <w:bCs/>
      <w:smallCaps/>
      <w:color w:val="0F4761" w:themeColor="accent1" w:themeShade="BF"/>
      <w:spacing w:val="5"/>
    </w:rPr>
  </w:style>
  <w:style w:type="paragraph" w:styleId="ListBullet">
    <w:name w:val="List Bullet"/>
    <w:basedOn w:val="Normal"/>
    <w:uiPriority w:val="99"/>
    <w:unhideWhenUsed/>
    <w:rsid w:val="00310E43"/>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191</Words>
  <Characters>1091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Ziraschi, Alexandria</dc:creator>
  <cp:keywords/>
  <dc:description/>
  <cp:lastModifiedBy>Delancey, Thaddea</cp:lastModifiedBy>
  <cp:revision>5</cp:revision>
  <dcterms:created xsi:type="dcterms:W3CDTF">2026-03-31T16:30:00Z</dcterms:created>
  <dcterms:modified xsi:type="dcterms:W3CDTF">2026-03-31T16:36:00Z</dcterms:modified>
</cp:coreProperties>
</file>