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6C5D" w14:textId="79527A78" w:rsidR="004E1CF2" w:rsidRDefault="004E1CF2" w:rsidP="00E97376">
      <w:pPr>
        <w:ind w:firstLine="0"/>
        <w:jc w:val="center"/>
      </w:pPr>
      <w:r>
        <w:t>Int. No.</w:t>
      </w:r>
      <w:r w:rsidR="00395C98">
        <w:t xml:space="preserve"> </w:t>
      </w:r>
      <w:r w:rsidR="00E24C36">
        <w:t>505</w:t>
      </w:r>
    </w:p>
    <w:p w14:paraId="44160C4B" w14:textId="77777777" w:rsidR="00E97376" w:rsidRDefault="00E97376" w:rsidP="00E97376">
      <w:pPr>
        <w:ind w:firstLine="0"/>
        <w:jc w:val="center"/>
      </w:pPr>
    </w:p>
    <w:p w14:paraId="0BE5F368" w14:textId="4CFE5078" w:rsidR="00F50D67" w:rsidRDefault="00F50D67" w:rsidP="00F50D6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Louis, Hudson</w:t>
      </w:r>
      <w:r w:rsidR="006218D3">
        <w:rPr>
          <w:rFonts w:eastAsia="Calibri"/>
        </w:rPr>
        <w:t>,</w:t>
      </w:r>
      <w:r>
        <w:rPr>
          <w:rFonts w:eastAsia="Calibri"/>
        </w:rPr>
        <w:t xml:space="preserve"> Stevens</w:t>
      </w:r>
      <w:r w:rsidR="006218D3">
        <w:rPr>
          <w:rFonts w:eastAsia="Calibri"/>
        </w:rPr>
        <w:t xml:space="preserve"> and Salaam</w:t>
      </w:r>
    </w:p>
    <w:p w14:paraId="3620E7C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05A487F" w14:textId="77777777" w:rsidR="00395C98" w:rsidRPr="00395C98" w:rsidRDefault="00395C9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95C98">
        <w:rPr>
          <w:vanish/>
        </w:rPr>
        <w:t>..</w:t>
      </w:r>
      <w:proofErr w:type="gramEnd"/>
      <w:r w:rsidRPr="00395C98">
        <w:rPr>
          <w:vanish/>
        </w:rPr>
        <w:t>Title</w:t>
      </w:r>
    </w:p>
    <w:p w14:paraId="302DECCE" w14:textId="3E55D332" w:rsidR="004E1CF2" w:rsidRDefault="00395C9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40A59">
        <w:t>New York city charter</w:t>
      </w:r>
      <w:r w:rsidR="004E1CF2">
        <w:t>, in relation to</w:t>
      </w:r>
      <w:r w:rsidR="00873B26">
        <w:t xml:space="preserve"> </w:t>
      </w:r>
      <w:r w:rsidR="00072FD2" w:rsidRPr="00072FD2">
        <w:t xml:space="preserve">requiring the department of investigation to investigate </w:t>
      </w:r>
      <w:r w:rsidR="00ED68E7">
        <w:t xml:space="preserve">the fire department’s compliance with laws </w:t>
      </w:r>
      <w:r w:rsidR="00A66555">
        <w:t xml:space="preserve">and policies </w:t>
      </w:r>
      <w:r w:rsidR="00ED68E7">
        <w:t xml:space="preserve">relating to discrimination, harassment, and </w:t>
      </w:r>
      <w:r w:rsidR="00ED68E7" w:rsidRPr="00ED68E7">
        <w:t>equal employment opportunit</w:t>
      </w:r>
      <w:r w:rsidR="00F25A98">
        <w:t>y</w:t>
      </w:r>
      <w:r w:rsidR="00ED68E7" w:rsidRPr="00ED68E7" w:rsidDel="00ED68E7">
        <w:t xml:space="preserve"> </w:t>
      </w:r>
    </w:p>
    <w:p w14:paraId="7D93EEE4" w14:textId="4135BA2B" w:rsidR="00395C98" w:rsidRPr="00395C98" w:rsidRDefault="00395C9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95C98">
        <w:rPr>
          <w:vanish/>
        </w:rPr>
        <w:t>..</w:t>
      </w:r>
      <w:proofErr w:type="gramEnd"/>
      <w:r w:rsidRPr="00395C98">
        <w:rPr>
          <w:vanish/>
        </w:rPr>
        <w:t>Body</w:t>
      </w:r>
    </w:p>
    <w:p w14:paraId="6CE2629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3EE21B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18F3222" w14:textId="77777777" w:rsidR="004E1CF2" w:rsidRDefault="004E1CF2" w:rsidP="006662DF">
      <w:pPr>
        <w:jc w:val="both"/>
      </w:pPr>
    </w:p>
    <w:p w14:paraId="0D8309F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22D4E5" w14:textId="7EAD9406" w:rsidR="00F3238C" w:rsidRDefault="007101A2" w:rsidP="00D835C8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3238C">
        <w:t>Section 803 of the New York city charter is amended by adding a new subdivision j to read as follows:</w:t>
      </w:r>
    </w:p>
    <w:p w14:paraId="6F6E79F0" w14:textId="41164F15" w:rsidR="009E775F" w:rsidRDefault="00F3238C" w:rsidP="009E775F">
      <w:pPr>
        <w:spacing w:line="480" w:lineRule="auto"/>
        <w:jc w:val="both"/>
        <w:rPr>
          <w:u w:val="single"/>
        </w:rPr>
      </w:pPr>
      <w:r w:rsidRPr="00D358EF">
        <w:rPr>
          <w:u w:val="single"/>
        </w:rPr>
        <w:t xml:space="preserve">j. </w:t>
      </w:r>
      <w:r w:rsidR="00BE370D">
        <w:rPr>
          <w:u w:val="single"/>
        </w:rPr>
        <w:t xml:space="preserve">1. </w:t>
      </w:r>
      <w:r w:rsidRPr="00D358EF">
        <w:rPr>
          <w:u w:val="single"/>
        </w:rPr>
        <w:t xml:space="preserve">The </w:t>
      </w:r>
      <w:r w:rsidR="00A66555">
        <w:rPr>
          <w:u w:val="single"/>
        </w:rPr>
        <w:t>commissioner</w:t>
      </w:r>
      <w:r w:rsidR="001C5C27">
        <w:rPr>
          <w:u w:val="single"/>
        </w:rPr>
        <w:t xml:space="preserve"> shall, on an ongoing basis, </w:t>
      </w:r>
      <w:r w:rsidR="00555AB0" w:rsidRPr="00555AB0">
        <w:rPr>
          <w:u w:val="single"/>
        </w:rPr>
        <w:t>investigate, review, study, audit</w:t>
      </w:r>
      <w:r w:rsidR="00555AB0">
        <w:rPr>
          <w:u w:val="single"/>
        </w:rPr>
        <w:t>,</w:t>
      </w:r>
      <w:r w:rsidR="00555AB0" w:rsidRPr="00555AB0">
        <w:rPr>
          <w:u w:val="single"/>
        </w:rPr>
        <w:t xml:space="preserve"> and make recommendations relating to</w:t>
      </w:r>
      <w:r w:rsidR="001C5C27">
        <w:rPr>
          <w:u w:val="single"/>
        </w:rPr>
        <w:t xml:space="preserve"> the fire </w:t>
      </w:r>
      <w:proofErr w:type="spellStart"/>
      <w:proofErr w:type="gramStart"/>
      <w:r w:rsidR="001C5C27">
        <w:rPr>
          <w:u w:val="single"/>
        </w:rPr>
        <w:t>department’s</w:t>
      </w:r>
      <w:proofErr w:type="spellEnd"/>
      <w:proofErr w:type="gramEnd"/>
      <w:r w:rsidR="006F44FE">
        <w:rPr>
          <w:u w:val="single"/>
        </w:rPr>
        <w:t xml:space="preserve"> and its employees’</w:t>
      </w:r>
      <w:r w:rsidR="001C5C27">
        <w:rPr>
          <w:u w:val="single"/>
        </w:rPr>
        <w:t xml:space="preserve"> compliance with federal, state, and local la</w:t>
      </w:r>
      <w:r w:rsidR="00DD5C9F">
        <w:rPr>
          <w:u w:val="single"/>
        </w:rPr>
        <w:t xml:space="preserve">ws </w:t>
      </w:r>
      <w:r w:rsidR="00B40FC4">
        <w:rPr>
          <w:u w:val="single"/>
        </w:rPr>
        <w:t xml:space="preserve">and policies </w:t>
      </w:r>
      <w:r w:rsidR="00DD5C9F">
        <w:rPr>
          <w:u w:val="single"/>
        </w:rPr>
        <w:t xml:space="preserve">relating to </w:t>
      </w:r>
      <w:r w:rsidR="009B3E9F">
        <w:rPr>
          <w:u w:val="single"/>
        </w:rPr>
        <w:t xml:space="preserve">discrimination, harassment, </w:t>
      </w:r>
      <w:r w:rsidR="00DD5C9F">
        <w:rPr>
          <w:u w:val="single"/>
        </w:rPr>
        <w:t>and equal employment opportunit</w:t>
      </w:r>
      <w:r w:rsidR="006F44FE">
        <w:rPr>
          <w:u w:val="single"/>
        </w:rPr>
        <w:t>y, including:</w:t>
      </w:r>
      <w:r w:rsidR="009E775F">
        <w:rPr>
          <w:u w:val="single"/>
        </w:rPr>
        <w:t xml:space="preserve"> </w:t>
      </w:r>
    </w:p>
    <w:p w14:paraId="2C98BC17" w14:textId="24AE1D9B" w:rsidR="009E775F" w:rsidRDefault="009E775F" w:rsidP="009E775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Policies and procedures relating to promotions and assignments to </w:t>
      </w:r>
      <w:r w:rsidR="00191ACF">
        <w:rPr>
          <w:u w:val="single"/>
        </w:rPr>
        <w:t xml:space="preserve">special operations command </w:t>
      </w:r>
      <w:proofErr w:type="gramStart"/>
      <w:r w:rsidR="00191ACF">
        <w:rPr>
          <w:u w:val="single"/>
        </w:rPr>
        <w:t>units;</w:t>
      </w:r>
      <w:proofErr w:type="gramEnd"/>
    </w:p>
    <w:p w14:paraId="1C97720A" w14:textId="0FE4B53E" w:rsidR="009E775F" w:rsidRDefault="001220E1" w:rsidP="009E775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9E775F">
        <w:rPr>
          <w:u w:val="single"/>
        </w:rPr>
        <w:t xml:space="preserve">How the </w:t>
      </w:r>
      <w:r>
        <w:rPr>
          <w:u w:val="single"/>
        </w:rPr>
        <w:t xml:space="preserve">fire department handles complaints </w:t>
      </w:r>
      <w:r w:rsidR="00ED5DF1">
        <w:rPr>
          <w:u w:val="single"/>
        </w:rPr>
        <w:t>of violations of laws or policies relating to discrimination, harassment, and equal employment opportunit</w:t>
      </w:r>
      <w:r w:rsidR="006F44FE">
        <w:rPr>
          <w:u w:val="single"/>
        </w:rPr>
        <w:t>y</w:t>
      </w:r>
      <w:r w:rsidR="00ED5DF1">
        <w:rPr>
          <w:u w:val="single"/>
        </w:rPr>
        <w:t>, including the typical timelines for addressing the complaints;</w:t>
      </w:r>
      <w:r w:rsidR="009C1B8D">
        <w:rPr>
          <w:u w:val="single"/>
        </w:rPr>
        <w:t xml:space="preserve"> and</w:t>
      </w:r>
    </w:p>
    <w:p w14:paraId="0B1D197D" w14:textId="77777777" w:rsidR="009C1B8D" w:rsidRDefault="009C1B8D" w:rsidP="009C1B8D">
      <w:pPr>
        <w:spacing w:line="480" w:lineRule="auto"/>
        <w:jc w:val="both"/>
        <w:rPr>
          <w:u w:val="single"/>
        </w:rPr>
      </w:pPr>
      <w:r>
        <w:rPr>
          <w:u w:val="single"/>
        </w:rPr>
        <w:t>(c) Retaliation against employees who make complaints.</w:t>
      </w:r>
    </w:p>
    <w:p w14:paraId="55BFFF64" w14:textId="027B697F" w:rsidR="0001720E" w:rsidRDefault="009C1B8D" w:rsidP="00E238D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Pr="00D358EF">
        <w:rPr>
          <w:u w:val="single"/>
        </w:rPr>
        <w:t xml:space="preserve">The </w:t>
      </w:r>
      <w:r w:rsidR="006F44FE">
        <w:rPr>
          <w:u w:val="single"/>
        </w:rPr>
        <w:t xml:space="preserve">commissioner </w:t>
      </w:r>
      <w:r w:rsidRPr="00D358EF">
        <w:rPr>
          <w:u w:val="single"/>
        </w:rPr>
        <w:t xml:space="preserve">shall provide a </w:t>
      </w:r>
      <w:r w:rsidR="006F44FE">
        <w:rPr>
          <w:u w:val="single"/>
        </w:rPr>
        <w:t>webpage on the department’s website where</w:t>
      </w:r>
      <w:r w:rsidRPr="00D358EF">
        <w:rPr>
          <w:u w:val="single"/>
        </w:rPr>
        <w:t xml:space="preserve"> individuals</w:t>
      </w:r>
      <w:r w:rsidR="006F44FE">
        <w:rPr>
          <w:u w:val="single"/>
        </w:rPr>
        <w:t xml:space="preserve"> may </w:t>
      </w:r>
      <w:r>
        <w:rPr>
          <w:u w:val="single"/>
        </w:rPr>
        <w:t xml:space="preserve">provide information </w:t>
      </w:r>
      <w:r w:rsidR="00E238D0">
        <w:rPr>
          <w:u w:val="single"/>
        </w:rPr>
        <w:t>relating to the fire department’s compliance with laws</w:t>
      </w:r>
      <w:r w:rsidR="006F44FE">
        <w:rPr>
          <w:u w:val="single"/>
        </w:rPr>
        <w:t xml:space="preserve"> and policies</w:t>
      </w:r>
      <w:r w:rsidR="00E238D0">
        <w:rPr>
          <w:u w:val="single"/>
        </w:rPr>
        <w:t xml:space="preserve"> relating to discrimination, harassment, and equal employment opportunit</w:t>
      </w:r>
      <w:r w:rsidR="006F44FE">
        <w:rPr>
          <w:u w:val="single"/>
        </w:rPr>
        <w:t>y</w:t>
      </w:r>
      <w:r w:rsidRPr="00D358EF">
        <w:rPr>
          <w:u w:val="single"/>
        </w:rPr>
        <w:t xml:space="preserve">. Individuals </w:t>
      </w:r>
      <w:r>
        <w:rPr>
          <w:u w:val="single"/>
        </w:rPr>
        <w:t xml:space="preserve">who </w:t>
      </w:r>
      <w:r w:rsidR="00281245">
        <w:rPr>
          <w:u w:val="single"/>
        </w:rPr>
        <w:t>provide</w:t>
      </w:r>
      <w:r>
        <w:rPr>
          <w:u w:val="single"/>
        </w:rPr>
        <w:t xml:space="preserve"> such information</w:t>
      </w:r>
      <w:r w:rsidRPr="00D358EF">
        <w:rPr>
          <w:u w:val="single"/>
        </w:rPr>
        <w:t xml:space="preserve"> shall not be required to provide personally identifying information</w:t>
      </w:r>
      <w:r w:rsidR="00923069">
        <w:rPr>
          <w:u w:val="single"/>
        </w:rPr>
        <w:t xml:space="preserve">. </w:t>
      </w:r>
      <w:r w:rsidR="0047514C">
        <w:rPr>
          <w:u w:val="single"/>
        </w:rPr>
        <w:t>Such webpage must include a notice advising individuals that</w:t>
      </w:r>
      <w:r w:rsidR="0001720E">
        <w:rPr>
          <w:u w:val="single"/>
        </w:rPr>
        <w:t xml:space="preserve">: </w:t>
      </w:r>
    </w:p>
    <w:p w14:paraId="49529C42" w14:textId="64CC8666" w:rsidR="0001720E" w:rsidRDefault="0001720E" w:rsidP="00E238D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(a) T</w:t>
      </w:r>
      <w:r w:rsidR="0047514C">
        <w:rPr>
          <w:u w:val="single"/>
        </w:rPr>
        <w:t>he department may use any information submitted</w:t>
      </w:r>
      <w:r w:rsidR="00FD6795">
        <w:rPr>
          <w:u w:val="single"/>
        </w:rPr>
        <w:t xml:space="preserve"> through such webpage for purposes of </w:t>
      </w:r>
      <w:r w:rsidR="00A66555">
        <w:rPr>
          <w:u w:val="single"/>
        </w:rPr>
        <w:t>investigating</w:t>
      </w:r>
      <w:r w:rsidR="0047514C">
        <w:rPr>
          <w:u w:val="single"/>
        </w:rPr>
        <w:t xml:space="preserve"> pattern</w:t>
      </w:r>
      <w:r w:rsidR="00FD6795">
        <w:rPr>
          <w:u w:val="single"/>
        </w:rPr>
        <w:t>s</w:t>
      </w:r>
      <w:r w:rsidR="0047514C">
        <w:rPr>
          <w:u w:val="single"/>
        </w:rPr>
        <w:t xml:space="preserve"> or practice</w:t>
      </w:r>
      <w:r w:rsidR="00FD6795">
        <w:rPr>
          <w:u w:val="single"/>
        </w:rPr>
        <w:t>s</w:t>
      </w:r>
      <w:r w:rsidR="0047514C">
        <w:rPr>
          <w:u w:val="single"/>
        </w:rPr>
        <w:t xml:space="preserve"> of violations of laws or policies relating to discrimination, harassment, or equal employment opportunity</w:t>
      </w:r>
      <w:r w:rsidR="00FD6795">
        <w:rPr>
          <w:u w:val="single"/>
        </w:rPr>
        <w:t xml:space="preserve"> by the fire department or its employees</w:t>
      </w:r>
      <w:r w:rsidR="00281245">
        <w:rPr>
          <w:u w:val="single"/>
        </w:rPr>
        <w:t>,</w:t>
      </w:r>
      <w:r>
        <w:rPr>
          <w:u w:val="single"/>
        </w:rPr>
        <w:t xml:space="preserve"> but the department </w:t>
      </w:r>
      <w:r w:rsidR="00FD6795">
        <w:rPr>
          <w:u w:val="single"/>
        </w:rPr>
        <w:t>might</w:t>
      </w:r>
      <w:r>
        <w:rPr>
          <w:u w:val="single"/>
        </w:rPr>
        <w:t xml:space="preserve"> not investigate </w:t>
      </w:r>
      <w:r w:rsidR="00281245">
        <w:rPr>
          <w:u w:val="single"/>
        </w:rPr>
        <w:t>every complaint</w:t>
      </w:r>
      <w:r w:rsidR="00FD6795">
        <w:rPr>
          <w:u w:val="single"/>
        </w:rPr>
        <w:t xml:space="preserve"> submitted;</w:t>
      </w:r>
      <w:r>
        <w:rPr>
          <w:u w:val="single"/>
        </w:rPr>
        <w:t xml:space="preserve"> and</w:t>
      </w:r>
    </w:p>
    <w:p w14:paraId="75B70D2C" w14:textId="2975E9EF" w:rsidR="00BE370D" w:rsidRDefault="0001720E" w:rsidP="00E238D0">
      <w:pPr>
        <w:spacing w:line="480" w:lineRule="auto"/>
        <w:jc w:val="both"/>
        <w:rPr>
          <w:u w:val="single"/>
        </w:rPr>
      </w:pPr>
      <w:r>
        <w:rPr>
          <w:u w:val="single"/>
        </w:rPr>
        <w:t>(b) A</w:t>
      </w:r>
      <w:r w:rsidR="00FD6795">
        <w:rPr>
          <w:u w:val="single"/>
        </w:rPr>
        <w:t xml:space="preserve"> person </w:t>
      </w:r>
      <w:r w:rsidR="0047514C">
        <w:rPr>
          <w:u w:val="single"/>
        </w:rPr>
        <w:t>seeking to have an individual complaint investigated</w:t>
      </w:r>
      <w:r>
        <w:rPr>
          <w:u w:val="single"/>
        </w:rPr>
        <w:t xml:space="preserve"> should consult with a private attorney or </w:t>
      </w:r>
      <w:r w:rsidR="0047514C">
        <w:rPr>
          <w:u w:val="single"/>
        </w:rPr>
        <w:t>file a complaint with the New York city commission on human rights</w:t>
      </w:r>
      <w:r>
        <w:rPr>
          <w:u w:val="single"/>
        </w:rPr>
        <w:t>, the New York state division of human rights,</w:t>
      </w:r>
      <w:r w:rsidR="0047514C">
        <w:rPr>
          <w:u w:val="single"/>
        </w:rPr>
        <w:t xml:space="preserve"> or </w:t>
      </w:r>
      <w:r>
        <w:rPr>
          <w:u w:val="single"/>
        </w:rPr>
        <w:t>another agency charged with investigating individual complaints.</w:t>
      </w:r>
    </w:p>
    <w:p w14:paraId="6EB5EF6F" w14:textId="796141E7" w:rsidR="00F3238C" w:rsidRPr="00D358EF" w:rsidRDefault="009C1B8D" w:rsidP="00095583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BE370D">
        <w:rPr>
          <w:u w:val="single"/>
        </w:rPr>
        <w:t xml:space="preserve">. Within 1 year of the effective date of the local law that added this subdivision and every 2 years thereafter, </w:t>
      </w:r>
      <w:r w:rsidR="00281245">
        <w:rPr>
          <w:u w:val="single"/>
        </w:rPr>
        <w:t xml:space="preserve">the commissioner </w:t>
      </w:r>
      <w:r w:rsidR="00BE370D">
        <w:rPr>
          <w:u w:val="single"/>
        </w:rPr>
        <w:t>shall</w:t>
      </w:r>
      <w:r w:rsidR="00555AB0">
        <w:rPr>
          <w:u w:val="single"/>
        </w:rPr>
        <w:t xml:space="preserve"> submit a report to the mayor and the speaker of the council </w:t>
      </w:r>
      <w:r>
        <w:rPr>
          <w:u w:val="single"/>
        </w:rPr>
        <w:t>setting for</w:t>
      </w:r>
      <w:r w:rsidR="00923069">
        <w:rPr>
          <w:u w:val="single"/>
        </w:rPr>
        <w:t>th</w:t>
      </w:r>
      <w:r>
        <w:rPr>
          <w:u w:val="single"/>
        </w:rPr>
        <w:t xml:space="preserve"> the findings of the </w:t>
      </w:r>
      <w:r w:rsidR="00D835C8">
        <w:rPr>
          <w:u w:val="single"/>
        </w:rPr>
        <w:t xml:space="preserve">ongoing </w:t>
      </w:r>
      <w:r>
        <w:rPr>
          <w:u w:val="single"/>
        </w:rPr>
        <w:t xml:space="preserve">investigation conducted pursuant to paragraph 1 of this subdivision. Such report </w:t>
      </w:r>
      <w:proofErr w:type="gramStart"/>
      <w:r>
        <w:rPr>
          <w:u w:val="single"/>
        </w:rPr>
        <w:t>shall</w:t>
      </w:r>
      <w:proofErr w:type="gramEnd"/>
      <w:r>
        <w:rPr>
          <w:u w:val="single"/>
        </w:rPr>
        <w:t xml:space="preserve"> include recommendation</w:t>
      </w:r>
      <w:r w:rsidR="000A22AA">
        <w:rPr>
          <w:u w:val="single"/>
        </w:rPr>
        <w:t>s</w:t>
      </w:r>
      <w:r>
        <w:rPr>
          <w:u w:val="single"/>
        </w:rPr>
        <w:t xml:space="preserve"> to improve the</w:t>
      </w:r>
      <w:r w:rsidR="005E0D33">
        <w:rPr>
          <w:u w:val="single"/>
        </w:rPr>
        <w:t xml:space="preserve"> fire department’s </w:t>
      </w:r>
      <w:r w:rsidR="005E0D33" w:rsidRPr="005E0D33">
        <w:rPr>
          <w:u w:val="single"/>
        </w:rPr>
        <w:t xml:space="preserve">compliance with federal, state, and local laws </w:t>
      </w:r>
      <w:r w:rsidR="00B40FC4">
        <w:rPr>
          <w:u w:val="single"/>
        </w:rPr>
        <w:t xml:space="preserve">and policies </w:t>
      </w:r>
      <w:r w:rsidR="005E0D33" w:rsidRPr="005E0D33">
        <w:rPr>
          <w:u w:val="single"/>
        </w:rPr>
        <w:t xml:space="preserve">relating to </w:t>
      </w:r>
      <w:r w:rsidR="00A66555">
        <w:rPr>
          <w:u w:val="single"/>
        </w:rPr>
        <w:t xml:space="preserve">discrimination, </w:t>
      </w:r>
      <w:r w:rsidR="005E0D33" w:rsidRPr="005E0D33">
        <w:rPr>
          <w:u w:val="single"/>
        </w:rPr>
        <w:t>harassment</w:t>
      </w:r>
      <w:r w:rsidR="00A66555">
        <w:rPr>
          <w:u w:val="single"/>
        </w:rPr>
        <w:t>,</w:t>
      </w:r>
      <w:r w:rsidR="005E0D33" w:rsidRPr="005E0D33">
        <w:rPr>
          <w:u w:val="single"/>
        </w:rPr>
        <w:t xml:space="preserve"> and equal employment opportunit</w:t>
      </w:r>
      <w:r w:rsidR="00A66555">
        <w:rPr>
          <w:u w:val="single"/>
        </w:rPr>
        <w:t>y</w:t>
      </w:r>
      <w:r>
        <w:rPr>
          <w:u w:val="single"/>
        </w:rPr>
        <w:t xml:space="preserve"> and </w:t>
      </w:r>
      <w:r w:rsidR="00A66555">
        <w:rPr>
          <w:u w:val="single"/>
        </w:rPr>
        <w:t xml:space="preserve">shall </w:t>
      </w:r>
      <w:r>
        <w:rPr>
          <w:u w:val="single"/>
        </w:rPr>
        <w:t>provide updates on the fire department’s implementation of previous recommendation</w:t>
      </w:r>
      <w:r w:rsidR="00191ACF">
        <w:rPr>
          <w:u w:val="single"/>
        </w:rPr>
        <w:t>s</w:t>
      </w:r>
      <w:r w:rsidR="005E0D33" w:rsidRPr="005E0D33">
        <w:rPr>
          <w:u w:val="single"/>
        </w:rPr>
        <w:t>.</w:t>
      </w:r>
    </w:p>
    <w:p w14:paraId="663A5C08" w14:textId="2A8855DC" w:rsidR="00595589" w:rsidRPr="00497233" w:rsidRDefault="00683158" w:rsidP="00F3238C">
      <w:pPr>
        <w:spacing w:line="480" w:lineRule="auto"/>
        <w:jc w:val="both"/>
        <w:rPr>
          <w:u w:val="single"/>
        </w:rPr>
      </w:pPr>
      <w:r>
        <w:t xml:space="preserve">§ </w:t>
      </w:r>
      <w:r w:rsidR="00D835C8">
        <w:t>2</w:t>
      </w:r>
      <w:r w:rsidR="00F3238C">
        <w:t>. Section 808 of the New York city charter, as added by local law number 43 for the year 2018, is renumbered section 809.</w:t>
      </w:r>
    </w:p>
    <w:p w14:paraId="67E993A4" w14:textId="2DEC4AFD" w:rsidR="004E1CF2" w:rsidRPr="006D562C" w:rsidRDefault="00683158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D835C8">
        <w:t>3</w:t>
      </w:r>
      <w:r w:rsidR="00595589">
        <w:t>.</w:t>
      </w:r>
      <w:r w:rsidR="00414CA8">
        <w:t xml:space="preserve"> This local law takes effect 1 year after it becomes law.</w:t>
      </w:r>
    </w:p>
    <w:p w14:paraId="06D1FAA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088DC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D83481F" w14:textId="77777777" w:rsidR="00EB262D" w:rsidRDefault="00670CF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1072C11B" w14:textId="091B69F2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A1BDE">
        <w:rPr>
          <w:sz w:val="18"/>
          <w:szCs w:val="18"/>
        </w:rPr>
        <w:t>18104/</w:t>
      </w:r>
      <w:r w:rsidR="00670CF8">
        <w:rPr>
          <w:sz w:val="18"/>
          <w:szCs w:val="18"/>
        </w:rPr>
        <w:t>18759</w:t>
      </w:r>
    </w:p>
    <w:p w14:paraId="1010DF85" w14:textId="39CC9B5D" w:rsidR="00DB6E38" w:rsidRDefault="00DB6E38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1197-2025</w:t>
      </w:r>
    </w:p>
    <w:p w14:paraId="0D0F7A5A" w14:textId="13121554" w:rsidR="00AE212E" w:rsidRDefault="00DB6E3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2:59 PM</w:t>
      </w:r>
    </w:p>
    <w:p w14:paraId="25D5857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6952F" w14:textId="77777777" w:rsidR="004D2B05" w:rsidRDefault="004D2B05">
      <w:r>
        <w:separator/>
      </w:r>
    </w:p>
    <w:p w14:paraId="4A35DF1A" w14:textId="77777777" w:rsidR="004D2B05" w:rsidRDefault="004D2B05"/>
  </w:endnote>
  <w:endnote w:type="continuationSeparator" w:id="0">
    <w:p w14:paraId="55B8B03C" w14:textId="77777777" w:rsidR="004D2B05" w:rsidRDefault="004D2B05">
      <w:r>
        <w:continuationSeparator/>
      </w:r>
    </w:p>
    <w:p w14:paraId="294DE024" w14:textId="77777777" w:rsidR="004D2B05" w:rsidRDefault="004D2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78FF7" w14:textId="39790219" w:rsidR="00483608" w:rsidRDefault="004836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9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FAAD47" w14:textId="77777777" w:rsidR="00483608" w:rsidRDefault="004836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F4701" w14:textId="13D91F2B" w:rsidR="00483608" w:rsidRDefault="004836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F3CEF2" w14:textId="77777777" w:rsidR="00483608" w:rsidRDefault="00483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8A13" w14:textId="77777777" w:rsidR="004D2B05" w:rsidRDefault="004D2B05">
      <w:r>
        <w:separator/>
      </w:r>
    </w:p>
    <w:p w14:paraId="3B39AE14" w14:textId="77777777" w:rsidR="004D2B05" w:rsidRDefault="004D2B05"/>
  </w:footnote>
  <w:footnote w:type="continuationSeparator" w:id="0">
    <w:p w14:paraId="32216C79" w14:textId="77777777" w:rsidR="004D2B05" w:rsidRDefault="004D2B05">
      <w:r>
        <w:continuationSeparator/>
      </w:r>
    </w:p>
    <w:p w14:paraId="474B2AAF" w14:textId="77777777" w:rsidR="004D2B05" w:rsidRDefault="004D2B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70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6BE"/>
    <w:rsid w:val="00002997"/>
    <w:rsid w:val="000135A3"/>
    <w:rsid w:val="00015651"/>
    <w:rsid w:val="0001720E"/>
    <w:rsid w:val="00035181"/>
    <w:rsid w:val="000502BC"/>
    <w:rsid w:val="00056BB0"/>
    <w:rsid w:val="00064AFB"/>
    <w:rsid w:val="00070E64"/>
    <w:rsid w:val="00072FD2"/>
    <w:rsid w:val="00074768"/>
    <w:rsid w:val="0009173E"/>
    <w:rsid w:val="00094A70"/>
    <w:rsid w:val="00095583"/>
    <w:rsid w:val="000A1BDE"/>
    <w:rsid w:val="000A1EA2"/>
    <w:rsid w:val="000A22AA"/>
    <w:rsid w:val="000B49E1"/>
    <w:rsid w:val="000D4A7F"/>
    <w:rsid w:val="000E6201"/>
    <w:rsid w:val="000F631C"/>
    <w:rsid w:val="001073BD"/>
    <w:rsid w:val="00115B31"/>
    <w:rsid w:val="001220E1"/>
    <w:rsid w:val="001509BF"/>
    <w:rsid w:val="00150A27"/>
    <w:rsid w:val="00150B07"/>
    <w:rsid w:val="001578F5"/>
    <w:rsid w:val="00162089"/>
    <w:rsid w:val="00162FC0"/>
    <w:rsid w:val="00165627"/>
    <w:rsid w:val="00167107"/>
    <w:rsid w:val="00180BD2"/>
    <w:rsid w:val="00190268"/>
    <w:rsid w:val="00191ACF"/>
    <w:rsid w:val="00195A80"/>
    <w:rsid w:val="001A0C7A"/>
    <w:rsid w:val="001C5C27"/>
    <w:rsid w:val="001D4249"/>
    <w:rsid w:val="00205741"/>
    <w:rsid w:val="00207323"/>
    <w:rsid w:val="0021642E"/>
    <w:rsid w:val="0022099D"/>
    <w:rsid w:val="00241F94"/>
    <w:rsid w:val="00270162"/>
    <w:rsid w:val="00280955"/>
    <w:rsid w:val="00281245"/>
    <w:rsid w:val="00292C42"/>
    <w:rsid w:val="002B3D0F"/>
    <w:rsid w:val="002C4435"/>
    <w:rsid w:val="002D5F4F"/>
    <w:rsid w:val="002E56BE"/>
    <w:rsid w:val="002F196D"/>
    <w:rsid w:val="002F269C"/>
    <w:rsid w:val="00301E5D"/>
    <w:rsid w:val="00320D3B"/>
    <w:rsid w:val="0033027F"/>
    <w:rsid w:val="00335098"/>
    <w:rsid w:val="00342812"/>
    <w:rsid w:val="003447CD"/>
    <w:rsid w:val="00352092"/>
    <w:rsid w:val="00352CA7"/>
    <w:rsid w:val="003720CF"/>
    <w:rsid w:val="003874A1"/>
    <w:rsid w:val="00387754"/>
    <w:rsid w:val="00395C98"/>
    <w:rsid w:val="003A29EF"/>
    <w:rsid w:val="003A75C2"/>
    <w:rsid w:val="003C709E"/>
    <w:rsid w:val="003E56D4"/>
    <w:rsid w:val="003F2345"/>
    <w:rsid w:val="003F26F9"/>
    <w:rsid w:val="003F3109"/>
    <w:rsid w:val="00414CA8"/>
    <w:rsid w:val="00416FB2"/>
    <w:rsid w:val="00432688"/>
    <w:rsid w:val="00444642"/>
    <w:rsid w:val="00447A01"/>
    <w:rsid w:val="00465293"/>
    <w:rsid w:val="0047514C"/>
    <w:rsid w:val="00483608"/>
    <w:rsid w:val="004948B5"/>
    <w:rsid w:val="00496C15"/>
    <w:rsid w:val="00497233"/>
    <w:rsid w:val="004A4CB1"/>
    <w:rsid w:val="004B097C"/>
    <w:rsid w:val="004D2B05"/>
    <w:rsid w:val="004E1593"/>
    <w:rsid w:val="004E1CF2"/>
    <w:rsid w:val="004F3343"/>
    <w:rsid w:val="005020E8"/>
    <w:rsid w:val="00550E96"/>
    <w:rsid w:val="00554C35"/>
    <w:rsid w:val="00555478"/>
    <w:rsid w:val="00555AB0"/>
    <w:rsid w:val="0057235A"/>
    <w:rsid w:val="00586366"/>
    <w:rsid w:val="00587881"/>
    <w:rsid w:val="00595589"/>
    <w:rsid w:val="005A1EBD"/>
    <w:rsid w:val="005B5DE4"/>
    <w:rsid w:val="005C1D67"/>
    <w:rsid w:val="005C6980"/>
    <w:rsid w:val="005D4A03"/>
    <w:rsid w:val="005E0D33"/>
    <w:rsid w:val="005E655A"/>
    <w:rsid w:val="005E7681"/>
    <w:rsid w:val="005F3AA6"/>
    <w:rsid w:val="006218D3"/>
    <w:rsid w:val="00630AB3"/>
    <w:rsid w:val="006662DF"/>
    <w:rsid w:val="00670CF8"/>
    <w:rsid w:val="00681A93"/>
    <w:rsid w:val="00683158"/>
    <w:rsid w:val="00687344"/>
    <w:rsid w:val="006A691C"/>
    <w:rsid w:val="006B26AF"/>
    <w:rsid w:val="006B590A"/>
    <w:rsid w:val="006B5AB9"/>
    <w:rsid w:val="006C29D8"/>
    <w:rsid w:val="006D165E"/>
    <w:rsid w:val="006D3E3C"/>
    <w:rsid w:val="006D562C"/>
    <w:rsid w:val="006F44FE"/>
    <w:rsid w:val="006F5CC7"/>
    <w:rsid w:val="007101A2"/>
    <w:rsid w:val="00715551"/>
    <w:rsid w:val="007218EB"/>
    <w:rsid w:val="0072551E"/>
    <w:rsid w:val="00727F04"/>
    <w:rsid w:val="00740A59"/>
    <w:rsid w:val="00750030"/>
    <w:rsid w:val="00767800"/>
    <w:rsid w:val="00767CD4"/>
    <w:rsid w:val="00770B9A"/>
    <w:rsid w:val="0078703F"/>
    <w:rsid w:val="007A1A40"/>
    <w:rsid w:val="007B293E"/>
    <w:rsid w:val="007B6497"/>
    <w:rsid w:val="007C1D9D"/>
    <w:rsid w:val="007C6893"/>
    <w:rsid w:val="007E73C5"/>
    <w:rsid w:val="007E79D5"/>
    <w:rsid w:val="007F09E3"/>
    <w:rsid w:val="007F0A63"/>
    <w:rsid w:val="007F4087"/>
    <w:rsid w:val="00805842"/>
    <w:rsid w:val="00806569"/>
    <w:rsid w:val="008167F4"/>
    <w:rsid w:val="00822E56"/>
    <w:rsid w:val="008317AD"/>
    <w:rsid w:val="00831F7B"/>
    <w:rsid w:val="0083646C"/>
    <w:rsid w:val="0085260B"/>
    <w:rsid w:val="00853E42"/>
    <w:rsid w:val="00872BFD"/>
    <w:rsid w:val="00873312"/>
    <w:rsid w:val="00873B26"/>
    <w:rsid w:val="00880099"/>
    <w:rsid w:val="008E28FA"/>
    <w:rsid w:val="008E7D3F"/>
    <w:rsid w:val="008F0B17"/>
    <w:rsid w:val="008F3E2B"/>
    <w:rsid w:val="00900ACB"/>
    <w:rsid w:val="00923069"/>
    <w:rsid w:val="00925D71"/>
    <w:rsid w:val="00934CDE"/>
    <w:rsid w:val="0094029B"/>
    <w:rsid w:val="009822E5"/>
    <w:rsid w:val="00990ECE"/>
    <w:rsid w:val="009B3E9F"/>
    <w:rsid w:val="009B7EAC"/>
    <w:rsid w:val="009C1B8D"/>
    <w:rsid w:val="009C67DB"/>
    <w:rsid w:val="009E775F"/>
    <w:rsid w:val="00A03635"/>
    <w:rsid w:val="00A10451"/>
    <w:rsid w:val="00A269C2"/>
    <w:rsid w:val="00A46ACE"/>
    <w:rsid w:val="00A531EC"/>
    <w:rsid w:val="00A56FFA"/>
    <w:rsid w:val="00A653F8"/>
    <w:rsid w:val="00A654D0"/>
    <w:rsid w:val="00A66555"/>
    <w:rsid w:val="00AA0848"/>
    <w:rsid w:val="00AD1881"/>
    <w:rsid w:val="00AE212E"/>
    <w:rsid w:val="00AF39A5"/>
    <w:rsid w:val="00B15D83"/>
    <w:rsid w:val="00B1635A"/>
    <w:rsid w:val="00B30100"/>
    <w:rsid w:val="00B40FC4"/>
    <w:rsid w:val="00B47730"/>
    <w:rsid w:val="00B5443F"/>
    <w:rsid w:val="00BA4408"/>
    <w:rsid w:val="00BA599A"/>
    <w:rsid w:val="00BB6434"/>
    <w:rsid w:val="00BC1806"/>
    <w:rsid w:val="00BD4E49"/>
    <w:rsid w:val="00BE370D"/>
    <w:rsid w:val="00BF76F0"/>
    <w:rsid w:val="00C10CFC"/>
    <w:rsid w:val="00C126B3"/>
    <w:rsid w:val="00C67F70"/>
    <w:rsid w:val="00C92A35"/>
    <w:rsid w:val="00C93F56"/>
    <w:rsid w:val="00C95D2E"/>
    <w:rsid w:val="00C96CEE"/>
    <w:rsid w:val="00CA09E2"/>
    <w:rsid w:val="00CA2899"/>
    <w:rsid w:val="00CA30A1"/>
    <w:rsid w:val="00CA6B5C"/>
    <w:rsid w:val="00CC4ED3"/>
    <w:rsid w:val="00CE602C"/>
    <w:rsid w:val="00CE66B2"/>
    <w:rsid w:val="00CF1435"/>
    <w:rsid w:val="00CF17D2"/>
    <w:rsid w:val="00CF1C45"/>
    <w:rsid w:val="00D30A34"/>
    <w:rsid w:val="00D358EF"/>
    <w:rsid w:val="00D436DA"/>
    <w:rsid w:val="00D52CE9"/>
    <w:rsid w:val="00D54A6C"/>
    <w:rsid w:val="00D835C8"/>
    <w:rsid w:val="00D929DF"/>
    <w:rsid w:val="00D94395"/>
    <w:rsid w:val="00D975BE"/>
    <w:rsid w:val="00DB6BFB"/>
    <w:rsid w:val="00DB6E38"/>
    <w:rsid w:val="00DC19E0"/>
    <w:rsid w:val="00DC57C0"/>
    <w:rsid w:val="00DD5C9F"/>
    <w:rsid w:val="00DE6E46"/>
    <w:rsid w:val="00DF7900"/>
    <w:rsid w:val="00DF7976"/>
    <w:rsid w:val="00E0423E"/>
    <w:rsid w:val="00E06550"/>
    <w:rsid w:val="00E13406"/>
    <w:rsid w:val="00E238D0"/>
    <w:rsid w:val="00E24718"/>
    <w:rsid w:val="00E24C36"/>
    <w:rsid w:val="00E310B4"/>
    <w:rsid w:val="00E34500"/>
    <w:rsid w:val="00E37C8F"/>
    <w:rsid w:val="00E42EF6"/>
    <w:rsid w:val="00E520D5"/>
    <w:rsid w:val="00E5220F"/>
    <w:rsid w:val="00E611AD"/>
    <w:rsid w:val="00E611DE"/>
    <w:rsid w:val="00E84A4E"/>
    <w:rsid w:val="00E96AB4"/>
    <w:rsid w:val="00E97376"/>
    <w:rsid w:val="00EB1BB4"/>
    <w:rsid w:val="00EB262D"/>
    <w:rsid w:val="00EB4F54"/>
    <w:rsid w:val="00EB5A95"/>
    <w:rsid w:val="00ED266D"/>
    <w:rsid w:val="00ED2846"/>
    <w:rsid w:val="00ED5DF1"/>
    <w:rsid w:val="00ED66A6"/>
    <w:rsid w:val="00ED68E7"/>
    <w:rsid w:val="00ED6ADF"/>
    <w:rsid w:val="00EF0394"/>
    <w:rsid w:val="00EF1E62"/>
    <w:rsid w:val="00EF7B73"/>
    <w:rsid w:val="00F01C1E"/>
    <w:rsid w:val="00F0418B"/>
    <w:rsid w:val="00F12CB7"/>
    <w:rsid w:val="00F1371E"/>
    <w:rsid w:val="00F23C44"/>
    <w:rsid w:val="00F25A98"/>
    <w:rsid w:val="00F3238C"/>
    <w:rsid w:val="00F33321"/>
    <w:rsid w:val="00F34140"/>
    <w:rsid w:val="00F50D67"/>
    <w:rsid w:val="00F60349"/>
    <w:rsid w:val="00F7444C"/>
    <w:rsid w:val="00F767CC"/>
    <w:rsid w:val="00F90760"/>
    <w:rsid w:val="00FA5BBD"/>
    <w:rsid w:val="00FA63F7"/>
    <w:rsid w:val="00FB2FD6"/>
    <w:rsid w:val="00FB763C"/>
    <w:rsid w:val="00FC547E"/>
    <w:rsid w:val="00FD679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A7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0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9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9E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9E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B3E9F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6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679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8BFFB-C60C-4550-8C88-01AFD86D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2026-02-18T17:44:00Z</dcterms:created>
  <dcterms:modified xsi:type="dcterms:W3CDTF">2026-03-27T18:12:00Z</dcterms:modified>
</cp:coreProperties>
</file>