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1EC1681C-F121-49FE-9E04-D6F048D95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238439B0" w14:textId="77777777" w:rsidR="004E7854" w:rsidRDefault="004E7854">
            <w:pPr>
              <w:spacing w:line="240" w:lineRule="exact"/>
              <w:rPr>
                <w:b/>
                <w:bCs/>
                <w:smallCaps/>
              </w:rPr>
            </w:pPr>
          </w:p>
          <w:p w14:paraId="555104A3" w14:textId="1616C1E4" w:rsidR="00774323" w:rsidRPr="005804A7" w:rsidRDefault="00E715F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pPr>
              <w:rPr>
                <w:b/>
                <w:bCs/>
              </w:rPr>
            </w:pPr>
          </w:p>
          <w:p w14:paraId="73BC4DA9" w14:textId="2AE87AA3" w:rsidR="00774323" w:rsidRPr="00EC5313" w:rsidRDefault="4125D3AF">
            <w:r w:rsidRPr="4125D3AF">
              <w:rPr>
                <w:b/>
                <w:bCs/>
                <w:smallCaps/>
              </w:rPr>
              <w:t>Int. No</w:t>
            </w:r>
            <w:r w:rsidRPr="4125D3AF">
              <w:rPr>
                <w:b/>
                <w:bCs/>
              </w:rPr>
              <w:t>:</w:t>
            </w:r>
            <w:r w:rsidR="005931AF">
              <w:rPr>
                <w:b/>
                <w:bCs/>
              </w:rPr>
              <w:t xml:space="preserve"> </w:t>
            </w:r>
            <w:r w:rsidR="00EC5313">
              <w:t>4</w:t>
            </w:r>
            <w:r w:rsidR="00B15F15">
              <w:t>96</w:t>
            </w:r>
            <w:r w:rsidR="007E7449">
              <w:t>-A</w:t>
            </w:r>
          </w:p>
          <w:p w14:paraId="19FC451B" w14:textId="77777777" w:rsidR="00774323" w:rsidRPr="00A267C7" w:rsidRDefault="00774323">
            <w:pPr>
              <w:rPr>
                <w:color w:val="FF0000"/>
                <w:sz w:val="16"/>
                <w:szCs w:val="16"/>
              </w:rPr>
            </w:pPr>
          </w:p>
          <w:p w14:paraId="7DF3E842" w14:textId="5EE961E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EC5313">
              <w:t xml:space="preserve">Committee on </w:t>
            </w:r>
            <w:r w:rsidR="00B15F15">
              <w:t>Cultural Affairs, Libraries and International Relations</w:t>
            </w:r>
          </w:p>
        </w:tc>
      </w:tr>
      <w:tr w:rsidR="00774323" w:rsidRPr="00012730" w14:paraId="4800543F" w14:textId="77777777" w:rsidTr="007475A4">
        <w:trPr>
          <w:trHeight w:val="997"/>
          <w:jc w:val="center"/>
        </w:trPr>
        <w:tc>
          <w:tcPr>
            <w:tcW w:w="6047" w:type="dxa"/>
            <w:tcBorders>
              <w:top w:val="single" w:sz="4" w:space="0" w:color="auto"/>
            </w:tcBorders>
          </w:tcPr>
          <w:p w14:paraId="6EEC9285" w14:textId="3D2EDD87" w:rsidR="00E066EB" w:rsidRDefault="00774323" w:rsidP="00E066EB">
            <w:pPr>
              <w:pStyle w:val="BodyText"/>
              <w:spacing w:line="240" w:lineRule="auto"/>
              <w:ind w:firstLine="0"/>
            </w:pPr>
            <w:r w:rsidRPr="00012730">
              <w:rPr>
                <w:b/>
                <w:bCs/>
                <w:smallCaps/>
              </w:rPr>
              <w:t>Title</w:t>
            </w:r>
            <w:r>
              <w:rPr>
                <w:b/>
                <w:bCs/>
                <w:smallCaps/>
              </w:rPr>
              <w:t xml:space="preserve">: </w:t>
            </w:r>
            <w:r w:rsidR="00E16BD3" w:rsidRPr="00E16BD3">
              <w:t>A Local Law in relation to a study and report on the potential</w:t>
            </w:r>
            <w:r w:rsidR="00C71A68">
              <w:t xml:space="preserve"> installation of</w:t>
            </w:r>
            <w:r w:rsidR="007718B2">
              <w:t xml:space="preserve"> works of art or</w:t>
            </w:r>
            <w:r w:rsidR="00E16BD3" w:rsidRPr="00E16BD3">
              <w:t xml:space="preserve"> structures to acknowledge the </w:t>
            </w:r>
            <w:r w:rsidR="004B5E70">
              <w:t>d</w:t>
            </w:r>
            <w:r w:rsidR="00E16BD3" w:rsidRPr="00E16BD3">
              <w:t xml:space="preserve">raft </w:t>
            </w:r>
            <w:r w:rsidR="004B5E70">
              <w:t>r</w:t>
            </w:r>
            <w:r w:rsidR="00E16BD3" w:rsidRPr="00E16BD3">
              <w:t>iots of 1863</w:t>
            </w:r>
          </w:p>
          <w:p w14:paraId="5AFF6F68" w14:textId="04BDE6D7" w:rsidR="00774323" w:rsidRPr="009C36A0" w:rsidRDefault="00774323" w:rsidP="00A90F1C">
            <w:pPr>
              <w:pStyle w:val="BodyText"/>
              <w:spacing w:line="240" w:lineRule="auto"/>
              <w:ind w:firstLine="0"/>
            </w:pPr>
          </w:p>
        </w:tc>
        <w:tc>
          <w:tcPr>
            <w:tcW w:w="4902" w:type="dxa"/>
            <w:tcBorders>
              <w:top w:val="single" w:sz="4" w:space="0" w:color="auto"/>
            </w:tcBorders>
          </w:tcPr>
          <w:p w14:paraId="116E3309" w14:textId="18A145C9"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A21858">
              <w:rPr>
                <w:bCs/>
              </w:rPr>
              <w:t xml:space="preserve">Council Members </w:t>
            </w:r>
            <w:r w:rsidR="00E16BD3">
              <w:rPr>
                <w:bCs/>
              </w:rPr>
              <w:t>Williams</w:t>
            </w:r>
            <w:r w:rsidR="00A21858">
              <w:rPr>
                <w:bCs/>
              </w:rPr>
              <w:t xml:space="preserve">, Louis, </w:t>
            </w:r>
            <w:r w:rsidR="00046911">
              <w:rPr>
                <w:bCs/>
              </w:rPr>
              <w:t>Salaam</w:t>
            </w:r>
            <w:r w:rsidR="00A21858">
              <w:rPr>
                <w:bCs/>
              </w:rPr>
              <w:t xml:space="preserve">, </w:t>
            </w:r>
            <w:r w:rsidR="00046911">
              <w:rPr>
                <w:bCs/>
              </w:rPr>
              <w:t>Hanks</w:t>
            </w:r>
            <w:r w:rsidR="007E7449">
              <w:rPr>
                <w:bCs/>
              </w:rPr>
              <w:t xml:space="preserve">, </w:t>
            </w:r>
            <w:r w:rsidR="00046911" w:rsidRPr="00046911">
              <w:rPr>
                <w:bCs/>
              </w:rPr>
              <w:t>Cabán</w:t>
            </w:r>
            <w:r w:rsidR="007E7449">
              <w:rPr>
                <w:bCs/>
              </w:rPr>
              <w:t xml:space="preserve">, Hudson, </w:t>
            </w:r>
            <w:r w:rsidR="007E7449" w:rsidRPr="007E7449">
              <w:rPr>
                <w:bCs/>
              </w:rPr>
              <w:t>Avilés</w:t>
            </w:r>
            <w:r w:rsidR="007E7449">
              <w:rPr>
                <w:bCs/>
              </w:rPr>
              <w:t>, Wilson, J. Sanchez</w:t>
            </w:r>
            <w:r w:rsidR="006D4808">
              <w:rPr>
                <w:bCs/>
              </w:rPr>
              <w:t>,</w:t>
            </w:r>
            <w:r w:rsidR="0017079D">
              <w:rPr>
                <w:bCs/>
              </w:rPr>
              <w:t xml:space="preserve"> </w:t>
            </w:r>
            <w:r w:rsidR="008D5C9B">
              <w:rPr>
                <w:bCs/>
              </w:rPr>
              <w:t>Nar</w:t>
            </w:r>
            <w:r w:rsidR="0017079D">
              <w:rPr>
                <w:bCs/>
              </w:rPr>
              <w:t>cisse</w:t>
            </w:r>
            <w:r w:rsidR="007E7449">
              <w:rPr>
                <w:bCs/>
              </w:rPr>
              <w:t xml:space="preserve"> and Public Advocate Jumaane Williams in conjunction with the Manhattan Borough President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pPr>
              <w:pStyle w:val="NoSpacing"/>
              <w:jc w:val="both"/>
              <w:rPr>
                <w:rFonts w:cs="Times New Roman"/>
                <w:szCs w:val="24"/>
              </w:rPr>
            </w:pPr>
          </w:p>
          <w:p w14:paraId="4C3929AB" w14:textId="77777777" w:rsidR="00774323" w:rsidRPr="00104BE3" w:rsidRDefault="00774323">
            <w:pPr>
              <w:autoSpaceDE w:val="0"/>
              <w:autoSpaceDN w:val="0"/>
              <w:adjustRightInd w:val="0"/>
              <w:rPr>
                <w:color w:val="000000"/>
              </w:rPr>
            </w:pPr>
          </w:p>
        </w:tc>
      </w:tr>
    </w:tbl>
    <w:p w14:paraId="55F2E0FE" w14:textId="68DF23DF" w:rsidR="00A25EB9" w:rsidRDefault="4125D3AF" w:rsidP="00A25EB9">
      <w:pPr>
        <w:pStyle w:val="NoSpacing"/>
        <w:jc w:val="both"/>
      </w:pPr>
      <w:r w:rsidRPr="4125D3AF">
        <w:rPr>
          <w:b/>
          <w:bCs/>
          <w:smallCaps/>
        </w:rPr>
        <w:t>Summary of Legislation:</w:t>
      </w:r>
      <w:r w:rsidR="00FE4E2C">
        <w:rPr>
          <w:b/>
          <w:bCs/>
          <w:smallCaps/>
        </w:rPr>
        <w:t xml:space="preserve"> </w:t>
      </w:r>
      <w:r w:rsidR="00680BAA">
        <w:t xml:space="preserve">Int. No. </w:t>
      </w:r>
      <w:r w:rsidR="00046911">
        <w:t>496</w:t>
      </w:r>
      <w:r w:rsidR="00A25EB9">
        <w:t xml:space="preserve"> </w:t>
      </w:r>
      <w:r w:rsidR="00046911">
        <w:t xml:space="preserve">would require the Commissioner of Cultural Affairs to conduct a study and provide a report to the Mayor and the Council on the installation of potential structures acknowledging the Draft Riots of 1863. The </w:t>
      </w:r>
      <w:r w:rsidR="00CB23DA">
        <w:t>C</w:t>
      </w:r>
      <w:r w:rsidR="00046911">
        <w:t xml:space="preserve">ommissioner would have to consult with other relevant agencies, community stakeholders, and at least one expert. The report would have to include, in part, findings and recommendations regarding the types of structures, their number, their locations, and inscriptions or depictions, along with findings and recommendations concerning </w:t>
      </w:r>
      <w:commentRangeStart w:id="0"/>
      <w:commentRangeStart w:id="1"/>
      <w:commentRangeStart w:id="2"/>
      <w:r w:rsidR="00046911">
        <w:t>funding, creator selection, and installation approval processes</w:t>
      </w:r>
      <w:r w:rsidR="008D3B58">
        <w:t xml:space="preserve">, and would be due no later than </w:t>
      </w:r>
      <w:r w:rsidR="00D438A1">
        <w:t>fourteen</w:t>
      </w:r>
      <w:r w:rsidR="008D3B58">
        <w:t xml:space="preserve"> months after the effective date of the local law.</w:t>
      </w:r>
      <w:commentRangeEnd w:id="0"/>
      <w:r w:rsidR="00CA0B34">
        <w:rPr>
          <w:rStyle w:val="CommentReference"/>
          <w:sz w:val="24"/>
          <w:szCs w:val="22"/>
        </w:rPr>
        <w:commentReference w:id="0"/>
      </w:r>
      <w:commentRangeEnd w:id="1"/>
      <w:r w:rsidR="008819FF">
        <w:rPr>
          <w:rStyle w:val="CommentReference"/>
          <w:sz w:val="24"/>
          <w:szCs w:val="22"/>
        </w:rPr>
        <w:commentReference w:id="1"/>
      </w:r>
      <w:commentRangeEnd w:id="2"/>
      <w:r>
        <w:rPr>
          <w:rStyle w:val="CommentReference"/>
          <w:sz w:val="24"/>
          <w:szCs w:val="22"/>
        </w:rPr>
        <w:commentReference w:id="2"/>
      </w:r>
    </w:p>
    <w:p w14:paraId="5E8DD1F5" w14:textId="61AE4444" w:rsidR="008C4D3E" w:rsidRDefault="00FE4E2C" w:rsidP="00A90F1C">
      <w:pPr>
        <w:pStyle w:val="NoSpacing"/>
        <w:jc w:val="both"/>
        <w:rPr>
          <w:rFonts w:cs="Times New Roman"/>
        </w:rPr>
      </w:pPr>
      <w:r w:rsidRPr="00FE4E2C">
        <w:rPr>
          <w:b/>
          <w:bCs/>
        </w:rPr>
        <w:t xml:space="preserve"> </w:t>
      </w:r>
    </w:p>
    <w:p w14:paraId="44BE81C4" w14:textId="4AEB6BA2" w:rsidR="00774323" w:rsidRPr="00675965" w:rsidRDefault="00774323" w:rsidP="00A90F1C">
      <w:pPr>
        <w:pStyle w:val="NoSpacing"/>
        <w:jc w:val="both"/>
        <w:rPr>
          <w:rFonts w:eastAsia="Times New Roman" w:cs="Times New Roman"/>
        </w:rPr>
      </w:pPr>
      <w:r w:rsidRPr="522B806F">
        <w:rPr>
          <w:b/>
          <w:bCs/>
          <w:smallCaps/>
        </w:rPr>
        <w:t>Effective Date:</w:t>
      </w:r>
      <w:r>
        <w:t xml:space="preserve"> </w:t>
      </w:r>
      <w:r w:rsidR="3830C55D" w:rsidRPr="522B806F">
        <w:rPr>
          <w:rFonts w:eastAsia="Times New Roman" w:cs="Times New Roman"/>
        </w:rPr>
        <w:t>I</w:t>
      </w:r>
      <w:r w:rsidR="000232BE" w:rsidRPr="522B806F">
        <w:rPr>
          <w:rFonts w:eastAsia="Times New Roman" w:cs="Times New Roman"/>
        </w:rPr>
        <w:t>mmediately</w:t>
      </w:r>
    </w:p>
    <w:p w14:paraId="52844995" w14:textId="77777777" w:rsidR="00774323" w:rsidRDefault="00774323" w:rsidP="00A90F1C">
      <w:pPr>
        <w:jc w:val="left"/>
        <w:rPr>
          <w:b/>
          <w:smallCaps/>
        </w:rPr>
      </w:pPr>
    </w:p>
    <w:p w14:paraId="17A2E0C2" w14:textId="77777777" w:rsidR="0080561C" w:rsidRDefault="0080561C" w:rsidP="0080561C">
      <w:pPr>
        <w:pBdr>
          <w:top w:val="single" w:sz="4" w:space="1" w:color="auto"/>
        </w:pBdr>
        <w:rPr>
          <w:b/>
          <w:bCs/>
          <w:smallCaps/>
        </w:rPr>
      </w:pPr>
    </w:p>
    <w:p w14:paraId="3807B00C" w14:textId="275C367B" w:rsidR="00774323" w:rsidRPr="00012730" w:rsidRDefault="4125D3AF" w:rsidP="00A90F1C">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2C9A4E46">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5F45CF4" w:rsidR="00040152" w:rsidRPr="00012730" w:rsidRDefault="00040152" w:rsidP="005931AF">
            <w:pPr>
              <w:jc w:val="center"/>
              <w:rPr>
                <w:b/>
                <w:bCs/>
                <w:sz w:val="20"/>
                <w:szCs w:val="20"/>
              </w:rPr>
            </w:pPr>
            <w:r>
              <w:rPr>
                <w:b/>
                <w:bCs/>
                <w:sz w:val="20"/>
                <w:szCs w:val="20"/>
              </w:rPr>
              <w:t xml:space="preserve">Effective </w:t>
            </w:r>
            <w:r w:rsidRPr="442B40CC">
              <w:rPr>
                <w:b/>
                <w:bCs/>
                <w:sz w:val="20"/>
                <w:szCs w:val="20"/>
              </w:rPr>
              <w:t>FY</w:t>
            </w:r>
            <w:r w:rsidR="00675965" w:rsidRPr="442B40CC">
              <w:rPr>
                <w:b/>
                <w:bCs/>
                <w:sz w:val="20"/>
                <w:szCs w:val="20"/>
              </w:rPr>
              <w:t>2</w:t>
            </w:r>
            <w:r w:rsidR="00A600FA" w:rsidRPr="442B40CC">
              <w:rPr>
                <w:b/>
                <w:bCs/>
                <w:sz w:val="20"/>
                <w:szCs w:val="20"/>
              </w:rPr>
              <w:t>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466DD5D" w:rsidR="00040152" w:rsidRPr="00012730" w:rsidRDefault="00040152" w:rsidP="00B72011">
            <w:pPr>
              <w:jc w:val="center"/>
              <w:rPr>
                <w:b/>
                <w:bCs/>
                <w:sz w:val="20"/>
                <w:szCs w:val="20"/>
              </w:rPr>
            </w:pPr>
            <w:r w:rsidRPr="00012730">
              <w:rPr>
                <w:b/>
                <w:bCs/>
                <w:sz w:val="20"/>
                <w:szCs w:val="20"/>
              </w:rPr>
              <w:t xml:space="preserve">FY Succeeding Effective </w:t>
            </w:r>
            <w:r w:rsidRPr="442B40CC">
              <w:rPr>
                <w:b/>
                <w:bCs/>
                <w:sz w:val="20"/>
                <w:szCs w:val="20"/>
              </w:rPr>
              <w:t>FY</w:t>
            </w:r>
            <w:r w:rsidR="00675965" w:rsidRPr="442B40CC">
              <w:rPr>
                <w:b/>
                <w:bCs/>
                <w:sz w:val="20"/>
                <w:szCs w:val="20"/>
              </w:rPr>
              <w:t>2</w:t>
            </w:r>
            <w:r w:rsidR="00C858FA" w:rsidRPr="442B40CC">
              <w:rPr>
                <w:b/>
                <w:bCs/>
                <w:sz w:val="20"/>
                <w:szCs w:val="20"/>
              </w:rPr>
              <w:t>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20D5986" w:rsidR="00040152" w:rsidRPr="00012730" w:rsidRDefault="00040152" w:rsidP="00B72011">
            <w:pPr>
              <w:jc w:val="center"/>
              <w:rPr>
                <w:b/>
                <w:bCs/>
                <w:sz w:val="20"/>
                <w:szCs w:val="20"/>
              </w:rPr>
            </w:pPr>
            <w:r w:rsidRPr="00012730">
              <w:rPr>
                <w:b/>
                <w:bCs/>
                <w:sz w:val="20"/>
                <w:szCs w:val="20"/>
              </w:rPr>
              <w:t xml:space="preserve">Full Fiscal Impact </w:t>
            </w:r>
            <w:r w:rsidR="76FC584E" w:rsidRPr="76FC584E">
              <w:rPr>
                <w:b/>
                <w:bCs/>
                <w:sz w:val="20"/>
                <w:szCs w:val="20"/>
              </w:rPr>
              <w:t>FY27</w:t>
            </w:r>
          </w:p>
        </w:tc>
      </w:tr>
      <w:tr w:rsidR="00040152" w:rsidRPr="00012730" w14:paraId="5C045F4F"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BF37955" w:rsidR="00040152" w:rsidRPr="00012730" w:rsidRDefault="00826F1C">
            <w:pPr>
              <w:jc w:val="center"/>
              <w:rPr>
                <w:bCs/>
                <w:sz w:val="20"/>
                <w:szCs w:val="20"/>
              </w:rPr>
            </w:pPr>
            <w:r w:rsidRPr="00826F1C">
              <w:rPr>
                <w:bCs/>
                <w:sz w:val="20"/>
                <w:szCs w:val="20"/>
              </w:rPr>
              <w:t>$</w:t>
            </w:r>
            <w:r w:rsidR="002566AC">
              <w:rPr>
                <w:bCs/>
                <w:sz w:val="20"/>
                <w:szCs w:val="20"/>
              </w:rPr>
              <w:t>200</w:t>
            </w:r>
            <w:r w:rsidR="008A4D4F">
              <w:rPr>
                <w:bCs/>
                <w:sz w:val="20"/>
                <w:szCs w:val="20"/>
              </w:rPr>
              <w:t>,000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39BD8D67" w:rsidR="00040152" w:rsidRPr="00012730" w:rsidRDefault="003369E1">
            <w:pPr>
              <w:jc w:val="center"/>
              <w:rPr>
                <w:sz w:val="20"/>
                <w:szCs w:val="20"/>
              </w:rPr>
            </w:pPr>
            <w:r w:rsidRPr="20F57DF3">
              <w:rPr>
                <w:sz w:val="20"/>
                <w:szCs w:val="20"/>
              </w:rPr>
              <w:t>$</w:t>
            </w:r>
            <w:r w:rsidR="2F42229E" w:rsidRPr="62D18088">
              <w:rPr>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E41A1F7" w:rsidR="00040152" w:rsidRPr="00012730" w:rsidRDefault="54796E7B">
            <w:pPr>
              <w:jc w:val="center"/>
              <w:rPr>
                <w:sz w:val="20"/>
                <w:szCs w:val="20"/>
              </w:rPr>
            </w:pPr>
            <w:r w:rsidRPr="54796E7B">
              <w:rPr>
                <w:sz w:val="20"/>
                <w:szCs w:val="20"/>
              </w:rPr>
              <w:t>$200,000</w:t>
            </w:r>
          </w:p>
        </w:tc>
      </w:tr>
      <w:tr w:rsidR="00826F1C" w:rsidRPr="00012730" w14:paraId="50FFC621" w14:textId="77777777" w:rsidTr="2C9A4E46">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826F1C" w:rsidRPr="00012730" w:rsidRDefault="00826F1C" w:rsidP="00826F1C">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423D8C82" w:rsidR="00826F1C" w:rsidRPr="00012730" w:rsidRDefault="00DD1263" w:rsidP="00826F1C">
            <w:pPr>
              <w:jc w:val="center"/>
              <w:rPr>
                <w:bCs/>
                <w:sz w:val="20"/>
                <w:szCs w:val="20"/>
              </w:rPr>
            </w:pPr>
            <w:r>
              <w:rPr>
                <w:bCs/>
                <w:sz w:val="20"/>
                <w:szCs w:val="20"/>
              </w:rPr>
              <w:t>(</w:t>
            </w:r>
            <w:r w:rsidR="00826F1C" w:rsidRPr="00826F1C">
              <w:rPr>
                <w:bCs/>
                <w:sz w:val="20"/>
                <w:szCs w:val="20"/>
              </w:rPr>
              <w:t>$</w:t>
            </w:r>
            <w:r w:rsidR="009A32E6">
              <w:rPr>
                <w:bCs/>
                <w:sz w:val="20"/>
                <w:szCs w:val="20"/>
              </w:rPr>
              <w:t>2</w:t>
            </w:r>
            <w:r w:rsidR="0034191F">
              <w:rPr>
                <w:bCs/>
                <w:sz w:val="20"/>
                <w:szCs w:val="20"/>
              </w:rPr>
              <w:t>00</w:t>
            </w:r>
            <w:r w:rsidR="00270BAF">
              <w:rPr>
                <w:bCs/>
                <w:sz w:val="20"/>
                <w:szCs w:val="20"/>
              </w:rPr>
              <w:t>,</w:t>
            </w:r>
            <w:r w:rsidR="005250B0">
              <w:rPr>
                <w:bCs/>
                <w:sz w:val="20"/>
                <w:szCs w:val="20"/>
              </w:rPr>
              <w:t>0</w:t>
            </w:r>
            <w:r w:rsidR="00EF77F3">
              <w:rPr>
                <w:bCs/>
                <w:sz w:val="20"/>
                <w:szCs w:val="20"/>
              </w:rPr>
              <w:t>00</w:t>
            </w:r>
            <w:r w:rsidR="00BC42C8">
              <w:rPr>
                <w:bCs/>
                <w:sz w:val="20"/>
                <w:szCs w:val="20"/>
              </w:rPr>
              <w: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D9225F5" w:rsidR="00826F1C" w:rsidRPr="00012730" w:rsidRDefault="127B92DC" w:rsidP="00826F1C">
            <w:pPr>
              <w:jc w:val="center"/>
            </w:pPr>
            <w:r w:rsidRPr="1CD5D002">
              <w:rPr>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DC4DE9E" w:rsidR="00826F1C" w:rsidRPr="00012730" w:rsidRDefault="49FD3F98" w:rsidP="00826F1C">
            <w:pPr>
              <w:jc w:val="center"/>
              <w:rPr>
                <w:sz w:val="20"/>
                <w:szCs w:val="20"/>
              </w:rPr>
            </w:pPr>
            <w:r w:rsidRPr="49FD3F98">
              <w:rPr>
                <w:sz w:val="20"/>
                <w:szCs w:val="20"/>
              </w:rPr>
              <w:t>($200,000</w:t>
            </w:r>
            <w:r w:rsidR="1D3EF048" w:rsidRPr="1D3EF048">
              <w:rPr>
                <w:sz w:val="20"/>
                <w:szCs w:val="20"/>
              </w:rPr>
              <w:t>)</w:t>
            </w:r>
          </w:p>
        </w:tc>
      </w:tr>
    </w:tbl>
    <w:p w14:paraId="7F60D061" w14:textId="77777777" w:rsidR="00774323" w:rsidRPr="00104394" w:rsidRDefault="00774323" w:rsidP="00774323">
      <w:pPr>
        <w:rPr>
          <w:sz w:val="21"/>
          <w:szCs w:val="21"/>
        </w:rPr>
      </w:pPr>
    </w:p>
    <w:p w14:paraId="3B0BEB78" w14:textId="254D72E3" w:rsidR="4125D3AF" w:rsidRDefault="4125D3AF" w:rsidP="4125D3AF">
      <w:pPr>
        <w:spacing w:beforeAutospacing="1"/>
        <w:contextualSpacing/>
      </w:pPr>
      <w:r w:rsidRPr="4125D3AF">
        <w:rPr>
          <w:b/>
          <w:bCs/>
          <w:smallCaps/>
        </w:rPr>
        <w:t>Fiscal Year in Which Proposed Local Law Would First Become Effective:</w:t>
      </w:r>
      <w:r w:rsidR="007475A4">
        <w:rPr>
          <w:b/>
          <w:bCs/>
          <w:smallCaps/>
        </w:rPr>
        <w:t xml:space="preserve"> </w:t>
      </w:r>
      <w:r w:rsidR="00675965">
        <w:t>202</w:t>
      </w:r>
      <w:r w:rsidR="00C858FA">
        <w:t>7</w:t>
      </w:r>
    </w:p>
    <w:p w14:paraId="6271493E" w14:textId="2705199D" w:rsidR="4125D3AF" w:rsidRDefault="4125D3AF" w:rsidP="4125D3AF">
      <w:pPr>
        <w:spacing w:beforeAutospacing="1"/>
        <w:contextualSpacing/>
        <w:rPr>
          <w:b/>
          <w:bCs/>
          <w:smallCaps/>
        </w:rPr>
      </w:pPr>
    </w:p>
    <w:p w14:paraId="31152C04" w14:textId="0CB30560" w:rsidR="4125D3AF" w:rsidRDefault="4125D3AF" w:rsidP="4125D3AF">
      <w:pPr>
        <w:spacing w:beforeAutospacing="1"/>
        <w:contextualSpacing/>
      </w:pPr>
      <w:r w:rsidRPr="4125D3AF">
        <w:rPr>
          <w:b/>
          <w:bCs/>
          <w:smallCaps/>
        </w:rPr>
        <w:t>Fiscal Year In Which Full Fiscal Impact Anticipated:</w:t>
      </w:r>
      <w:r>
        <w:t xml:space="preserve"> </w:t>
      </w:r>
      <w:r w:rsidR="06887DD5">
        <w:t>2027</w:t>
      </w:r>
    </w:p>
    <w:p w14:paraId="2C43BBBA" w14:textId="5521448B" w:rsidR="4125D3AF" w:rsidRDefault="4125D3AF" w:rsidP="4125D3AF">
      <w:pPr>
        <w:rPr>
          <w:b/>
          <w:bCs/>
          <w:smallCaps/>
        </w:rPr>
      </w:pPr>
    </w:p>
    <w:p w14:paraId="402704C3" w14:textId="26FBADDF" w:rsidR="00774323" w:rsidRPr="007625EA" w:rsidRDefault="00774323" w:rsidP="00774323">
      <w:r w:rsidRPr="0861DADD">
        <w:rPr>
          <w:b/>
          <w:bCs/>
          <w:smallCaps/>
        </w:rPr>
        <w:t>Impact on Revenues:</w:t>
      </w:r>
      <w:r w:rsidR="007625EA" w:rsidRPr="0861DADD">
        <w:rPr>
          <w:b/>
          <w:bCs/>
          <w:smallCaps/>
        </w:rPr>
        <w:t xml:space="preserve"> </w:t>
      </w:r>
      <w:r w:rsidR="00112950" w:rsidRPr="00BF5163">
        <w:t xml:space="preserve">The Council </w:t>
      </w:r>
      <w:r w:rsidR="11C21FCE">
        <w:t xml:space="preserve">estimates </w:t>
      </w:r>
      <w:r w:rsidR="00112950">
        <w:t>that</w:t>
      </w:r>
      <w:r w:rsidR="00112950" w:rsidRPr="00BF5163">
        <w:t xml:space="preserve"> there would be no impact on revenues resulting from the enactment of this legislation.</w:t>
      </w:r>
    </w:p>
    <w:p w14:paraId="33EE797E" w14:textId="77777777" w:rsidR="00774323" w:rsidRPr="00104394" w:rsidRDefault="00774323" w:rsidP="00774323">
      <w:pPr>
        <w:rPr>
          <w:b/>
          <w:smallCaps/>
          <w:sz w:val="22"/>
          <w:szCs w:val="22"/>
        </w:rPr>
      </w:pPr>
    </w:p>
    <w:p w14:paraId="2129FCFE" w14:textId="672642D3" w:rsidR="00EC6BD6" w:rsidRDefault="00774323" w:rsidP="00EC6BD6">
      <w:r w:rsidRPr="1CEDF001">
        <w:rPr>
          <w:b/>
          <w:bCs/>
          <w:smallCaps/>
        </w:rPr>
        <w:t>Impact on Expenditures:</w:t>
      </w:r>
      <w:r>
        <w:t xml:space="preserve"> </w:t>
      </w:r>
      <w:r w:rsidR="00EC6BD6">
        <w:t xml:space="preserve">The Council </w:t>
      </w:r>
      <w:r w:rsidR="007A23CD">
        <w:t>estimates</w:t>
      </w:r>
      <w:r w:rsidR="00EC6BD6" w:rsidRPr="007B3AA3">
        <w:t xml:space="preserve"> that</w:t>
      </w:r>
      <w:r w:rsidR="007A23CD">
        <w:t xml:space="preserve"> implementation of this legislation would require $200,000 in Other Than Personal Services </w:t>
      </w:r>
      <w:r w:rsidR="5AA35B1A">
        <w:t>expenditures</w:t>
      </w:r>
      <w:r w:rsidR="007A23CD">
        <w:t xml:space="preserve"> for the Department of Cultural Affairs to contract </w:t>
      </w:r>
      <w:r w:rsidR="37F76066">
        <w:t>with a</w:t>
      </w:r>
      <w:r w:rsidR="007A23CD">
        <w:t xml:space="preserve"> consultant to conduct </w:t>
      </w:r>
      <w:r w:rsidR="00905A85">
        <w:t xml:space="preserve">the </w:t>
      </w:r>
      <w:r w:rsidR="007A23CD">
        <w:t>study and</w:t>
      </w:r>
      <w:r w:rsidR="6C48774E">
        <w:t xml:space="preserve"> </w:t>
      </w:r>
      <w:r w:rsidR="007A23CD">
        <w:t>analysis</w:t>
      </w:r>
      <w:r w:rsidR="0041661F">
        <w:t xml:space="preserve"> required by this legislation</w:t>
      </w:r>
      <w:r w:rsidR="00EC6BD6" w:rsidRPr="29D5CCC1">
        <w:rPr>
          <w:rStyle w:val="normaltextrun"/>
          <w:color w:val="000000" w:themeColor="text1"/>
        </w:rPr>
        <w:t xml:space="preserve">. </w:t>
      </w:r>
    </w:p>
    <w:p w14:paraId="46F3F4BC" w14:textId="62DB6B3F" w:rsidR="00774323" w:rsidRDefault="00774323" w:rsidP="00774323"/>
    <w:p w14:paraId="6C6C33CF" w14:textId="60A14014" w:rsidR="00774323" w:rsidRPr="007625EA" w:rsidRDefault="00774323" w:rsidP="00774323">
      <w:r w:rsidRPr="00012730">
        <w:rPr>
          <w:b/>
          <w:smallCaps/>
        </w:rPr>
        <w:t>Source of Funds To Cover Estimated Costs</w:t>
      </w:r>
      <w:r>
        <w:rPr>
          <w:b/>
          <w:smallCaps/>
        </w:rPr>
        <w:t xml:space="preserve">: </w:t>
      </w:r>
      <w:r w:rsidR="00B411B4">
        <w:t>General Fund</w:t>
      </w:r>
    </w:p>
    <w:p w14:paraId="0E0C6C8F" w14:textId="77777777" w:rsidR="00774323" w:rsidRDefault="00774323" w:rsidP="00774323"/>
    <w:p w14:paraId="0DAD7435" w14:textId="2D129335" w:rsidR="00774323" w:rsidRPr="00EC5313" w:rsidRDefault="4125D3AF" w:rsidP="0036646C">
      <w:pPr>
        <w:rPr>
          <w:bCs/>
        </w:rPr>
      </w:pPr>
      <w:r w:rsidRPr="4125D3AF">
        <w:rPr>
          <w:b/>
          <w:bCs/>
          <w:smallCaps/>
        </w:rPr>
        <w:t>Source of Information:</w:t>
      </w:r>
      <w:r w:rsidR="00B13ED5">
        <w:rPr>
          <w:b/>
          <w:bCs/>
          <w:smallCaps/>
        </w:rPr>
        <w:tab/>
      </w:r>
      <w:r w:rsidR="00FF07B7">
        <w:rPr>
          <w:b/>
          <w:bCs/>
          <w:smallCaps/>
        </w:rPr>
        <w:tab/>
      </w:r>
      <w:r w:rsidR="00B13ED5" w:rsidRPr="00B13ED5">
        <w:rPr>
          <w:bCs/>
        </w:rPr>
        <w:t>New York City Council Finance Division</w:t>
      </w:r>
    </w:p>
    <w:p w14:paraId="59DD1F37" w14:textId="6407F369"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7A23CD">
        <w:t>Carolina Gil</w:t>
      </w:r>
      <w:r w:rsidR="00B13ED5">
        <w:t xml:space="preserve">, </w:t>
      </w:r>
      <w:r w:rsidR="007A23CD">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76CE31B"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567FA">
        <w:t>Aliya Ali</w:t>
      </w:r>
      <w:r w:rsidR="00B13ED5" w:rsidRPr="00B13ED5">
        <w:t xml:space="preserve">, </w:t>
      </w:r>
      <w:r w:rsidR="004E7854">
        <w:t>Assistant Director</w:t>
      </w:r>
    </w:p>
    <w:p w14:paraId="06942FDD" w14:textId="73C7A9BE" w:rsidR="00492D3A" w:rsidRPr="00B13ED5" w:rsidRDefault="008567FA" w:rsidP="7484C164">
      <w:pPr>
        <w:ind w:left="2880"/>
      </w:pPr>
      <w:r>
        <w:t xml:space="preserve">            Eisha Wright</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318CC241" w:rsidR="00774323" w:rsidRPr="00B13ED5" w:rsidRDefault="00B13ED5" w:rsidP="00774323">
      <w:pPr>
        <w:ind w:left="2880"/>
      </w:pPr>
      <w:r w:rsidRPr="00B13ED5">
        <w:tab/>
      </w:r>
      <w:r w:rsidR="008567FA">
        <w:t>N</w:t>
      </w:r>
      <w:r w:rsidR="00E24681">
        <w:t>adia Jean-François, Senior</w:t>
      </w:r>
      <w:r w:rsidR="6585AA50">
        <w:t xml:space="preserve"> </w:t>
      </w:r>
      <w:r>
        <w:t>Counsel</w:t>
      </w:r>
    </w:p>
    <w:p w14:paraId="306F5787" w14:textId="7F648A37" w:rsidR="00492D3A" w:rsidRDefault="00492D3A" w:rsidP="00774323">
      <w:pPr>
        <w:ind w:left="2880"/>
      </w:pPr>
      <w:r>
        <w:tab/>
      </w:r>
    </w:p>
    <w:p w14:paraId="515E56C7" w14:textId="77777777" w:rsidR="000E5F10" w:rsidRDefault="000E5F10" w:rsidP="000E5F10">
      <w:pPr>
        <w:pBdr>
          <w:top w:val="single" w:sz="4" w:space="1" w:color="auto"/>
        </w:pBdr>
        <w:rPr>
          <w:b/>
          <w:bCs/>
          <w:smallCaps/>
        </w:rPr>
      </w:pPr>
    </w:p>
    <w:p w14:paraId="2D66C661" w14:textId="39BE375A" w:rsidR="0036646C" w:rsidRDefault="4125D3AF" w:rsidP="00A90F1C">
      <w:pPr>
        <w:pBdr>
          <w:top w:val="single" w:sz="4" w:space="1" w:color="auto"/>
        </w:pBdr>
      </w:pPr>
      <w:r w:rsidRPr="4125D3AF">
        <w:rPr>
          <w:b/>
          <w:bCs/>
          <w:smallCaps/>
        </w:rPr>
        <w:t xml:space="preserve">Office </w:t>
      </w:r>
      <w:r w:rsidRPr="00BE3DA3">
        <w:rPr>
          <w:b/>
          <w:bCs/>
          <w:smallCaps/>
        </w:rPr>
        <w:t>of Management and Budget Estimate</w:t>
      </w:r>
      <w:r w:rsidR="004C66A2" w:rsidRPr="00BE3DA3">
        <w:rPr>
          <w:bCs/>
        </w:rPr>
        <w:t xml:space="preserve"> The Office of Management and Budget did not provide an estimate</w:t>
      </w:r>
      <w:r w:rsidR="00B70D93" w:rsidRPr="00BE3DA3">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6C9AB584" w:rsidR="00774323" w:rsidRDefault="00774323" w:rsidP="007625EA">
      <w:pPr>
        <w:rPr>
          <w:b/>
          <w:smallCaps/>
        </w:rPr>
      </w:pPr>
      <w:r w:rsidRPr="00012730">
        <w:rPr>
          <w:b/>
          <w:smallCaps/>
        </w:rPr>
        <w:t>Legislative History</w:t>
      </w:r>
      <w:r>
        <w:rPr>
          <w:b/>
          <w:smallCaps/>
        </w:rPr>
        <w:t xml:space="preserve">: </w:t>
      </w:r>
    </w:p>
    <w:p w14:paraId="1C314479" w14:textId="6A53829C" w:rsidR="00F42402" w:rsidRDefault="007E7449" w:rsidP="00A90F1C">
      <w:hyperlink r:id="rId11" w:history="1">
        <w:r w:rsidRPr="00A5457C">
          <w:rPr>
            <w:rStyle w:val="Hyperlink"/>
          </w:rPr>
          <w:t>https://legistar.council.nyc.gov/LegislationDetail.aspx?ID=7863316&amp;GUID=27D7E6A2-A9F9-4CDE-BF54-A25F545DA905&amp;Options=ID|Text|&amp;Search=496</w:t>
        </w:r>
      </w:hyperlink>
    </w:p>
    <w:p w14:paraId="77934AB6" w14:textId="77777777" w:rsidR="007E7449" w:rsidRDefault="007E7449" w:rsidP="00A90F1C">
      <w:pPr>
        <w:rPr>
          <w:b/>
          <w:smallCaps/>
        </w:rPr>
      </w:pPr>
    </w:p>
    <w:p w14:paraId="14645206" w14:textId="4142C49B" w:rsidR="005931AF" w:rsidRDefault="00774323" w:rsidP="00A90F1C">
      <w:r w:rsidRPr="54C45DB6">
        <w:rPr>
          <w:b/>
          <w:bCs/>
          <w:smallCaps/>
        </w:rPr>
        <w:t>Date Prepared:</w:t>
      </w:r>
      <w:r w:rsidR="005A1189">
        <w:t xml:space="preserve"> </w:t>
      </w:r>
      <w:r w:rsidR="007E7449">
        <w:t>July</w:t>
      </w:r>
      <w:r w:rsidR="00BE3DA3" w:rsidRPr="00A90F1C">
        <w:t xml:space="preserve"> </w:t>
      </w:r>
      <w:r w:rsidR="41D85704">
        <w:t>10</w:t>
      </w:r>
      <w:r w:rsidR="00BE3DA3" w:rsidRPr="00A90F1C">
        <w:t>,</w:t>
      </w:r>
      <w:r w:rsidR="00BE3DA3">
        <w:t xml:space="preserve"> </w:t>
      </w:r>
      <w:r w:rsidR="000E5F10">
        <w:t>2026</w:t>
      </w:r>
    </w:p>
    <w:p w14:paraId="7D6AD1F1" w14:textId="14F443F7" w:rsidR="00BE3DA3" w:rsidRDefault="005931AF" w:rsidP="00BE3DA3">
      <w:pPr>
        <w:spacing w:before="120"/>
      </w:pPr>
      <w:r w:rsidRPr="005931AF">
        <w:rPr>
          <w:b/>
          <w:smallCaps/>
        </w:rPr>
        <w:t>Hearing</w:t>
      </w:r>
      <w:r w:rsidR="004C66A2">
        <w:rPr>
          <w:b/>
          <w:smallCaps/>
        </w:rPr>
        <w:t xml:space="preserve"> </w:t>
      </w:r>
      <w:r w:rsidRPr="005931AF">
        <w:rPr>
          <w:b/>
          <w:smallCaps/>
        </w:rPr>
        <w:t>Date:</w:t>
      </w:r>
      <w:r w:rsidR="00BE3DA3" w:rsidRPr="00BE3DA3">
        <w:t xml:space="preserve"> </w:t>
      </w:r>
      <w:r w:rsidR="007E7449">
        <w:t>July</w:t>
      </w:r>
      <w:r w:rsidR="00BE3DA3">
        <w:t xml:space="preserve"> </w:t>
      </w:r>
      <w:r w:rsidR="007E7449">
        <w:t>16</w:t>
      </w:r>
      <w:r w:rsidR="00BE3DA3">
        <w:t xml:space="preserve">, </w:t>
      </w:r>
      <w:r w:rsidR="000E5F10">
        <w:t>2026</w:t>
      </w:r>
    </w:p>
    <w:p w14:paraId="6EFCB5CC" w14:textId="0605003B" w:rsidR="005931AF" w:rsidRPr="005931AF" w:rsidRDefault="005931AF" w:rsidP="005931AF">
      <w:pPr>
        <w:spacing w:before="120"/>
        <w:rPr>
          <w:b/>
          <w:smallCaps/>
        </w:rPr>
      </w:pPr>
    </w:p>
    <w:p w14:paraId="4E02D59B" w14:textId="63BC9A21" w:rsidR="00106D75" w:rsidRDefault="00106D75"/>
    <w:sectPr w:rsidR="00106D75">
      <w:headerReference w:type="default" r:id="rId12"/>
      <w:footerReference w:type="default" r:id="rId13"/>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right, Eisha" w:date="2026-07-10T12:28:00Z" w:initials="EW">
    <w:p w14:paraId="7F7A8E8D" w14:textId="77777777" w:rsidR="00CA0B34" w:rsidRDefault="00CA0B34" w:rsidP="00CA0B34">
      <w:pPr>
        <w:pStyle w:val="CommentText"/>
        <w:jc w:val="left"/>
      </w:pPr>
      <w:r>
        <w:rPr>
          <w:rStyle w:val="CommentReference"/>
        </w:rPr>
        <w:annotationRef/>
      </w:r>
      <w:r>
        <w:t>When is the report due to the council?</w:t>
      </w:r>
    </w:p>
  </w:comment>
  <w:comment w:id="1" w:author="Wright, Eisha" w:date="2026-07-10T12:30:00Z" w:initials="EW">
    <w:p w14:paraId="733ECC1E" w14:textId="77777777" w:rsidR="008819FF" w:rsidRDefault="008819FF" w:rsidP="008819FF">
      <w:pPr>
        <w:pStyle w:val="CommentText"/>
        <w:jc w:val="left"/>
      </w:pPr>
      <w:r>
        <w:rPr>
          <w:rStyle w:val="CommentReference"/>
        </w:rPr>
        <w:annotationRef/>
      </w:r>
      <w:r>
        <w:t>Make note here</w:t>
      </w:r>
    </w:p>
  </w:comment>
  <w:comment w:id="2" w:author="Gil, Carolina" w:date="2026-07-10T12:37:00Z" w:initials="GC">
    <w:p w14:paraId="0D2FD09E" w14:textId="14F52A28" w:rsidR="00F43C2D" w:rsidRDefault="00F43C2D">
      <w:pPr>
        <w:pStyle w:val="CommentText"/>
      </w:pPr>
      <w:r>
        <w:rPr>
          <w:rStyle w:val="CommentReference"/>
        </w:rPr>
        <w:annotationRef/>
      </w:r>
      <w:r w:rsidRPr="28924F5C">
        <w:t>it just says fourteen months after effective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7A8E8D" w15:done="1"/>
  <w15:commentEx w15:paraId="733ECC1E" w15:paraIdParent="7F7A8E8D" w15:done="1"/>
  <w15:commentEx w15:paraId="0D2FD09E" w15:paraIdParent="7F7A8E8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66D701" w16cex:dateUtc="2026-07-10T16:28:00Z"/>
  <w16cex:commentExtensible w16cex:durableId="15996076" w16cex:dateUtc="2026-07-10T16:30:00Z"/>
  <w16cex:commentExtensible w16cex:durableId="05798924" w16cex:dateUtc="2026-07-10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7A8E8D" w16cid:durableId="4C66D701"/>
  <w16cid:commentId w16cid:paraId="733ECC1E" w16cid:durableId="15996076"/>
  <w16cid:commentId w16cid:paraId="0D2FD09E" w16cid:durableId="057989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ECF5" w14:textId="77777777" w:rsidR="00776B4A" w:rsidRDefault="00776B4A" w:rsidP="00774323">
      <w:r>
        <w:separator/>
      </w:r>
    </w:p>
  </w:endnote>
  <w:endnote w:type="continuationSeparator" w:id="0">
    <w:p w14:paraId="11E5580B" w14:textId="77777777" w:rsidR="00776B4A" w:rsidRDefault="00776B4A"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9A29" w14:textId="77777777" w:rsidR="00FD4F91" w:rsidRPr="00445E68" w:rsidRDefault="00FD4F91">
    <w:pPr>
      <w:pStyle w:val="Footer"/>
      <w:pBdr>
        <w:top w:val="thinThickSmallGap" w:sz="24" w:space="1" w:color="823B0B" w:themeColor="accent2" w:themeShade="7F"/>
      </w:pBdr>
      <w:rPr>
        <w:rFonts w:eastAsiaTheme="majorEastAsia"/>
      </w:rPr>
    </w:pPr>
    <w:r w:rsidRPr="00445E68">
      <w:rPr>
        <w:rFonts w:eastAsiaTheme="majorEastAsia"/>
      </w:rPr>
      <w:t>Int.</w:t>
    </w:r>
    <w:r>
      <w:rPr>
        <w:rFonts w:eastAsiaTheme="majorEastAsia"/>
      </w:rPr>
      <w:t xml:space="preserve"> No.</w:t>
    </w:r>
    <w:r w:rsidRPr="00445E68">
      <w:rPr>
        <w:rFonts w:eastAsiaTheme="majorEastAsia"/>
      </w:rPr>
      <w:t xml:space="preserve"> </w:t>
    </w:r>
    <w:r>
      <w:rPr>
        <w:rFonts w:eastAsiaTheme="majorEastAsia"/>
      </w:rPr>
      <w:t>496-A</w:t>
    </w:r>
    <w:r>
      <w:rPr>
        <w:rFonts w:eastAsiaTheme="majorEastAsia"/>
      </w:rPr>
      <w:tab/>
    </w:r>
    <w:r>
      <w:rPr>
        <w:rFonts w:eastAsiaTheme="majorEastAsia"/>
      </w:rPr>
      <w:tab/>
      <w:t xml:space="preserve"> </w:t>
    </w:r>
    <w:r>
      <w:rPr>
        <w:rFonts w:eastAsiaTheme="majorEastAsia"/>
      </w:rPr>
      <w:tab/>
      <w:t xml:space="preserve">          </w:t>
    </w:r>
    <w:r w:rsidRPr="00883284">
      <w:rPr>
        <w:rFonts w:eastAsiaTheme="majorEastAsia"/>
      </w:rPr>
      <w:fldChar w:fldCharType="begin"/>
    </w:r>
    <w:r w:rsidRPr="00883284">
      <w:rPr>
        <w:rFonts w:eastAsiaTheme="majorEastAsia"/>
      </w:rPr>
      <w:instrText xml:space="preserve"> PAGE   \* MERGEFORMAT </w:instrText>
    </w:r>
    <w:r w:rsidRPr="00883284">
      <w:rPr>
        <w:rFonts w:eastAsiaTheme="majorEastAsia"/>
      </w:rPr>
      <w:fldChar w:fldCharType="separate"/>
    </w:r>
    <w:r>
      <w:rPr>
        <w:rFonts w:eastAsiaTheme="majorEastAsia"/>
        <w:noProof/>
      </w:rPr>
      <w:t>1</w:t>
    </w:r>
    <w:r w:rsidRPr="00883284">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46E1" w14:textId="77777777" w:rsidR="00776B4A" w:rsidRDefault="00776B4A" w:rsidP="00774323">
      <w:r>
        <w:separator/>
      </w:r>
    </w:p>
  </w:footnote>
  <w:footnote w:type="continuationSeparator" w:id="0">
    <w:p w14:paraId="03789607" w14:textId="77777777" w:rsidR="00776B4A" w:rsidRDefault="00776B4A"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FD4F91" w14:paraId="57E32B57" w14:textId="77777777" w:rsidTr="5DA467CB">
      <w:trPr>
        <w:trHeight w:val="300"/>
      </w:trPr>
      <w:tc>
        <w:tcPr>
          <w:tcW w:w="3600" w:type="dxa"/>
        </w:tcPr>
        <w:p w14:paraId="6841096B" w14:textId="77777777" w:rsidR="00FD4F91" w:rsidRDefault="00FD4F91" w:rsidP="5DA467CB">
          <w:pPr>
            <w:pStyle w:val="Header"/>
            <w:ind w:left="-115"/>
            <w:jc w:val="left"/>
          </w:pPr>
        </w:p>
      </w:tc>
      <w:tc>
        <w:tcPr>
          <w:tcW w:w="3600" w:type="dxa"/>
        </w:tcPr>
        <w:p w14:paraId="22133666" w14:textId="77777777" w:rsidR="00FD4F91" w:rsidRDefault="00FD4F91" w:rsidP="5DA467CB">
          <w:pPr>
            <w:pStyle w:val="Header"/>
            <w:jc w:val="center"/>
          </w:pPr>
        </w:p>
      </w:tc>
      <w:tc>
        <w:tcPr>
          <w:tcW w:w="3600" w:type="dxa"/>
        </w:tcPr>
        <w:p w14:paraId="561AA971" w14:textId="77777777" w:rsidR="00FD4F91" w:rsidRDefault="00FD4F91" w:rsidP="5DA467CB">
          <w:pPr>
            <w:pStyle w:val="Header"/>
            <w:ind w:right="-115"/>
            <w:jc w:val="right"/>
          </w:pPr>
        </w:p>
      </w:tc>
    </w:tr>
  </w:tbl>
  <w:p w14:paraId="410299E6" w14:textId="77777777" w:rsidR="00FD4F91" w:rsidRDefault="00FD4F91" w:rsidP="5DA467C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Eisha">
    <w15:presenceInfo w15:providerId="AD" w15:userId="S::EWright@council.nyc.gov::9e69378b-50af-4a1d-88a2-0ed427f64d2d"/>
  </w15:person>
  <w15:person w15:author="Gil, Carolina">
    <w15:presenceInfo w15:providerId="AD" w15:userId="S::cgil@council.nyc.gov::11d2c84f-5533-4b9c-845d-4b41ce878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0004"/>
    <w:rsid w:val="00011CE4"/>
    <w:rsid w:val="00015ABA"/>
    <w:rsid w:val="000232BE"/>
    <w:rsid w:val="00040152"/>
    <w:rsid w:val="00041DC4"/>
    <w:rsid w:val="000456B4"/>
    <w:rsid w:val="00046194"/>
    <w:rsid w:val="00046911"/>
    <w:rsid w:val="00050EC5"/>
    <w:rsid w:val="00056084"/>
    <w:rsid w:val="00061AD9"/>
    <w:rsid w:val="00070DE3"/>
    <w:rsid w:val="0008387D"/>
    <w:rsid w:val="00085F9A"/>
    <w:rsid w:val="0009612A"/>
    <w:rsid w:val="000B0204"/>
    <w:rsid w:val="000B3A8F"/>
    <w:rsid w:val="000B7DCB"/>
    <w:rsid w:val="000D6381"/>
    <w:rsid w:val="000D6E8D"/>
    <w:rsid w:val="000E5F10"/>
    <w:rsid w:val="000F5D7B"/>
    <w:rsid w:val="00103AE5"/>
    <w:rsid w:val="00106D75"/>
    <w:rsid w:val="0011089B"/>
    <w:rsid w:val="001128E0"/>
    <w:rsid w:val="00112950"/>
    <w:rsid w:val="0011732D"/>
    <w:rsid w:val="001219F3"/>
    <w:rsid w:val="00140F50"/>
    <w:rsid w:val="00150665"/>
    <w:rsid w:val="00150C80"/>
    <w:rsid w:val="0017079D"/>
    <w:rsid w:val="00171ED2"/>
    <w:rsid w:val="00196A24"/>
    <w:rsid w:val="001A19EF"/>
    <w:rsid w:val="001A1CDD"/>
    <w:rsid w:val="001A68CC"/>
    <w:rsid w:val="001B3A38"/>
    <w:rsid w:val="001B410B"/>
    <w:rsid w:val="001B51C0"/>
    <w:rsid w:val="001C1F68"/>
    <w:rsid w:val="001D3007"/>
    <w:rsid w:val="001D41A6"/>
    <w:rsid w:val="001D6B8A"/>
    <w:rsid w:val="001E4A85"/>
    <w:rsid w:val="001F2036"/>
    <w:rsid w:val="0020291C"/>
    <w:rsid w:val="00202EE4"/>
    <w:rsid w:val="00204F3A"/>
    <w:rsid w:val="002052DC"/>
    <w:rsid w:val="002133D5"/>
    <w:rsid w:val="00220C6E"/>
    <w:rsid w:val="00226D96"/>
    <w:rsid w:val="002462FD"/>
    <w:rsid w:val="002504F1"/>
    <w:rsid w:val="002533BF"/>
    <w:rsid w:val="00254BE2"/>
    <w:rsid w:val="002566AC"/>
    <w:rsid w:val="002602FE"/>
    <w:rsid w:val="00267015"/>
    <w:rsid w:val="00267334"/>
    <w:rsid w:val="00270BAF"/>
    <w:rsid w:val="00270D85"/>
    <w:rsid w:val="00272B11"/>
    <w:rsid w:val="0027447F"/>
    <w:rsid w:val="002947EF"/>
    <w:rsid w:val="002E157E"/>
    <w:rsid w:val="002E36C0"/>
    <w:rsid w:val="00306B27"/>
    <w:rsid w:val="0031070F"/>
    <w:rsid w:val="003260DB"/>
    <w:rsid w:val="003278A8"/>
    <w:rsid w:val="003369E1"/>
    <w:rsid w:val="0034191F"/>
    <w:rsid w:val="00352C78"/>
    <w:rsid w:val="0036646C"/>
    <w:rsid w:val="0037339C"/>
    <w:rsid w:val="00382171"/>
    <w:rsid w:val="003855C9"/>
    <w:rsid w:val="003A2172"/>
    <w:rsid w:val="003A3A00"/>
    <w:rsid w:val="003B45A0"/>
    <w:rsid w:val="003C218C"/>
    <w:rsid w:val="003C5A78"/>
    <w:rsid w:val="00403308"/>
    <w:rsid w:val="00407832"/>
    <w:rsid w:val="0041661F"/>
    <w:rsid w:val="00445E68"/>
    <w:rsid w:val="00453F9F"/>
    <w:rsid w:val="00476787"/>
    <w:rsid w:val="00476E13"/>
    <w:rsid w:val="004822AD"/>
    <w:rsid w:val="0048520B"/>
    <w:rsid w:val="00491073"/>
    <w:rsid w:val="00492D3A"/>
    <w:rsid w:val="004B0EE4"/>
    <w:rsid w:val="004B4B2B"/>
    <w:rsid w:val="004B4D0B"/>
    <w:rsid w:val="004B5E70"/>
    <w:rsid w:val="004C66A2"/>
    <w:rsid w:val="004C73A8"/>
    <w:rsid w:val="004E070B"/>
    <w:rsid w:val="004E7854"/>
    <w:rsid w:val="004E7ADC"/>
    <w:rsid w:val="004E7B6A"/>
    <w:rsid w:val="00501A46"/>
    <w:rsid w:val="00517B16"/>
    <w:rsid w:val="005250B0"/>
    <w:rsid w:val="00526643"/>
    <w:rsid w:val="00530870"/>
    <w:rsid w:val="00534C19"/>
    <w:rsid w:val="00536509"/>
    <w:rsid w:val="00541A4E"/>
    <w:rsid w:val="00550365"/>
    <w:rsid w:val="00552C32"/>
    <w:rsid w:val="00556B1B"/>
    <w:rsid w:val="0056161B"/>
    <w:rsid w:val="00564459"/>
    <w:rsid w:val="00586564"/>
    <w:rsid w:val="005931AF"/>
    <w:rsid w:val="00593752"/>
    <w:rsid w:val="005954AC"/>
    <w:rsid w:val="005A1189"/>
    <w:rsid w:val="005B1124"/>
    <w:rsid w:val="005C0014"/>
    <w:rsid w:val="005C77B6"/>
    <w:rsid w:val="005D41BA"/>
    <w:rsid w:val="005D43EC"/>
    <w:rsid w:val="005D4D6B"/>
    <w:rsid w:val="005D7966"/>
    <w:rsid w:val="005F0390"/>
    <w:rsid w:val="005F2CCE"/>
    <w:rsid w:val="005F47E7"/>
    <w:rsid w:val="00607560"/>
    <w:rsid w:val="00621218"/>
    <w:rsid w:val="00624B14"/>
    <w:rsid w:val="00636BA8"/>
    <w:rsid w:val="00644F35"/>
    <w:rsid w:val="00645C15"/>
    <w:rsid w:val="00654E06"/>
    <w:rsid w:val="006661DE"/>
    <w:rsid w:val="00672E90"/>
    <w:rsid w:val="00675965"/>
    <w:rsid w:val="0067633B"/>
    <w:rsid w:val="00680BAA"/>
    <w:rsid w:val="0068666D"/>
    <w:rsid w:val="006A6656"/>
    <w:rsid w:val="006B1D0F"/>
    <w:rsid w:val="006B41FA"/>
    <w:rsid w:val="006B552A"/>
    <w:rsid w:val="006D4808"/>
    <w:rsid w:val="006D4B77"/>
    <w:rsid w:val="006E2467"/>
    <w:rsid w:val="006F7D92"/>
    <w:rsid w:val="00704DE0"/>
    <w:rsid w:val="00704EE8"/>
    <w:rsid w:val="00711277"/>
    <w:rsid w:val="00714087"/>
    <w:rsid w:val="00715961"/>
    <w:rsid w:val="00720C31"/>
    <w:rsid w:val="00721A95"/>
    <w:rsid w:val="007303D9"/>
    <w:rsid w:val="00740019"/>
    <w:rsid w:val="0074177D"/>
    <w:rsid w:val="007475A4"/>
    <w:rsid w:val="00747E24"/>
    <w:rsid w:val="007625EA"/>
    <w:rsid w:val="007718B2"/>
    <w:rsid w:val="00774323"/>
    <w:rsid w:val="00776412"/>
    <w:rsid w:val="00776B4A"/>
    <w:rsid w:val="00793FBB"/>
    <w:rsid w:val="007965F0"/>
    <w:rsid w:val="007A23CD"/>
    <w:rsid w:val="007A45E3"/>
    <w:rsid w:val="007B2394"/>
    <w:rsid w:val="007B42D2"/>
    <w:rsid w:val="007C5400"/>
    <w:rsid w:val="007C6F46"/>
    <w:rsid w:val="007D0680"/>
    <w:rsid w:val="007E12D6"/>
    <w:rsid w:val="007E7449"/>
    <w:rsid w:val="007F0A41"/>
    <w:rsid w:val="007F3538"/>
    <w:rsid w:val="007F6216"/>
    <w:rsid w:val="0080561C"/>
    <w:rsid w:val="008106BE"/>
    <w:rsid w:val="00810C02"/>
    <w:rsid w:val="00817A79"/>
    <w:rsid w:val="00826E25"/>
    <w:rsid w:val="00826F1C"/>
    <w:rsid w:val="00843545"/>
    <w:rsid w:val="0084366A"/>
    <w:rsid w:val="0084669E"/>
    <w:rsid w:val="008552BF"/>
    <w:rsid w:val="008567FA"/>
    <w:rsid w:val="00876CA4"/>
    <w:rsid w:val="00880242"/>
    <w:rsid w:val="008819FF"/>
    <w:rsid w:val="00883284"/>
    <w:rsid w:val="0088644D"/>
    <w:rsid w:val="00891F2A"/>
    <w:rsid w:val="008923EA"/>
    <w:rsid w:val="0089544A"/>
    <w:rsid w:val="008A21B4"/>
    <w:rsid w:val="008A41A4"/>
    <w:rsid w:val="008A4D4F"/>
    <w:rsid w:val="008B4635"/>
    <w:rsid w:val="008B668B"/>
    <w:rsid w:val="008C4D3E"/>
    <w:rsid w:val="008D17C3"/>
    <w:rsid w:val="008D1A36"/>
    <w:rsid w:val="008D3B58"/>
    <w:rsid w:val="008D4D3C"/>
    <w:rsid w:val="008D5C9B"/>
    <w:rsid w:val="008E50CC"/>
    <w:rsid w:val="008E58BC"/>
    <w:rsid w:val="008F035E"/>
    <w:rsid w:val="008F4975"/>
    <w:rsid w:val="008F4EB4"/>
    <w:rsid w:val="009055E5"/>
    <w:rsid w:val="00905A85"/>
    <w:rsid w:val="00905E63"/>
    <w:rsid w:val="009137C2"/>
    <w:rsid w:val="0092415A"/>
    <w:rsid w:val="00935D08"/>
    <w:rsid w:val="00941955"/>
    <w:rsid w:val="0094282C"/>
    <w:rsid w:val="009434BC"/>
    <w:rsid w:val="00944FC0"/>
    <w:rsid w:val="00947E4D"/>
    <w:rsid w:val="00956CF0"/>
    <w:rsid w:val="009619E1"/>
    <w:rsid w:val="00963C4D"/>
    <w:rsid w:val="0098338A"/>
    <w:rsid w:val="00990854"/>
    <w:rsid w:val="00997524"/>
    <w:rsid w:val="00997C90"/>
    <w:rsid w:val="009A02F9"/>
    <w:rsid w:val="009A32E6"/>
    <w:rsid w:val="009B0EF8"/>
    <w:rsid w:val="009D28F4"/>
    <w:rsid w:val="009F1672"/>
    <w:rsid w:val="009F231C"/>
    <w:rsid w:val="00A21858"/>
    <w:rsid w:val="00A25EB9"/>
    <w:rsid w:val="00A33360"/>
    <w:rsid w:val="00A33CF8"/>
    <w:rsid w:val="00A35B53"/>
    <w:rsid w:val="00A365D6"/>
    <w:rsid w:val="00A401E5"/>
    <w:rsid w:val="00A40FFD"/>
    <w:rsid w:val="00A46103"/>
    <w:rsid w:val="00A46D0A"/>
    <w:rsid w:val="00A57D0A"/>
    <w:rsid w:val="00A600FA"/>
    <w:rsid w:val="00A620AE"/>
    <w:rsid w:val="00A6302B"/>
    <w:rsid w:val="00A81C0F"/>
    <w:rsid w:val="00A83BBB"/>
    <w:rsid w:val="00A90F1C"/>
    <w:rsid w:val="00AA28E5"/>
    <w:rsid w:val="00AB28E3"/>
    <w:rsid w:val="00AB7767"/>
    <w:rsid w:val="00AB7AAE"/>
    <w:rsid w:val="00AC5047"/>
    <w:rsid w:val="00AD78F8"/>
    <w:rsid w:val="00B04BD8"/>
    <w:rsid w:val="00B1336A"/>
    <w:rsid w:val="00B13ED5"/>
    <w:rsid w:val="00B14303"/>
    <w:rsid w:val="00B15F15"/>
    <w:rsid w:val="00B411B4"/>
    <w:rsid w:val="00B620B6"/>
    <w:rsid w:val="00B70D93"/>
    <w:rsid w:val="00B72011"/>
    <w:rsid w:val="00B73A49"/>
    <w:rsid w:val="00B77059"/>
    <w:rsid w:val="00B7745D"/>
    <w:rsid w:val="00B82F1B"/>
    <w:rsid w:val="00B91E62"/>
    <w:rsid w:val="00B96022"/>
    <w:rsid w:val="00BB062A"/>
    <w:rsid w:val="00BB0C22"/>
    <w:rsid w:val="00BB451D"/>
    <w:rsid w:val="00BC42C8"/>
    <w:rsid w:val="00BE3DA3"/>
    <w:rsid w:val="00BF543A"/>
    <w:rsid w:val="00C1251B"/>
    <w:rsid w:val="00C304FE"/>
    <w:rsid w:val="00C3057A"/>
    <w:rsid w:val="00C328E1"/>
    <w:rsid w:val="00C43F14"/>
    <w:rsid w:val="00C454F6"/>
    <w:rsid w:val="00C47A25"/>
    <w:rsid w:val="00C53C09"/>
    <w:rsid w:val="00C547A5"/>
    <w:rsid w:val="00C572D3"/>
    <w:rsid w:val="00C57F5F"/>
    <w:rsid w:val="00C60960"/>
    <w:rsid w:val="00C641AC"/>
    <w:rsid w:val="00C66A99"/>
    <w:rsid w:val="00C71A68"/>
    <w:rsid w:val="00C858FA"/>
    <w:rsid w:val="00CA0343"/>
    <w:rsid w:val="00CA0B34"/>
    <w:rsid w:val="00CA2AB9"/>
    <w:rsid w:val="00CB23DA"/>
    <w:rsid w:val="00CB2419"/>
    <w:rsid w:val="00CB6E59"/>
    <w:rsid w:val="00CC703D"/>
    <w:rsid w:val="00CD0E1D"/>
    <w:rsid w:val="00CD198C"/>
    <w:rsid w:val="00CE1080"/>
    <w:rsid w:val="00CE486C"/>
    <w:rsid w:val="00D044A8"/>
    <w:rsid w:val="00D072A0"/>
    <w:rsid w:val="00D160B7"/>
    <w:rsid w:val="00D22BA6"/>
    <w:rsid w:val="00D27636"/>
    <w:rsid w:val="00D35E0A"/>
    <w:rsid w:val="00D404CA"/>
    <w:rsid w:val="00D41D33"/>
    <w:rsid w:val="00D438A1"/>
    <w:rsid w:val="00D43F6B"/>
    <w:rsid w:val="00D56433"/>
    <w:rsid w:val="00D64CC7"/>
    <w:rsid w:val="00D903B8"/>
    <w:rsid w:val="00DA1902"/>
    <w:rsid w:val="00DB765B"/>
    <w:rsid w:val="00DD1263"/>
    <w:rsid w:val="00DE6C1D"/>
    <w:rsid w:val="00DF12B6"/>
    <w:rsid w:val="00E066EB"/>
    <w:rsid w:val="00E16BD3"/>
    <w:rsid w:val="00E24681"/>
    <w:rsid w:val="00E378A2"/>
    <w:rsid w:val="00E4215C"/>
    <w:rsid w:val="00E43AD5"/>
    <w:rsid w:val="00E43B7A"/>
    <w:rsid w:val="00E54D18"/>
    <w:rsid w:val="00E5590C"/>
    <w:rsid w:val="00E6212E"/>
    <w:rsid w:val="00E715FD"/>
    <w:rsid w:val="00E718EC"/>
    <w:rsid w:val="00E72CD7"/>
    <w:rsid w:val="00E83879"/>
    <w:rsid w:val="00E9241C"/>
    <w:rsid w:val="00EA37D3"/>
    <w:rsid w:val="00EB5E31"/>
    <w:rsid w:val="00EC5313"/>
    <w:rsid w:val="00EC6BD6"/>
    <w:rsid w:val="00EF079A"/>
    <w:rsid w:val="00EF77F3"/>
    <w:rsid w:val="00F026FB"/>
    <w:rsid w:val="00F253CB"/>
    <w:rsid w:val="00F30D26"/>
    <w:rsid w:val="00F33ED9"/>
    <w:rsid w:val="00F40A07"/>
    <w:rsid w:val="00F42402"/>
    <w:rsid w:val="00F43C2D"/>
    <w:rsid w:val="00F536BF"/>
    <w:rsid w:val="00F61151"/>
    <w:rsid w:val="00F64199"/>
    <w:rsid w:val="00F6644B"/>
    <w:rsid w:val="00F74E85"/>
    <w:rsid w:val="00F77D48"/>
    <w:rsid w:val="00F85958"/>
    <w:rsid w:val="00F85DD6"/>
    <w:rsid w:val="00FA2493"/>
    <w:rsid w:val="00FC71EB"/>
    <w:rsid w:val="00FD0B26"/>
    <w:rsid w:val="00FD2F03"/>
    <w:rsid w:val="00FD4F91"/>
    <w:rsid w:val="00FE4E2C"/>
    <w:rsid w:val="00FF07B7"/>
    <w:rsid w:val="0293DB5E"/>
    <w:rsid w:val="046DCD00"/>
    <w:rsid w:val="06887DD5"/>
    <w:rsid w:val="076D5679"/>
    <w:rsid w:val="085C1B8A"/>
    <w:rsid w:val="0861DADD"/>
    <w:rsid w:val="09A0075D"/>
    <w:rsid w:val="0A26D652"/>
    <w:rsid w:val="0AB64DF9"/>
    <w:rsid w:val="0B5E629E"/>
    <w:rsid w:val="0EC658A8"/>
    <w:rsid w:val="0FCC80A9"/>
    <w:rsid w:val="11C21FCE"/>
    <w:rsid w:val="127B92DC"/>
    <w:rsid w:val="14890780"/>
    <w:rsid w:val="17148D3C"/>
    <w:rsid w:val="173A649D"/>
    <w:rsid w:val="1B91C115"/>
    <w:rsid w:val="1CD5D002"/>
    <w:rsid w:val="1D3EF048"/>
    <w:rsid w:val="20090275"/>
    <w:rsid w:val="20F57DF3"/>
    <w:rsid w:val="27F459FB"/>
    <w:rsid w:val="27F4B7B4"/>
    <w:rsid w:val="2960E1DA"/>
    <w:rsid w:val="29D5CCC1"/>
    <w:rsid w:val="2B700554"/>
    <w:rsid w:val="2C9A4E46"/>
    <w:rsid w:val="2F42229E"/>
    <w:rsid w:val="3126E202"/>
    <w:rsid w:val="31565A25"/>
    <w:rsid w:val="32B2D009"/>
    <w:rsid w:val="36087AF8"/>
    <w:rsid w:val="37F76066"/>
    <w:rsid w:val="3830C55D"/>
    <w:rsid w:val="38662E13"/>
    <w:rsid w:val="4125D3AF"/>
    <w:rsid w:val="4188CCAE"/>
    <w:rsid w:val="41D85704"/>
    <w:rsid w:val="4304F759"/>
    <w:rsid w:val="43967772"/>
    <w:rsid w:val="442B40CC"/>
    <w:rsid w:val="452C705C"/>
    <w:rsid w:val="45390606"/>
    <w:rsid w:val="45D872E0"/>
    <w:rsid w:val="48A61369"/>
    <w:rsid w:val="49F9F2CB"/>
    <w:rsid w:val="49FD3F98"/>
    <w:rsid w:val="4AC8F4C3"/>
    <w:rsid w:val="522B806F"/>
    <w:rsid w:val="5392591F"/>
    <w:rsid w:val="54796E7B"/>
    <w:rsid w:val="54C45DB6"/>
    <w:rsid w:val="54C85B03"/>
    <w:rsid w:val="55422FBB"/>
    <w:rsid w:val="5608ED2C"/>
    <w:rsid w:val="5AA35B1A"/>
    <w:rsid w:val="5DA467CB"/>
    <w:rsid w:val="5E117815"/>
    <w:rsid w:val="62D18088"/>
    <w:rsid w:val="630E4C89"/>
    <w:rsid w:val="6585AA50"/>
    <w:rsid w:val="6B3B1D5F"/>
    <w:rsid w:val="6C48774E"/>
    <w:rsid w:val="6EB58E3D"/>
    <w:rsid w:val="700EF9A4"/>
    <w:rsid w:val="724F79F8"/>
    <w:rsid w:val="73CEB8B3"/>
    <w:rsid w:val="7484C164"/>
    <w:rsid w:val="749B3BDD"/>
    <w:rsid w:val="74B41356"/>
    <w:rsid w:val="7510E7DD"/>
    <w:rsid w:val="76FC584E"/>
    <w:rsid w:val="77BB3B11"/>
    <w:rsid w:val="7A23A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CB302C86-383C-498D-B49D-28C320CF6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99"/>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BE3DA3"/>
    <w:rPr>
      <w:color w:val="0563C1" w:themeColor="hyperlink"/>
      <w:u w:val="single"/>
    </w:rPr>
  </w:style>
  <w:style w:type="character" w:customStyle="1" w:styleId="UnresolvedMention1">
    <w:name w:val="Unresolved Mention1"/>
    <w:basedOn w:val="DefaultParagraphFont"/>
    <w:uiPriority w:val="99"/>
    <w:semiHidden/>
    <w:unhideWhenUsed/>
    <w:rsid w:val="00BE3DA3"/>
    <w:rPr>
      <w:color w:val="605E5C"/>
      <w:shd w:val="clear" w:color="auto" w:fill="E1DFDD"/>
    </w:rPr>
  </w:style>
  <w:style w:type="character" w:customStyle="1" w:styleId="normaltextrun">
    <w:name w:val="normaltextrun"/>
    <w:basedOn w:val="DefaultParagraphFont"/>
    <w:rsid w:val="00EC6BD6"/>
  </w:style>
  <w:style w:type="character" w:styleId="FollowedHyperlink">
    <w:name w:val="FollowedHyperlink"/>
    <w:basedOn w:val="DefaultParagraphFont"/>
    <w:uiPriority w:val="99"/>
    <w:semiHidden/>
    <w:unhideWhenUsed/>
    <w:rsid w:val="001B51C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E7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egistar.council.nyc.gov/LegislationDetail.aspx?ID=7863316&amp;GUID=27D7E6A2-A9F9-4CDE-BF54-A25F545DA905&amp;Options=ID|Text|&amp;Search=496" TargetMode="External"/><Relationship Id="rId5" Type="http://schemas.openxmlformats.org/officeDocument/2006/relationships/endnotes" Target="end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2492</Characters>
  <Application>Microsoft Office Word</Application>
  <DocSecurity>4</DocSecurity>
  <Lines>20</Lines>
  <Paragraphs>5</Paragraphs>
  <ScaleCrop>false</ScaleCrop>
  <Company/>
  <LinksUpToDate>false</LinksUpToDate>
  <CharactersWithSpaces>2924</CharactersWithSpaces>
  <SharedDoc>false</SharedDoc>
  <HLinks>
    <vt:vector size="6" baseType="variant">
      <vt:variant>
        <vt:i4>1507328</vt:i4>
      </vt:variant>
      <vt:variant>
        <vt:i4>0</vt:i4>
      </vt:variant>
      <vt:variant>
        <vt:i4>0</vt:i4>
      </vt:variant>
      <vt:variant>
        <vt:i4>5</vt:i4>
      </vt:variant>
      <vt:variant>
        <vt:lpwstr>https://legistar.council.nyc.gov/LegislationDetail.aspx?ID=7863316&amp;GUID=27D7E6A2-A9F9-4CDE-BF54-A25F545DA905&amp;Options=ID|Text|&amp;Search=496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2026-07-14T15:18:00Z</dcterms:created>
  <dcterms:modified xsi:type="dcterms:W3CDTF">2026-07-14T15:18:00Z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bdc98c99-b30d-49a6-a555-19b8166e2823</vt:lpwstr>
  </property>
</Properties>
</file>