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177" w14:textId="6B586A3F" w:rsidR="004E1CF2" w:rsidRDefault="009F2D4F" w:rsidP="00E97376">
      <w:pPr>
        <w:ind w:firstLine="0"/>
        <w:jc w:val="center"/>
      </w:pPr>
      <w:r>
        <w:t xml:space="preserve">Proposed </w:t>
      </w:r>
      <w:r w:rsidR="58CDFE4D">
        <w:t>Int. No.</w:t>
      </w:r>
      <w:r w:rsidR="0056657D">
        <w:t xml:space="preserve"> </w:t>
      </w:r>
      <w:r w:rsidR="00E25150">
        <w:t>22</w:t>
      </w:r>
      <w:r>
        <w:t>-A</w:t>
      </w:r>
    </w:p>
    <w:p w14:paraId="4BB595B2" w14:textId="77777777" w:rsidR="00E97376" w:rsidRDefault="00E97376" w:rsidP="00E97376">
      <w:pPr>
        <w:ind w:firstLine="0"/>
        <w:jc w:val="center"/>
      </w:pPr>
    </w:p>
    <w:p w14:paraId="0BE77B04" w14:textId="77777777" w:rsidR="00D771BA" w:rsidRDefault="00D771BA" w:rsidP="00D771B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Lee, Louis, Schulman, Maloney, Brewer, Feliz, Hankerson, Salaam, Brooks-Powers, Dinowitz, J. Sanchez, Ung and Hanks</w:t>
      </w:r>
    </w:p>
    <w:p w14:paraId="016BB79E" w14:textId="77777777" w:rsidR="004E1CF2" w:rsidRDefault="004E1CF2" w:rsidP="007101A2">
      <w:pPr>
        <w:pStyle w:val="BodyText"/>
        <w:spacing w:line="240" w:lineRule="auto"/>
        <w:ind w:firstLine="0"/>
      </w:pPr>
    </w:p>
    <w:p w14:paraId="1C6FDD4D" w14:textId="77777777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..Title</w:t>
      </w:r>
    </w:p>
    <w:p w14:paraId="0A898F98" w14:textId="77777777" w:rsidR="004E1CF2" w:rsidRDefault="00BD779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A37A7">
        <w:t>administrative code of the city of New York</w:t>
      </w:r>
      <w:r w:rsidR="004E1CF2">
        <w:t>, in relation to</w:t>
      </w:r>
      <w:r w:rsidR="00873B26">
        <w:t xml:space="preserve"> </w:t>
      </w:r>
      <w:r w:rsidR="003A37A7">
        <w:t>requiring the department of education to distribute materials to students about the risks of social media</w:t>
      </w:r>
      <w:r w:rsidR="00B6785D">
        <w:t xml:space="preserve"> and online hate</w:t>
      </w:r>
    </w:p>
    <w:p w14:paraId="5A56772C" w14:textId="77777777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..Body</w:t>
      </w:r>
    </w:p>
    <w:p w14:paraId="4226B6F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2466AD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27D81AA" w14:textId="77777777" w:rsidR="004E1CF2" w:rsidRDefault="004E1CF2" w:rsidP="006662DF">
      <w:pPr>
        <w:jc w:val="both"/>
      </w:pPr>
    </w:p>
    <w:p w14:paraId="63E41C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18728F" w14:textId="3808C23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67903">
        <w:t>Title 21-A</w:t>
      </w:r>
      <w:r w:rsidR="00165A8C">
        <w:t xml:space="preserve"> of t</w:t>
      </w:r>
      <w:r w:rsidR="003A37A7" w:rsidRPr="00BD668B">
        <w:t xml:space="preserve">he administrative code of the city of New York is amended by adding a new </w:t>
      </w:r>
      <w:r w:rsidR="00165A8C">
        <w:t xml:space="preserve">chapter </w:t>
      </w:r>
      <w:r w:rsidR="006E59AF">
        <w:t>43</w:t>
      </w:r>
      <w:r w:rsidR="006E59AF" w:rsidRPr="00BD668B">
        <w:t xml:space="preserve"> </w:t>
      </w:r>
      <w:r w:rsidR="003A37A7" w:rsidRPr="00BD668B">
        <w:t>to read as follows</w:t>
      </w:r>
      <w:r w:rsidR="003A37A7">
        <w:t>:</w:t>
      </w:r>
    </w:p>
    <w:p w14:paraId="61EFBDDA" w14:textId="430E8979" w:rsidR="00165A8C" w:rsidRDefault="00165A8C" w:rsidP="00165A8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CHAPTER </w:t>
      </w:r>
      <w:r w:rsidR="006E59AF">
        <w:rPr>
          <w:color w:val="000000"/>
          <w:u w:val="single"/>
        </w:rPr>
        <w:t>43</w:t>
      </w:r>
    </w:p>
    <w:p w14:paraId="45532F3C" w14:textId="1FBCBF3A" w:rsidR="00165A8C" w:rsidRPr="003E27C5" w:rsidRDefault="00165A8C" w:rsidP="003E27C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DISTRIBUTION OF </w:t>
      </w:r>
      <w:r w:rsidR="00BF3FC6">
        <w:rPr>
          <w:u w:val="single"/>
        </w:rPr>
        <w:t>MATERIALS ON THE RISKS OF SOCIAL MEDIA</w:t>
      </w:r>
      <w:r w:rsidR="00B6785D">
        <w:rPr>
          <w:u w:val="single"/>
        </w:rPr>
        <w:t xml:space="preserve"> </w:t>
      </w:r>
    </w:p>
    <w:p w14:paraId="2347DEE0" w14:textId="2700C680" w:rsidR="003A37A7" w:rsidRDefault="003A37A7" w:rsidP="00595589">
      <w:pPr>
        <w:spacing w:line="480" w:lineRule="auto"/>
        <w:jc w:val="both"/>
        <w:rPr>
          <w:u w:val="single"/>
        </w:rPr>
      </w:pPr>
      <w:r w:rsidRPr="003A37A7">
        <w:rPr>
          <w:u w:val="single"/>
        </w:rPr>
        <w:t>§</w:t>
      </w:r>
      <w:r>
        <w:rPr>
          <w:u w:val="single"/>
        </w:rPr>
        <w:t xml:space="preserve"> 21-</w:t>
      </w:r>
      <w:r w:rsidR="00165A8C">
        <w:rPr>
          <w:u w:val="single"/>
        </w:rPr>
        <w:t>10</w:t>
      </w:r>
      <w:r w:rsidR="006E59AF">
        <w:rPr>
          <w:u w:val="single"/>
        </w:rPr>
        <w:t>1</w:t>
      </w:r>
      <w:r w:rsidR="00165A8C">
        <w:rPr>
          <w:u w:val="single"/>
        </w:rPr>
        <w:t xml:space="preserve">5 </w:t>
      </w:r>
      <w:r>
        <w:rPr>
          <w:u w:val="single"/>
        </w:rPr>
        <w:t xml:space="preserve">Distribution of materials on the risks of social media. a. Definitions. As used in this section, the following terms have the following meanings: </w:t>
      </w:r>
    </w:p>
    <w:p w14:paraId="173DF532" w14:textId="21F9B562" w:rsidR="003A4B35" w:rsidRDefault="003A4B35" w:rsidP="00595589">
      <w:pPr>
        <w:spacing w:line="480" w:lineRule="auto"/>
        <w:jc w:val="both"/>
        <w:rPr>
          <w:bCs/>
          <w:u w:val="single"/>
        </w:rPr>
      </w:pPr>
      <w:r w:rsidRPr="003A4B35">
        <w:rPr>
          <w:u w:val="single"/>
        </w:rPr>
        <w:t>Social media. The term “social media” means a</w:t>
      </w:r>
      <w:r w:rsidR="00131D07">
        <w:rPr>
          <w:u w:val="single"/>
        </w:rPr>
        <w:t xml:space="preserve"> </w:t>
      </w:r>
      <w:r w:rsidRPr="003A4B35">
        <w:rPr>
          <w:u w:val="single"/>
        </w:rPr>
        <w:t xml:space="preserve">website, program, or application that allows </w:t>
      </w:r>
      <w:r w:rsidR="007861E1">
        <w:rPr>
          <w:u w:val="single"/>
        </w:rPr>
        <w:t xml:space="preserve">1 or more </w:t>
      </w:r>
      <w:r w:rsidRPr="003A4B35">
        <w:rPr>
          <w:u w:val="single"/>
        </w:rPr>
        <w:t xml:space="preserve">users to </w:t>
      </w:r>
      <w:r w:rsidR="007861E1">
        <w:rPr>
          <w:u w:val="single"/>
        </w:rPr>
        <w:t>create, view, share, comment</w:t>
      </w:r>
      <w:r w:rsidR="00977202">
        <w:rPr>
          <w:u w:val="single"/>
        </w:rPr>
        <w:t>,</w:t>
      </w:r>
      <w:r w:rsidR="007861E1">
        <w:rPr>
          <w:u w:val="single"/>
        </w:rPr>
        <w:t xml:space="preserve"> or otherwise interact with </w:t>
      </w:r>
      <w:r w:rsidRPr="003A4B35">
        <w:rPr>
          <w:u w:val="single"/>
        </w:rPr>
        <w:t>information</w:t>
      </w:r>
      <w:r w:rsidR="00977202">
        <w:rPr>
          <w:u w:val="single"/>
        </w:rPr>
        <w:t xml:space="preserve"> and with other users </w:t>
      </w:r>
      <w:r w:rsidR="00AA2471">
        <w:rPr>
          <w:u w:val="single"/>
        </w:rPr>
        <w:t>of</w:t>
      </w:r>
      <w:r w:rsidR="00977202">
        <w:rPr>
          <w:u w:val="single"/>
        </w:rPr>
        <w:t xml:space="preserve"> </w:t>
      </w:r>
      <w:r w:rsidR="007861E1">
        <w:rPr>
          <w:u w:val="single"/>
        </w:rPr>
        <w:t>such website, program, or application</w:t>
      </w:r>
      <w:r w:rsidRPr="003A4B35">
        <w:rPr>
          <w:u w:val="single"/>
        </w:rPr>
        <w:t xml:space="preserve">. </w:t>
      </w:r>
      <w:r w:rsidRPr="003A4B35">
        <w:rPr>
          <w:bCs/>
          <w:u w:val="single"/>
        </w:rPr>
        <w:t xml:space="preserve">Such </w:t>
      </w:r>
      <w:r w:rsidR="007861E1">
        <w:rPr>
          <w:bCs/>
          <w:u w:val="single"/>
        </w:rPr>
        <w:t xml:space="preserve">website, program, or application may </w:t>
      </w:r>
      <w:r w:rsidR="00977202">
        <w:rPr>
          <w:bCs/>
          <w:u w:val="single"/>
        </w:rPr>
        <w:t xml:space="preserve">use 1 or more </w:t>
      </w:r>
      <w:r w:rsidRPr="003A4B35">
        <w:rPr>
          <w:bCs/>
          <w:u w:val="single"/>
        </w:rPr>
        <w:t xml:space="preserve">algorithms </w:t>
      </w:r>
      <w:r w:rsidR="00977202">
        <w:rPr>
          <w:bCs/>
          <w:u w:val="single"/>
        </w:rPr>
        <w:t xml:space="preserve">to </w:t>
      </w:r>
      <w:r w:rsidR="007861E1">
        <w:rPr>
          <w:bCs/>
          <w:u w:val="single"/>
        </w:rPr>
        <w:t xml:space="preserve">personalize </w:t>
      </w:r>
      <w:r w:rsidR="00AA2471">
        <w:rPr>
          <w:bCs/>
          <w:u w:val="single"/>
        </w:rPr>
        <w:t xml:space="preserve">or moderate </w:t>
      </w:r>
      <w:r w:rsidR="00977202">
        <w:rPr>
          <w:bCs/>
          <w:u w:val="single"/>
        </w:rPr>
        <w:t>the dissemination of information</w:t>
      </w:r>
      <w:r w:rsidR="00AA2471">
        <w:rPr>
          <w:bCs/>
          <w:u w:val="single"/>
        </w:rPr>
        <w:t xml:space="preserve"> for a user or group of users</w:t>
      </w:r>
      <w:r>
        <w:rPr>
          <w:bCs/>
          <w:u w:val="single"/>
        </w:rPr>
        <w:t>.</w:t>
      </w:r>
    </w:p>
    <w:p w14:paraId="3EF42D05" w14:textId="15108CAA" w:rsidR="00131D07" w:rsidRDefault="007E1C65" w:rsidP="69463E69">
      <w:pPr>
        <w:spacing w:line="480" w:lineRule="auto"/>
        <w:jc w:val="both"/>
        <w:rPr>
          <w:u w:val="single"/>
        </w:rPr>
      </w:pPr>
      <w:r w:rsidRPr="69463E69">
        <w:rPr>
          <w:u w:val="single"/>
        </w:rPr>
        <w:t xml:space="preserve">b. </w:t>
      </w:r>
      <w:r w:rsidR="00B3736C" w:rsidRPr="69463E69">
        <w:rPr>
          <w:u w:val="single"/>
        </w:rPr>
        <w:t xml:space="preserve">No later than September </w:t>
      </w:r>
      <w:r w:rsidR="254C132C" w:rsidRPr="05123DFE">
        <w:rPr>
          <w:u w:val="single"/>
        </w:rPr>
        <w:t>30</w:t>
      </w:r>
      <w:r w:rsidR="00B3736C" w:rsidRPr="69463E69">
        <w:rPr>
          <w:u w:val="single"/>
        </w:rPr>
        <w:t>, 202</w:t>
      </w:r>
      <w:r w:rsidR="002C0DBF" w:rsidRPr="05123DFE">
        <w:rPr>
          <w:u w:val="single"/>
        </w:rPr>
        <w:t>6</w:t>
      </w:r>
      <w:r w:rsidRPr="69463E69">
        <w:rPr>
          <w:u w:val="single"/>
        </w:rPr>
        <w:t xml:space="preserve">, and annually thereafter, the department shall distribute to each </w:t>
      </w:r>
      <w:r w:rsidR="005A5A1F" w:rsidRPr="69463E69">
        <w:rPr>
          <w:u w:val="single"/>
        </w:rPr>
        <w:t xml:space="preserve">middle and high </w:t>
      </w:r>
      <w:r w:rsidRPr="69463E69">
        <w:rPr>
          <w:u w:val="single"/>
        </w:rPr>
        <w:t>school</w:t>
      </w:r>
      <w:r w:rsidR="008E3393" w:rsidRPr="05123DFE">
        <w:rPr>
          <w:u w:val="single"/>
        </w:rPr>
        <w:t xml:space="preserve"> of the city school district of the city of New York</w:t>
      </w:r>
      <w:r w:rsidRPr="69463E69">
        <w:rPr>
          <w:u w:val="single"/>
        </w:rPr>
        <w:t xml:space="preserve">, to be </w:t>
      </w:r>
      <w:r w:rsidR="008C7D30" w:rsidRPr="05123DFE">
        <w:rPr>
          <w:u w:val="single"/>
        </w:rPr>
        <w:t xml:space="preserve">made available to </w:t>
      </w:r>
      <w:r w:rsidRPr="69463E69">
        <w:rPr>
          <w:u w:val="single"/>
        </w:rPr>
        <w:t>student</w:t>
      </w:r>
      <w:r w:rsidR="008C7D30" w:rsidRPr="05123DFE">
        <w:rPr>
          <w:u w:val="single"/>
        </w:rPr>
        <w:t>s</w:t>
      </w:r>
      <w:r w:rsidRPr="69463E69">
        <w:rPr>
          <w:u w:val="single"/>
        </w:rPr>
        <w:t xml:space="preserve"> </w:t>
      </w:r>
      <w:r w:rsidR="00131D07">
        <w:rPr>
          <w:color w:val="000000"/>
          <w:u w:val="single"/>
          <w:shd w:val="clear" w:color="auto" w:fill="FFFFFF"/>
        </w:rPr>
        <w:t>in writing, in hard copy, or electronically,</w:t>
      </w:r>
      <w:r w:rsidR="00131D07" w:rsidRPr="69463E69" w:rsidDel="00131D07">
        <w:rPr>
          <w:u w:val="single"/>
        </w:rPr>
        <w:t xml:space="preserve"> </w:t>
      </w:r>
      <w:r w:rsidR="00131D07" w:rsidRPr="69463E69">
        <w:rPr>
          <w:u w:val="single"/>
        </w:rPr>
        <w:t xml:space="preserve">the following </w:t>
      </w:r>
      <w:r w:rsidRPr="69463E69">
        <w:rPr>
          <w:u w:val="single"/>
        </w:rPr>
        <w:t>information</w:t>
      </w:r>
      <w:r w:rsidR="00AA2471" w:rsidRPr="05123DFE">
        <w:rPr>
          <w:color w:val="000000" w:themeColor="text1"/>
          <w:u w:val="single"/>
        </w:rPr>
        <w:t xml:space="preserve"> using plain, simple, and age-appropriate language</w:t>
      </w:r>
      <w:r w:rsidR="00131D07" w:rsidRPr="69463E69">
        <w:rPr>
          <w:u w:val="single"/>
        </w:rPr>
        <w:t>:</w:t>
      </w:r>
      <w:r w:rsidRPr="69463E69">
        <w:rPr>
          <w:u w:val="single"/>
        </w:rPr>
        <w:t xml:space="preserve"> </w:t>
      </w:r>
    </w:p>
    <w:p w14:paraId="386FF8F3" w14:textId="57BFB72F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1. </w:t>
      </w:r>
      <w:r w:rsidR="008C7D30">
        <w:rPr>
          <w:bCs/>
          <w:u w:val="single"/>
        </w:rPr>
        <w:t>E</w:t>
      </w:r>
      <w:r w:rsidR="008C7D30" w:rsidRPr="008C7D30">
        <w:rPr>
          <w:bCs/>
          <w:u w:val="single"/>
        </w:rPr>
        <w:t>vidence-based</w:t>
      </w:r>
      <w:r w:rsidR="008C7D30">
        <w:rPr>
          <w:bCs/>
          <w:u w:val="single"/>
        </w:rPr>
        <w:t xml:space="preserve"> i</w:t>
      </w:r>
      <w:r>
        <w:rPr>
          <w:bCs/>
          <w:u w:val="single"/>
        </w:rPr>
        <w:t xml:space="preserve">nformation about </w:t>
      </w:r>
      <w:r w:rsidR="007E1C65">
        <w:rPr>
          <w:bCs/>
          <w:u w:val="single"/>
        </w:rPr>
        <w:t xml:space="preserve">the risks </w:t>
      </w:r>
      <w:r w:rsidR="002C05E9">
        <w:rPr>
          <w:bCs/>
          <w:u w:val="single"/>
        </w:rPr>
        <w:t xml:space="preserve">and dangers </w:t>
      </w:r>
      <w:r w:rsidR="007E1C65">
        <w:rPr>
          <w:bCs/>
          <w:u w:val="single"/>
        </w:rPr>
        <w:t xml:space="preserve">associated with </w:t>
      </w:r>
      <w:r>
        <w:rPr>
          <w:bCs/>
          <w:u w:val="single"/>
        </w:rPr>
        <w:t xml:space="preserve">using </w:t>
      </w:r>
      <w:r w:rsidR="007E1C65">
        <w:rPr>
          <w:bCs/>
          <w:u w:val="single"/>
        </w:rPr>
        <w:t>social media</w:t>
      </w:r>
      <w:r>
        <w:rPr>
          <w:bCs/>
          <w:u w:val="single"/>
        </w:rPr>
        <w:t xml:space="preserve">, particularly for young people, including, but not limited to, social media addiction, negative </w:t>
      </w:r>
      <w:r>
        <w:rPr>
          <w:bCs/>
          <w:u w:val="single"/>
        </w:rPr>
        <w:lastRenderedPageBreak/>
        <w:t>impacts on mental and physical health, the dangers of engaging with strangers online</w:t>
      </w:r>
      <w:r w:rsidR="009D4F90">
        <w:rPr>
          <w:bCs/>
          <w:u w:val="single"/>
        </w:rPr>
        <w:t xml:space="preserve">, and the risks and dangers of </w:t>
      </w:r>
      <w:r w:rsidR="009D4F90" w:rsidRPr="009D4F90">
        <w:rPr>
          <w:bCs/>
          <w:u w:val="single"/>
        </w:rPr>
        <w:t>bullying, harassment, intimidation</w:t>
      </w:r>
      <w:r w:rsidR="009D4F90">
        <w:rPr>
          <w:bCs/>
          <w:u w:val="single"/>
        </w:rPr>
        <w:t>,</w:t>
      </w:r>
      <w:r w:rsidR="009D4F90" w:rsidRPr="009D4F90">
        <w:rPr>
          <w:bCs/>
          <w:u w:val="single"/>
        </w:rPr>
        <w:t xml:space="preserve"> </w:t>
      </w:r>
      <w:r w:rsidR="009D4F90">
        <w:rPr>
          <w:bCs/>
          <w:u w:val="single"/>
        </w:rPr>
        <w:t xml:space="preserve">and </w:t>
      </w:r>
      <w:r w:rsidR="009D4F90" w:rsidRPr="009D4F90">
        <w:rPr>
          <w:bCs/>
          <w:u w:val="single"/>
        </w:rPr>
        <w:t>discrimination</w:t>
      </w:r>
      <w:r w:rsidR="009D4F90">
        <w:rPr>
          <w:bCs/>
          <w:u w:val="single"/>
        </w:rPr>
        <w:t xml:space="preserve"> in online forums</w:t>
      </w:r>
      <w:r>
        <w:rPr>
          <w:bCs/>
          <w:u w:val="single"/>
        </w:rPr>
        <w:t>;</w:t>
      </w:r>
    </w:p>
    <w:p w14:paraId="3AAE5DD7" w14:textId="77777777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2. Information about </w:t>
      </w:r>
      <w:r w:rsidR="002C05E9">
        <w:rPr>
          <w:bCs/>
          <w:u w:val="single"/>
        </w:rPr>
        <w:t>misinformation and</w:t>
      </w:r>
      <w:r w:rsidR="00B6785D">
        <w:rPr>
          <w:bCs/>
          <w:u w:val="single"/>
        </w:rPr>
        <w:t xml:space="preserve"> disinformation, including their role in perpetuating or amplifying hate, bias, and discrimination, and</w:t>
      </w:r>
      <w:r w:rsidR="002C05E9">
        <w:rPr>
          <w:bCs/>
          <w:u w:val="single"/>
        </w:rPr>
        <w:t xml:space="preserve"> the importance of independent research, primary sources, and the need for independent verification; and</w:t>
      </w:r>
      <w:r w:rsidR="00A72F79">
        <w:rPr>
          <w:bCs/>
          <w:u w:val="single"/>
        </w:rPr>
        <w:t xml:space="preserve"> </w:t>
      </w:r>
    </w:p>
    <w:p w14:paraId="4E52D998" w14:textId="77777777" w:rsidR="007E1C65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3. </w:t>
      </w:r>
      <w:r w:rsidR="002C05E9">
        <w:rPr>
          <w:bCs/>
          <w:u w:val="single"/>
        </w:rPr>
        <w:t xml:space="preserve">Methods for </w:t>
      </w:r>
      <w:r w:rsidR="00B6785D">
        <w:rPr>
          <w:bCs/>
          <w:u w:val="single"/>
        </w:rPr>
        <w:t xml:space="preserve">preventing or </w:t>
      </w:r>
      <w:r w:rsidR="00892653">
        <w:rPr>
          <w:bCs/>
          <w:u w:val="single"/>
        </w:rPr>
        <w:t xml:space="preserve">mitigating the harm that social media </w:t>
      </w:r>
      <w:r w:rsidR="002C05E9">
        <w:rPr>
          <w:bCs/>
          <w:u w:val="single"/>
        </w:rPr>
        <w:t xml:space="preserve">may </w:t>
      </w:r>
      <w:r w:rsidR="00892653">
        <w:rPr>
          <w:bCs/>
          <w:u w:val="single"/>
        </w:rPr>
        <w:t>cause</w:t>
      </w:r>
      <w:r w:rsidR="00A72F79">
        <w:rPr>
          <w:bCs/>
          <w:u w:val="single"/>
        </w:rPr>
        <w:t xml:space="preserve">. </w:t>
      </w:r>
    </w:p>
    <w:p w14:paraId="117862F2" w14:textId="2E564BAC" w:rsidR="008E3393" w:rsidRDefault="005A5A1F" w:rsidP="00A74279">
      <w:pPr>
        <w:spacing w:line="480" w:lineRule="auto"/>
        <w:jc w:val="both"/>
        <w:rPr>
          <w:color w:val="000000" w:themeColor="text1"/>
          <w:u w:val="single"/>
        </w:rPr>
      </w:pPr>
      <w:r w:rsidRPr="53EE2CC4">
        <w:rPr>
          <w:color w:val="000000" w:themeColor="text1"/>
          <w:u w:val="single"/>
        </w:rPr>
        <w:t xml:space="preserve">c. </w:t>
      </w:r>
      <w:r w:rsidR="008E3393">
        <w:rPr>
          <w:color w:val="000000" w:themeColor="text1"/>
          <w:u w:val="single"/>
        </w:rPr>
        <w:t>The materials to be distributed pursuant to subdivision b of this section shall be updated annually to reflect changes in evidence-based information and best practices in relation to social media use.</w:t>
      </w:r>
    </w:p>
    <w:p w14:paraId="5421ACD9" w14:textId="529C55C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33FA1">
        <w:t xml:space="preserve"> This local law takes effect immediately. </w:t>
      </w:r>
    </w:p>
    <w:p w14:paraId="2AF0EEA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80147A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425AABA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1413871A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C32A8A4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E7C7E42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19048C49" w14:textId="77777777" w:rsidR="00EB262D" w:rsidRDefault="00510818" w:rsidP="007101A2">
      <w:pPr>
        <w:ind w:firstLine="0"/>
        <w:jc w:val="both"/>
        <w:rPr>
          <w:sz w:val="18"/>
          <w:szCs w:val="18"/>
        </w:rPr>
      </w:pPr>
      <w:r w:rsidRPr="00510818">
        <w:rPr>
          <w:sz w:val="18"/>
          <w:szCs w:val="18"/>
        </w:rPr>
        <w:t>CY</w:t>
      </w:r>
      <w:r w:rsidR="00B6785D">
        <w:rPr>
          <w:sz w:val="18"/>
          <w:szCs w:val="18"/>
        </w:rPr>
        <w:t>/JLB</w:t>
      </w:r>
    </w:p>
    <w:p w14:paraId="5E868BFB" w14:textId="77777777" w:rsidR="004E1CF2" w:rsidRDefault="58CDFE4D" w:rsidP="007101A2">
      <w:pPr>
        <w:ind w:firstLine="0"/>
        <w:jc w:val="both"/>
      </w:pPr>
      <w:r w:rsidRPr="58CDFE4D">
        <w:rPr>
          <w:sz w:val="18"/>
          <w:szCs w:val="18"/>
        </w:rPr>
        <w:t>LS #13823</w:t>
      </w:r>
    </w:p>
    <w:p w14:paraId="6AB5169D" w14:textId="77777777" w:rsidR="002D5F4F" w:rsidRDefault="58CDFE4D" w:rsidP="58CDFE4D">
      <w:pPr>
        <w:ind w:firstLine="0"/>
        <w:jc w:val="both"/>
      </w:pPr>
      <w:r w:rsidRPr="58CDFE4D">
        <w:rPr>
          <w:sz w:val="18"/>
          <w:szCs w:val="18"/>
        </w:rPr>
        <w:t>Int. #0002-2024</w:t>
      </w:r>
    </w:p>
    <w:p w14:paraId="40317D98" w14:textId="71FC03E4" w:rsidR="002D5F4F" w:rsidRDefault="006E59AF" w:rsidP="58CDFE4D">
      <w:pPr>
        <w:ind w:firstLine="0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3/1</w:t>
      </w:r>
      <w:r w:rsidR="00BF2831">
        <w:rPr>
          <w:color w:val="000000" w:themeColor="text1"/>
          <w:sz w:val="18"/>
          <w:szCs w:val="18"/>
        </w:rPr>
        <w:t>8</w:t>
      </w:r>
      <w:r w:rsidR="00E65E43">
        <w:rPr>
          <w:color w:val="000000" w:themeColor="text1"/>
          <w:sz w:val="18"/>
          <w:szCs w:val="18"/>
        </w:rPr>
        <w:t>/</w:t>
      </w:r>
      <w:r w:rsidR="58CDFE4D" w:rsidRPr="58CDFE4D">
        <w:rPr>
          <w:color w:val="000000" w:themeColor="text1"/>
          <w:sz w:val="18"/>
          <w:szCs w:val="18"/>
        </w:rPr>
        <w:t xml:space="preserve">2026 </w:t>
      </w:r>
      <w:r>
        <w:rPr>
          <w:color w:val="000000" w:themeColor="text1"/>
          <w:sz w:val="18"/>
          <w:szCs w:val="18"/>
        </w:rPr>
        <w:t>3</w:t>
      </w:r>
      <w:r w:rsidR="58CDFE4D" w:rsidRPr="58CDFE4D">
        <w:rPr>
          <w:color w:val="000000" w:themeColor="text1"/>
          <w:sz w:val="18"/>
          <w:szCs w:val="18"/>
        </w:rPr>
        <w:t>:</w:t>
      </w:r>
      <w:r>
        <w:rPr>
          <w:color w:val="000000" w:themeColor="text1"/>
          <w:sz w:val="18"/>
          <w:szCs w:val="18"/>
        </w:rPr>
        <w:t>44</w:t>
      </w:r>
      <w:r w:rsidR="58CDFE4D" w:rsidRPr="58CDFE4D">
        <w:rPr>
          <w:color w:val="000000" w:themeColor="text1"/>
          <w:sz w:val="18"/>
          <w:szCs w:val="18"/>
        </w:rPr>
        <w:t xml:space="preserve"> </w:t>
      </w:r>
      <w:r w:rsidR="00B6785D">
        <w:rPr>
          <w:color w:val="000000" w:themeColor="text1"/>
          <w:sz w:val="18"/>
          <w:szCs w:val="18"/>
        </w:rPr>
        <w:t>P</w:t>
      </w:r>
      <w:r w:rsidR="58CDFE4D" w:rsidRPr="58CDFE4D">
        <w:rPr>
          <w:color w:val="000000" w:themeColor="text1"/>
          <w:sz w:val="18"/>
          <w:szCs w:val="18"/>
        </w:rPr>
        <w:t>M</w:t>
      </w:r>
    </w:p>
    <w:p w14:paraId="45AC1406" w14:textId="77777777" w:rsidR="002D5F4F" w:rsidRDefault="002D5F4F" w:rsidP="58CDFE4D">
      <w:pPr>
        <w:ind w:firstLine="0"/>
        <w:jc w:val="both"/>
        <w:rPr>
          <w:sz w:val="18"/>
          <w:szCs w:val="18"/>
        </w:rPr>
      </w:pPr>
    </w:p>
    <w:p w14:paraId="758901EB" w14:textId="77777777" w:rsidR="002D5F4F" w:rsidRDefault="002D5F4F" w:rsidP="58CDFE4D">
      <w:pPr>
        <w:ind w:firstLine="0"/>
        <w:jc w:val="both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CAC9" w14:textId="77777777" w:rsidR="0000683F" w:rsidRDefault="0000683F">
      <w:r>
        <w:separator/>
      </w:r>
    </w:p>
    <w:p w14:paraId="04826355" w14:textId="77777777" w:rsidR="0000683F" w:rsidRDefault="0000683F"/>
  </w:endnote>
  <w:endnote w:type="continuationSeparator" w:id="0">
    <w:p w14:paraId="6232D977" w14:textId="77777777" w:rsidR="0000683F" w:rsidRDefault="0000683F">
      <w:r>
        <w:continuationSeparator/>
      </w:r>
    </w:p>
    <w:p w14:paraId="53CD9215" w14:textId="77777777" w:rsidR="0000683F" w:rsidRDefault="00006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E4F28" w14:textId="2E6B75A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7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4F73D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13BC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FCCC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1C279" w14:textId="77777777" w:rsidR="0000683F" w:rsidRDefault="0000683F">
      <w:r>
        <w:separator/>
      </w:r>
    </w:p>
    <w:p w14:paraId="48FE6370" w14:textId="77777777" w:rsidR="0000683F" w:rsidRDefault="0000683F"/>
  </w:footnote>
  <w:footnote w:type="continuationSeparator" w:id="0">
    <w:p w14:paraId="58674ED5" w14:textId="77777777" w:rsidR="0000683F" w:rsidRDefault="0000683F">
      <w:r>
        <w:continuationSeparator/>
      </w:r>
    </w:p>
    <w:p w14:paraId="0E4826E9" w14:textId="77777777" w:rsidR="0000683F" w:rsidRDefault="000068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17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A7"/>
    <w:rsid w:val="0000683F"/>
    <w:rsid w:val="000135A3"/>
    <w:rsid w:val="00035181"/>
    <w:rsid w:val="000502BC"/>
    <w:rsid w:val="00056BB0"/>
    <w:rsid w:val="0005758A"/>
    <w:rsid w:val="00064AFB"/>
    <w:rsid w:val="000856A5"/>
    <w:rsid w:val="0009173E"/>
    <w:rsid w:val="00094A70"/>
    <w:rsid w:val="000A7285"/>
    <w:rsid w:val="000C2742"/>
    <w:rsid w:val="000C54C2"/>
    <w:rsid w:val="000D4A7F"/>
    <w:rsid w:val="000D5B5F"/>
    <w:rsid w:val="000D7DFB"/>
    <w:rsid w:val="000E60F6"/>
    <w:rsid w:val="001073BD"/>
    <w:rsid w:val="00115B31"/>
    <w:rsid w:val="00131D07"/>
    <w:rsid w:val="001509BF"/>
    <w:rsid w:val="00150A27"/>
    <w:rsid w:val="00162FC0"/>
    <w:rsid w:val="00165627"/>
    <w:rsid w:val="00165A8C"/>
    <w:rsid w:val="00167107"/>
    <w:rsid w:val="00180BD2"/>
    <w:rsid w:val="00195A80"/>
    <w:rsid w:val="001D4249"/>
    <w:rsid w:val="001E2719"/>
    <w:rsid w:val="00205741"/>
    <w:rsid w:val="00207323"/>
    <w:rsid w:val="0021642E"/>
    <w:rsid w:val="0022099D"/>
    <w:rsid w:val="00241F94"/>
    <w:rsid w:val="00256E81"/>
    <w:rsid w:val="002676B0"/>
    <w:rsid w:val="00270162"/>
    <w:rsid w:val="00280955"/>
    <w:rsid w:val="00292C42"/>
    <w:rsid w:val="002C05E9"/>
    <w:rsid w:val="002C0DBF"/>
    <w:rsid w:val="002C4435"/>
    <w:rsid w:val="002C70EA"/>
    <w:rsid w:val="002D3954"/>
    <w:rsid w:val="002D5F4F"/>
    <w:rsid w:val="002F196D"/>
    <w:rsid w:val="002F269C"/>
    <w:rsid w:val="002F6E54"/>
    <w:rsid w:val="00301E5D"/>
    <w:rsid w:val="00307975"/>
    <w:rsid w:val="00320D3B"/>
    <w:rsid w:val="00324738"/>
    <w:rsid w:val="0033027F"/>
    <w:rsid w:val="00341269"/>
    <w:rsid w:val="003447CD"/>
    <w:rsid w:val="003500BA"/>
    <w:rsid w:val="00352CA7"/>
    <w:rsid w:val="00355884"/>
    <w:rsid w:val="00367903"/>
    <w:rsid w:val="003720CF"/>
    <w:rsid w:val="0038399F"/>
    <w:rsid w:val="003874A1"/>
    <w:rsid w:val="00387754"/>
    <w:rsid w:val="003A29EF"/>
    <w:rsid w:val="003A37A7"/>
    <w:rsid w:val="003A4B35"/>
    <w:rsid w:val="003A75C2"/>
    <w:rsid w:val="003E27C5"/>
    <w:rsid w:val="003F26F9"/>
    <w:rsid w:val="003F3109"/>
    <w:rsid w:val="00407834"/>
    <w:rsid w:val="00432688"/>
    <w:rsid w:val="00444642"/>
    <w:rsid w:val="00447A01"/>
    <w:rsid w:val="00451EF0"/>
    <w:rsid w:val="00465293"/>
    <w:rsid w:val="00466380"/>
    <w:rsid w:val="0048371B"/>
    <w:rsid w:val="004948B5"/>
    <w:rsid w:val="00497233"/>
    <w:rsid w:val="004B097C"/>
    <w:rsid w:val="004E1CF2"/>
    <w:rsid w:val="004F0ADE"/>
    <w:rsid w:val="004F3343"/>
    <w:rsid w:val="005020E8"/>
    <w:rsid w:val="00510818"/>
    <w:rsid w:val="0051766F"/>
    <w:rsid w:val="00536D5A"/>
    <w:rsid w:val="00541A82"/>
    <w:rsid w:val="00550E96"/>
    <w:rsid w:val="00554C35"/>
    <w:rsid w:val="0056657D"/>
    <w:rsid w:val="0057235A"/>
    <w:rsid w:val="005730FB"/>
    <w:rsid w:val="00586366"/>
    <w:rsid w:val="00593BF4"/>
    <w:rsid w:val="00595589"/>
    <w:rsid w:val="005A1EBD"/>
    <w:rsid w:val="005A39CF"/>
    <w:rsid w:val="005A5A1F"/>
    <w:rsid w:val="005B5DE4"/>
    <w:rsid w:val="005C2923"/>
    <w:rsid w:val="005C6980"/>
    <w:rsid w:val="005D4A03"/>
    <w:rsid w:val="005E655A"/>
    <w:rsid w:val="005E7681"/>
    <w:rsid w:val="005F3AA6"/>
    <w:rsid w:val="00630AB3"/>
    <w:rsid w:val="006662DF"/>
    <w:rsid w:val="00676417"/>
    <w:rsid w:val="00681A93"/>
    <w:rsid w:val="00687344"/>
    <w:rsid w:val="006A691C"/>
    <w:rsid w:val="006B26AF"/>
    <w:rsid w:val="006B3CC5"/>
    <w:rsid w:val="006B590A"/>
    <w:rsid w:val="006B5AB9"/>
    <w:rsid w:val="006C29D8"/>
    <w:rsid w:val="006D3E3C"/>
    <w:rsid w:val="006D562C"/>
    <w:rsid w:val="006E59AF"/>
    <w:rsid w:val="006F5CC7"/>
    <w:rsid w:val="00702E8C"/>
    <w:rsid w:val="007101A2"/>
    <w:rsid w:val="007218EB"/>
    <w:rsid w:val="0072551E"/>
    <w:rsid w:val="00727F04"/>
    <w:rsid w:val="00750030"/>
    <w:rsid w:val="00763C3D"/>
    <w:rsid w:val="00767CD4"/>
    <w:rsid w:val="00770B9A"/>
    <w:rsid w:val="007710C5"/>
    <w:rsid w:val="007861E1"/>
    <w:rsid w:val="007A1518"/>
    <w:rsid w:val="007A1A40"/>
    <w:rsid w:val="007B293E"/>
    <w:rsid w:val="007B6497"/>
    <w:rsid w:val="007C1D9D"/>
    <w:rsid w:val="007C6893"/>
    <w:rsid w:val="007E1C65"/>
    <w:rsid w:val="007E73C5"/>
    <w:rsid w:val="007E79D5"/>
    <w:rsid w:val="007F0A63"/>
    <w:rsid w:val="007F4087"/>
    <w:rsid w:val="00806569"/>
    <w:rsid w:val="008167F4"/>
    <w:rsid w:val="00825509"/>
    <w:rsid w:val="0083204E"/>
    <w:rsid w:val="00833FA1"/>
    <w:rsid w:val="0083646C"/>
    <w:rsid w:val="0085260B"/>
    <w:rsid w:val="00853E42"/>
    <w:rsid w:val="00861FE3"/>
    <w:rsid w:val="00872BFD"/>
    <w:rsid w:val="00873B26"/>
    <w:rsid w:val="00880099"/>
    <w:rsid w:val="00892653"/>
    <w:rsid w:val="008B6235"/>
    <w:rsid w:val="008C7D30"/>
    <w:rsid w:val="008E28FA"/>
    <w:rsid w:val="008E3393"/>
    <w:rsid w:val="008F0B17"/>
    <w:rsid w:val="00900ACB"/>
    <w:rsid w:val="00907FE6"/>
    <w:rsid w:val="00925D71"/>
    <w:rsid w:val="00931D7A"/>
    <w:rsid w:val="00933346"/>
    <w:rsid w:val="009357C5"/>
    <w:rsid w:val="0094029B"/>
    <w:rsid w:val="00954F18"/>
    <w:rsid w:val="00977202"/>
    <w:rsid w:val="009822E5"/>
    <w:rsid w:val="00990ECE"/>
    <w:rsid w:val="009B7E76"/>
    <w:rsid w:val="009C7576"/>
    <w:rsid w:val="009D4F90"/>
    <w:rsid w:val="009F2D4F"/>
    <w:rsid w:val="009F7E50"/>
    <w:rsid w:val="00A0103C"/>
    <w:rsid w:val="00A02F8B"/>
    <w:rsid w:val="00A03635"/>
    <w:rsid w:val="00A10451"/>
    <w:rsid w:val="00A15EE6"/>
    <w:rsid w:val="00A17B27"/>
    <w:rsid w:val="00A23619"/>
    <w:rsid w:val="00A269C2"/>
    <w:rsid w:val="00A26FAC"/>
    <w:rsid w:val="00A46ACE"/>
    <w:rsid w:val="00A531EC"/>
    <w:rsid w:val="00A55E0B"/>
    <w:rsid w:val="00A654D0"/>
    <w:rsid w:val="00A72F79"/>
    <w:rsid w:val="00A74279"/>
    <w:rsid w:val="00A861B7"/>
    <w:rsid w:val="00A953CE"/>
    <w:rsid w:val="00AA2471"/>
    <w:rsid w:val="00AD1881"/>
    <w:rsid w:val="00AE212E"/>
    <w:rsid w:val="00AF39A5"/>
    <w:rsid w:val="00B00EFC"/>
    <w:rsid w:val="00B15D83"/>
    <w:rsid w:val="00B1635A"/>
    <w:rsid w:val="00B27729"/>
    <w:rsid w:val="00B30100"/>
    <w:rsid w:val="00B3736C"/>
    <w:rsid w:val="00B47730"/>
    <w:rsid w:val="00B50023"/>
    <w:rsid w:val="00B53F62"/>
    <w:rsid w:val="00B54362"/>
    <w:rsid w:val="00B65000"/>
    <w:rsid w:val="00B6785D"/>
    <w:rsid w:val="00BA4408"/>
    <w:rsid w:val="00BA599A"/>
    <w:rsid w:val="00BB6434"/>
    <w:rsid w:val="00BC1806"/>
    <w:rsid w:val="00BD4E49"/>
    <w:rsid w:val="00BD572C"/>
    <w:rsid w:val="00BD7793"/>
    <w:rsid w:val="00BF2831"/>
    <w:rsid w:val="00BF3FC6"/>
    <w:rsid w:val="00BF76F0"/>
    <w:rsid w:val="00C04148"/>
    <w:rsid w:val="00C10030"/>
    <w:rsid w:val="00C30AC4"/>
    <w:rsid w:val="00C8025E"/>
    <w:rsid w:val="00C92A35"/>
    <w:rsid w:val="00C93E9A"/>
    <w:rsid w:val="00C93F56"/>
    <w:rsid w:val="00C96CEE"/>
    <w:rsid w:val="00CA09E2"/>
    <w:rsid w:val="00CA2899"/>
    <w:rsid w:val="00CA30A1"/>
    <w:rsid w:val="00CA6B5C"/>
    <w:rsid w:val="00CC4DBE"/>
    <w:rsid w:val="00CC4ED3"/>
    <w:rsid w:val="00CE03AC"/>
    <w:rsid w:val="00CE602C"/>
    <w:rsid w:val="00CF17D2"/>
    <w:rsid w:val="00D14980"/>
    <w:rsid w:val="00D30A34"/>
    <w:rsid w:val="00D5278D"/>
    <w:rsid w:val="00D52CE9"/>
    <w:rsid w:val="00D65EA7"/>
    <w:rsid w:val="00D74F2E"/>
    <w:rsid w:val="00D771BA"/>
    <w:rsid w:val="00D929DF"/>
    <w:rsid w:val="00D94395"/>
    <w:rsid w:val="00D95A96"/>
    <w:rsid w:val="00D975BE"/>
    <w:rsid w:val="00DB6BFB"/>
    <w:rsid w:val="00DC57C0"/>
    <w:rsid w:val="00DE6E46"/>
    <w:rsid w:val="00DF7976"/>
    <w:rsid w:val="00E0423E"/>
    <w:rsid w:val="00E06550"/>
    <w:rsid w:val="00E13406"/>
    <w:rsid w:val="00E25150"/>
    <w:rsid w:val="00E310B4"/>
    <w:rsid w:val="00E334BA"/>
    <w:rsid w:val="00E34500"/>
    <w:rsid w:val="00E37C8F"/>
    <w:rsid w:val="00E42EF6"/>
    <w:rsid w:val="00E611AD"/>
    <w:rsid w:val="00E611DE"/>
    <w:rsid w:val="00E65E43"/>
    <w:rsid w:val="00E72D55"/>
    <w:rsid w:val="00E8149B"/>
    <w:rsid w:val="00E84A4E"/>
    <w:rsid w:val="00E85B38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6120"/>
    <w:rsid w:val="00F60349"/>
    <w:rsid w:val="00F65927"/>
    <w:rsid w:val="00F9029F"/>
    <w:rsid w:val="00FA5BBD"/>
    <w:rsid w:val="00FA63F7"/>
    <w:rsid w:val="00FB2FD6"/>
    <w:rsid w:val="00FB37D1"/>
    <w:rsid w:val="00FC547E"/>
    <w:rsid w:val="00FE2BDE"/>
    <w:rsid w:val="00FF1C93"/>
    <w:rsid w:val="00FF4160"/>
    <w:rsid w:val="010CBDB4"/>
    <w:rsid w:val="05123DFE"/>
    <w:rsid w:val="254C132C"/>
    <w:rsid w:val="46253C0A"/>
    <w:rsid w:val="49516D46"/>
    <w:rsid w:val="4989C7C7"/>
    <w:rsid w:val="4CB11684"/>
    <w:rsid w:val="53EE2CC4"/>
    <w:rsid w:val="58CDFE4D"/>
    <w:rsid w:val="66E4E13F"/>
    <w:rsid w:val="69463E69"/>
    <w:rsid w:val="7C34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EB6A8"/>
  <w15:docId w15:val="{2B741BB6-008E-4606-9153-FF074E7D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A8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A8C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65A8C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9D4F9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33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3CA9-3754-43B3-B51A-821081CF6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73C08-C079-4C68-9B4B-23FE82497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32979-CEF0-4634-B0DD-9EE303FD2240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4.xml><?xml version="1.0" encoding="utf-8"?>
<ds:datastoreItem xmlns:ds="http://schemas.openxmlformats.org/officeDocument/2006/customXml" ds:itemID="{8FF1B9ED-0313-44AD-9C15-89C9F90C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4</cp:revision>
  <cp:lastPrinted>2013-04-22T14:57:00Z</cp:lastPrinted>
  <dcterms:created xsi:type="dcterms:W3CDTF">2026-03-19T13:54:00Z</dcterms:created>
  <dcterms:modified xsi:type="dcterms:W3CDTF">2026-03-19T14:46:00Z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