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2F233" w14:textId="0A4EAAF8" w:rsidR="004E1CF2" w:rsidRDefault="004E1CF2" w:rsidP="00E97376">
      <w:pPr>
        <w:ind w:firstLine="0"/>
        <w:jc w:val="center"/>
      </w:pPr>
      <w:r>
        <w:t>Int. No.</w:t>
      </w:r>
      <w:r w:rsidR="00141F8B">
        <w:t xml:space="preserve"> </w:t>
      </w:r>
      <w:r w:rsidR="008D305F">
        <w:t>409</w:t>
      </w:r>
    </w:p>
    <w:p w14:paraId="17D28717" w14:textId="77777777" w:rsidR="00E97376" w:rsidRDefault="00E97376" w:rsidP="00E97376">
      <w:pPr>
        <w:ind w:firstLine="0"/>
        <w:jc w:val="center"/>
      </w:pPr>
    </w:p>
    <w:p w14:paraId="20A98372" w14:textId="77777777" w:rsidR="00C57EE6" w:rsidRPr="00C57EE6" w:rsidRDefault="007B5C94" w:rsidP="00C57EE6">
      <w:pPr>
        <w:autoSpaceDE w:val="0"/>
        <w:autoSpaceDN w:val="0"/>
        <w:adjustRightInd w:val="0"/>
        <w:ind w:firstLine="0"/>
        <w:jc w:val="both"/>
        <w:rPr>
          <w:rFonts w:eastAsia="Calibri"/>
        </w:rPr>
      </w:pPr>
      <w:r>
        <w:rPr>
          <w:rFonts w:eastAsia="Calibri"/>
        </w:rPr>
        <w:t>By Council Members Riley, Louis, Wong, Banks, Hankerson</w:t>
      </w:r>
      <w:r w:rsidR="00C57EE6">
        <w:rPr>
          <w:rFonts w:eastAsia="Calibri"/>
        </w:rPr>
        <w:t xml:space="preserve">, </w:t>
      </w:r>
      <w:r>
        <w:rPr>
          <w:rFonts w:eastAsia="Calibri"/>
        </w:rPr>
        <w:t>Abreu</w:t>
      </w:r>
      <w:r w:rsidR="00C57EE6">
        <w:rPr>
          <w:rFonts w:eastAsia="Calibri"/>
        </w:rPr>
        <w:t xml:space="preserve"> and </w:t>
      </w:r>
      <w:proofErr w:type="spellStart"/>
      <w:r w:rsidR="00C57EE6" w:rsidRPr="00C57EE6">
        <w:rPr>
          <w:rFonts w:eastAsia="Calibri"/>
        </w:rPr>
        <w:t>Ossé</w:t>
      </w:r>
      <w:proofErr w:type="spellEnd"/>
      <w:r w:rsidR="00C57EE6" w:rsidRPr="00C57EE6">
        <w:rPr>
          <w:rFonts w:eastAsia="Calibri"/>
        </w:rPr>
        <w:t xml:space="preserve"> </w:t>
      </w:r>
    </w:p>
    <w:p w14:paraId="0F9D2738" w14:textId="22248295" w:rsidR="007B5C94" w:rsidRDefault="007B5C94" w:rsidP="007B5C94">
      <w:pPr>
        <w:autoSpaceDE w:val="0"/>
        <w:autoSpaceDN w:val="0"/>
        <w:adjustRightInd w:val="0"/>
        <w:ind w:firstLine="0"/>
        <w:jc w:val="both"/>
        <w:rPr>
          <w:rFonts w:eastAsia="Calibri"/>
        </w:rPr>
      </w:pPr>
    </w:p>
    <w:p w14:paraId="66BEA9EF" w14:textId="77777777" w:rsidR="004E1CF2" w:rsidRDefault="004E1CF2" w:rsidP="007101A2">
      <w:pPr>
        <w:pStyle w:val="BodyText"/>
        <w:spacing w:line="240" w:lineRule="auto"/>
        <w:ind w:firstLine="0"/>
      </w:pPr>
    </w:p>
    <w:p w14:paraId="471F0673" w14:textId="77777777" w:rsidR="00001850" w:rsidRPr="00001850" w:rsidRDefault="00001850" w:rsidP="007101A2">
      <w:pPr>
        <w:pStyle w:val="BodyText"/>
        <w:spacing w:line="240" w:lineRule="auto"/>
        <w:ind w:firstLine="0"/>
        <w:rPr>
          <w:vanish/>
        </w:rPr>
      </w:pPr>
      <w:proofErr w:type="gramStart"/>
      <w:r w:rsidRPr="00001850">
        <w:rPr>
          <w:vanish/>
        </w:rPr>
        <w:t>..</w:t>
      </w:r>
      <w:proofErr w:type="gramEnd"/>
      <w:r w:rsidRPr="00001850">
        <w:rPr>
          <w:vanish/>
        </w:rPr>
        <w:t>Title</w:t>
      </w:r>
    </w:p>
    <w:p w14:paraId="3B8A1356" w14:textId="7800D81E" w:rsidR="004E1CF2" w:rsidRDefault="00001850" w:rsidP="007101A2">
      <w:pPr>
        <w:pStyle w:val="BodyText"/>
        <w:spacing w:line="240" w:lineRule="auto"/>
        <w:ind w:firstLine="0"/>
      </w:pPr>
      <w:r>
        <w:t>A Local Law t</w:t>
      </w:r>
      <w:r w:rsidR="004D249E" w:rsidRPr="004D249E">
        <w:t>o amend the administrative code of the city of New York, in relation to bus lane restrictions</w:t>
      </w:r>
    </w:p>
    <w:p w14:paraId="3B149818" w14:textId="736E5151" w:rsidR="004E1CF2" w:rsidRPr="00001850" w:rsidRDefault="00001850" w:rsidP="007101A2">
      <w:pPr>
        <w:pStyle w:val="BodyText"/>
        <w:spacing w:line="240" w:lineRule="auto"/>
        <w:ind w:firstLine="0"/>
        <w:rPr>
          <w:vanish/>
        </w:rPr>
      </w:pPr>
      <w:proofErr w:type="gramStart"/>
      <w:r w:rsidRPr="00001850">
        <w:rPr>
          <w:vanish/>
        </w:rPr>
        <w:t>..</w:t>
      </w:r>
      <w:proofErr w:type="gramEnd"/>
      <w:r w:rsidRPr="00001850">
        <w:rPr>
          <w:vanish/>
        </w:rPr>
        <w:t>Body</w:t>
      </w:r>
    </w:p>
    <w:p w14:paraId="52081195" w14:textId="77777777" w:rsidR="004D249E" w:rsidRDefault="004D249E" w:rsidP="007101A2">
      <w:pPr>
        <w:pStyle w:val="BodyText"/>
        <w:spacing w:line="240" w:lineRule="auto"/>
        <w:ind w:firstLine="0"/>
        <w:rPr>
          <w:u w:val="single"/>
        </w:rPr>
      </w:pPr>
    </w:p>
    <w:p w14:paraId="201B9FFF" w14:textId="77777777" w:rsidR="004E1CF2" w:rsidRDefault="004E1CF2" w:rsidP="007101A2">
      <w:pPr>
        <w:ind w:firstLine="0"/>
        <w:jc w:val="both"/>
      </w:pPr>
      <w:r>
        <w:rPr>
          <w:u w:val="single"/>
        </w:rPr>
        <w:t>Be it enacted by the Council as follows</w:t>
      </w:r>
      <w:r w:rsidRPr="005B5DE4">
        <w:rPr>
          <w:u w:val="single"/>
        </w:rPr>
        <w:t>:</w:t>
      </w:r>
    </w:p>
    <w:p w14:paraId="5ED5B3DB" w14:textId="77777777" w:rsidR="004E1CF2" w:rsidRDefault="004E1CF2" w:rsidP="006662DF">
      <w:pPr>
        <w:jc w:val="both"/>
      </w:pPr>
    </w:p>
    <w:p w14:paraId="4761B791"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E570F2A" w14:textId="77777777" w:rsidR="004D249E" w:rsidRDefault="007101A2" w:rsidP="004D249E">
      <w:pPr>
        <w:pStyle w:val="NormalWeb"/>
        <w:shd w:val="clear" w:color="auto" w:fill="FFFFFF"/>
        <w:spacing w:before="0" w:beforeAutospacing="0" w:after="0" w:afterAutospacing="0" w:line="480" w:lineRule="auto"/>
        <w:ind w:firstLine="720"/>
        <w:jc w:val="both"/>
        <w:rPr>
          <w:color w:val="000000"/>
          <w:sz w:val="27"/>
          <w:szCs w:val="27"/>
        </w:rPr>
      </w:pPr>
      <w:r>
        <w:t>S</w:t>
      </w:r>
      <w:r w:rsidR="004E1CF2">
        <w:t>ection 1.</w:t>
      </w:r>
      <w:r w:rsidR="007E79D5">
        <w:t xml:space="preserve"> </w:t>
      </w:r>
      <w:r w:rsidR="004D249E">
        <w:rPr>
          <w:color w:val="000000"/>
        </w:rPr>
        <w:t>Subchapter 2 of chapter 1 of title 19 of the administrative code of the city of New York is amended by adding a new section 19-162.6 to read as follows:</w:t>
      </w:r>
    </w:p>
    <w:p w14:paraId="4CEDB279" w14:textId="77777777" w:rsidR="004D249E" w:rsidRDefault="004D249E" w:rsidP="004D249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 19-162.6 </w:t>
      </w:r>
      <w:proofErr w:type="gramStart"/>
      <w:r>
        <w:rPr>
          <w:color w:val="000000"/>
          <w:u w:val="single"/>
        </w:rPr>
        <w:t>Bus lane</w:t>
      </w:r>
      <w:proofErr w:type="gramEnd"/>
      <w:r>
        <w:rPr>
          <w:color w:val="000000"/>
          <w:u w:val="single"/>
        </w:rPr>
        <w:t xml:space="preserve"> restrictions. a. Signage. The department </w:t>
      </w:r>
      <w:proofErr w:type="gramStart"/>
      <w:r>
        <w:rPr>
          <w:color w:val="000000"/>
          <w:u w:val="single"/>
        </w:rPr>
        <w:t>shall</w:t>
      </w:r>
      <w:proofErr w:type="gramEnd"/>
      <w:r>
        <w:rPr>
          <w:color w:val="000000"/>
          <w:u w:val="single"/>
        </w:rPr>
        <w:t xml:space="preserve"> post signs indicating the days and hours during which bus lane restrictions are in effect for all streets that are subject to any such restrictions. The department </w:t>
      </w:r>
      <w:proofErr w:type="gramStart"/>
      <w:r>
        <w:rPr>
          <w:color w:val="000000"/>
          <w:u w:val="single"/>
        </w:rPr>
        <w:t>shall</w:t>
      </w:r>
      <w:proofErr w:type="gramEnd"/>
      <w:r>
        <w:rPr>
          <w:color w:val="000000"/>
          <w:u w:val="single"/>
        </w:rPr>
        <w:t xml:space="preserve"> post at least one such sign on every block that is subject to such a restriction and </w:t>
      </w:r>
      <w:proofErr w:type="gramStart"/>
      <w:r>
        <w:rPr>
          <w:color w:val="000000"/>
          <w:u w:val="single"/>
        </w:rPr>
        <w:t>shall</w:t>
      </w:r>
      <w:proofErr w:type="gramEnd"/>
      <w:r>
        <w:rPr>
          <w:color w:val="000000"/>
          <w:u w:val="single"/>
        </w:rPr>
        <w:t xml:space="preserve"> make all such signs clearly visible from the street.</w:t>
      </w:r>
    </w:p>
    <w:p w14:paraId="55E49B3B" w14:textId="77777777" w:rsidR="004D249E" w:rsidRDefault="004D249E" w:rsidP="004D249E">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b. Publication. The department </w:t>
      </w:r>
      <w:proofErr w:type="gramStart"/>
      <w:r>
        <w:rPr>
          <w:color w:val="000000"/>
          <w:u w:val="single"/>
        </w:rPr>
        <w:t>shall</w:t>
      </w:r>
      <w:proofErr w:type="gramEnd"/>
      <w:r>
        <w:rPr>
          <w:color w:val="000000"/>
          <w:u w:val="single"/>
        </w:rPr>
        <w:t xml:space="preserve"> publish and maintain on its website the days and hours during which bus lane restrictions are in effect for all streets that are subject to any such restrictions. Such publication shall at a minimum be searchable by street name.</w:t>
      </w:r>
    </w:p>
    <w:p w14:paraId="578BDAF8" w14:textId="0805E36C" w:rsidR="00BA3277" w:rsidRDefault="004D249E" w:rsidP="004D249E">
      <w:pPr>
        <w:pStyle w:val="NormalWeb"/>
        <w:shd w:val="clear" w:color="auto" w:fill="FFFFFF"/>
        <w:spacing w:before="0" w:beforeAutospacing="0" w:after="0" w:afterAutospacing="0" w:line="480" w:lineRule="auto"/>
        <w:ind w:firstLine="720"/>
        <w:jc w:val="both"/>
        <w:rPr>
          <w:color w:val="000000"/>
        </w:rPr>
      </w:pPr>
      <w:r>
        <w:rPr>
          <w:color w:val="000000"/>
        </w:rPr>
        <w:t>§ 2. This local law takes effect 120 days after it becomes law.</w:t>
      </w:r>
    </w:p>
    <w:p w14:paraId="64F248C6" w14:textId="77777777" w:rsidR="00E77A7C" w:rsidRPr="008B008F" w:rsidRDefault="00E77A7C" w:rsidP="004D249E">
      <w:pPr>
        <w:pStyle w:val="NormalWeb"/>
        <w:shd w:val="clear" w:color="auto" w:fill="FFFFFF"/>
        <w:spacing w:before="0" w:beforeAutospacing="0" w:after="0" w:afterAutospacing="0" w:line="480" w:lineRule="auto"/>
        <w:ind w:firstLine="720"/>
        <w:jc w:val="both"/>
        <w:sectPr w:rsidR="00E77A7C" w:rsidRPr="008B008F" w:rsidSect="00AF39A5">
          <w:type w:val="continuous"/>
          <w:pgSz w:w="12240" w:h="15840"/>
          <w:pgMar w:top="1440" w:right="1440" w:bottom="1440" w:left="1440" w:header="720" w:footer="720" w:gutter="0"/>
          <w:lnNumType w:countBy="1"/>
          <w:cols w:space="720"/>
          <w:titlePg/>
          <w:docGrid w:linePitch="360"/>
        </w:sectPr>
      </w:pPr>
    </w:p>
    <w:p w14:paraId="2B5C3389" w14:textId="77777777" w:rsidR="00B47730" w:rsidRDefault="00B47730" w:rsidP="007101A2">
      <w:pPr>
        <w:ind w:firstLine="0"/>
        <w:jc w:val="both"/>
        <w:rPr>
          <w:sz w:val="18"/>
          <w:szCs w:val="18"/>
        </w:rPr>
      </w:pPr>
    </w:p>
    <w:p w14:paraId="28AA0AB7" w14:textId="77777777" w:rsidR="00E77A7C" w:rsidRDefault="00E77A7C" w:rsidP="007101A2">
      <w:pPr>
        <w:ind w:firstLine="0"/>
        <w:jc w:val="both"/>
        <w:rPr>
          <w:sz w:val="18"/>
          <w:szCs w:val="18"/>
          <w:u w:val="single"/>
        </w:rPr>
      </w:pPr>
    </w:p>
    <w:p w14:paraId="65511A56" w14:textId="63F54D37" w:rsidR="00E55975" w:rsidRDefault="00E55975" w:rsidP="007101A2">
      <w:pPr>
        <w:ind w:firstLine="0"/>
        <w:jc w:val="both"/>
        <w:rPr>
          <w:sz w:val="18"/>
          <w:szCs w:val="18"/>
        </w:rPr>
      </w:pPr>
      <w:r>
        <w:rPr>
          <w:sz w:val="18"/>
          <w:szCs w:val="18"/>
        </w:rPr>
        <w:t>BJR</w:t>
      </w:r>
    </w:p>
    <w:p w14:paraId="54A02B7E" w14:textId="7B964B27" w:rsidR="00E55975" w:rsidRDefault="00E55975" w:rsidP="007101A2">
      <w:pPr>
        <w:ind w:firstLine="0"/>
        <w:jc w:val="both"/>
        <w:rPr>
          <w:sz w:val="18"/>
          <w:szCs w:val="18"/>
        </w:rPr>
      </w:pPr>
      <w:r>
        <w:rPr>
          <w:sz w:val="18"/>
          <w:szCs w:val="18"/>
        </w:rPr>
        <w:t xml:space="preserve">LS </w:t>
      </w:r>
      <w:r w:rsidR="004F56BC">
        <w:rPr>
          <w:sz w:val="18"/>
          <w:szCs w:val="18"/>
        </w:rPr>
        <w:t>#</w:t>
      </w:r>
      <w:r>
        <w:rPr>
          <w:sz w:val="18"/>
          <w:szCs w:val="18"/>
        </w:rPr>
        <w:t>865</w:t>
      </w:r>
      <w:r w:rsidR="004D249E">
        <w:rPr>
          <w:sz w:val="18"/>
          <w:szCs w:val="18"/>
        </w:rPr>
        <w:t>6</w:t>
      </w:r>
    </w:p>
    <w:p w14:paraId="7FEB3089" w14:textId="5921C045" w:rsidR="004F56BC" w:rsidRDefault="004F56BC" w:rsidP="007101A2">
      <w:pPr>
        <w:ind w:firstLine="0"/>
        <w:jc w:val="both"/>
        <w:rPr>
          <w:sz w:val="18"/>
          <w:szCs w:val="18"/>
        </w:rPr>
      </w:pPr>
      <w:proofErr w:type="gramStart"/>
      <w:r>
        <w:rPr>
          <w:sz w:val="18"/>
          <w:szCs w:val="18"/>
        </w:rPr>
        <w:t>Int. #</w:t>
      </w:r>
      <w:proofErr w:type="gramEnd"/>
      <w:r w:rsidR="00DA7513">
        <w:rPr>
          <w:sz w:val="18"/>
          <w:szCs w:val="18"/>
        </w:rPr>
        <w:t>0647-2024</w:t>
      </w:r>
    </w:p>
    <w:p w14:paraId="69949402" w14:textId="21AF2858" w:rsidR="00AE212E" w:rsidRDefault="00DA7513" w:rsidP="007101A2">
      <w:pPr>
        <w:ind w:firstLine="0"/>
        <w:rPr>
          <w:sz w:val="18"/>
          <w:szCs w:val="18"/>
        </w:rPr>
      </w:pPr>
      <w:r>
        <w:rPr>
          <w:sz w:val="18"/>
          <w:szCs w:val="18"/>
        </w:rPr>
        <w:t>1/5/2026 4:41 PM</w:t>
      </w:r>
    </w:p>
    <w:p w14:paraId="03FF0A57"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B9CE" w14:textId="77777777" w:rsidR="00427740" w:rsidRDefault="00427740">
      <w:r>
        <w:separator/>
      </w:r>
    </w:p>
    <w:p w14:paraId="791DBFF7" w14:textId="77777777" w:rsidR="00427740" w:rsidRDefault="00427740"/>
  </w:endnote>
  <w:endnote w:type="continuationSeparator" w:id="0">
    <w:p w14:paraId="78179166" w14:textId="77777777" w:rsidR="00427740" w:rsidRDefault="00427740">
      <w:r>
        <w:continuationSeparator/>
      </w:r>
    </w:p>
    <w:p w14:paraId="3B31EC4B" w14:textId="77777777" w:rsidR="00427740" w:rsidRDefault="004277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3E0A803" w14:textId="301143C0" w:rsidR="008F0B17" w:rsidRDefault="008F0B17">
        <w:pPr>
          <w:pStyle w:val="Footer"/>
          <w:jc w:val="center"/>
        </w:pPr>
        <w:r>
          <w:fldChar w:fldCharType="begin"/>
        </w:r>
        <w:r>
          <w:instrText xml:space="preserve"> PAGE   \* MERGEFORMAT </w:instrText>
        </w:r>
        <w:r>
          <w:fldChar w:fldCharType="separate"/>
        </w:r>
        <w:r w:rsidR="004D3AD5">
          <w:rPr>
            <w:noProof/>
          </w:rPr>
          <w:t>1</w:t>
        </w:r>
        <w:r>
          <w:rPr>
            <w:noProof/>
          </w:rPr>
          <w:fldChar w:fldCharType="end"/>
        </w:r>
      </w:p>
    </w:sdtContent>
  </w:sdt>
  <w:p w14:paraId="6C9A5E3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9623C5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8B16D3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04A5A" w14:textId="77777777" w:rsidR="00427740" w:rsidRDefault="00427740">
      <w:r>
        <w:separator/>
      </w:r>
    </w:p>
    <w:p w14:paraId="24A12A26" w14:textId="77777777" w:rsidR="00427740" w:rsidRDefault="00427740"/>
  </w:footnote>
  <w:footnote w:type="continuationSeparator" w:id="0">
    <w:p w14:paraId="458EAA6F" w14:textId="77777777" w:rsidR="00427740" w:rsidRDefault="00427740">
      <w:r>
        <w:continuationSeparator/>
      </w:r>
    </w:p>
    <w:p w14:paraId="0D2D3759" w14:textId="77777777" w:rsidR="00427740" w:rsidRDefault="004277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605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470"/>
    <w:rsid w:val="00000DC1"/>
    <w:rsid w:val="00001850"/>
    <w:rsid w:val="000019C3"/>
    <w:rsid w:val="000135A3"/>
    <w:rsid w:val="00022289"/>
    <w:rsid w:val="00035181"/>
    <w:rsid w:val="000502BC"/>
    <w:rsid w:val="00056BB0"/>
    <w:rsid w:val="000601A0"/>
    <w:rsid w:val="000610E6"/>
    <w:rsid w:val="00063CB0"/>
    <w:rsid w:val="00064AFB"/>
    <w:rsid w:val="00082161"/>
    <w:rsid w:val="0009173E"/>
    <w:rsid w:val="00091DD8"/>
    <w:rsid w:val="00094A70"/>
    <w:rsid w:val="000A055D"/>
    <w:rsid w:val="000B04A6"/>
    <w:rsid w:val="000D4A7F"/>
    <w:rsid w:val="000E1509"/>
    <w:rsid w:val="000E17B0"/>
    <w:rsid w:val="000E4948"/>
    <w:rsid w:val="001073BD"/>
    <w:rsid w:val="00115B31"/>
    <w:rsid w:val="00130DB0"/>
    <w:rsid w:val="00141F8B"/>
    <w:rsid w:val="00147D40"/>
    <w:rsid w:val="001509BF"/>
    <w:rsid w:val="00150A27"/>
    <w:rsid w:val="00162FC0"/>
    <w:rsid w:val="00164794"/>
    <w:rsid w:val="00165627"/>
    <w:rsid w:val="00167107"/>
    <w:rsid w:val="00171C79"/>
    <w:rsid w:val="00180BD2"/>
    <w:rsid w:val="00187493"/>
    <w:rsid w:val="0019369E"/>
    <w:rsid w:val="00195A80"/>
    <w:rsid w:val="001963A8"/>
    <w:rsid w:val="001A0D02"/>
    <w:rsid w:val="001B5985"/>
    <w:rsid w:val="001D4249"/>
    <w:rsid w:val="001D5BF1"/>
    <w:rsid w:val="00202FF8"/>
    <w:rsid w:val="00205741"/>
    <w:rsid w:val="00207323"/>
    <w:rsid w:val="0021642E"/>
    <w:rsid w:val="0022099D"/>
    <w:rsid w:val="00241F94"/>
    <w:rsid w:val="002425CF"/>
    <w:rsid w:val="002439E5"/>
    <w:rsid w:val="00270162"/>
    <w:rsid w:val="00280955"/>
    <w:rsid w:val="00292C42"/>
    <w:rsid w:val="002C4435"/>
    <w:rsid w:val="002D5F4F"/>
    <w:rsid w:val="002F196D"/>
    <w:rsid w:val="002F269C"/>
    <w:rsid w:val="002F51F5"/>
    <w:rsid w:val="00301E5D"/>
    <w:rsid w:val="00320D3B"/>
    <w:rsid w:val="00325B51"/>
    <w:rsid w:val="0033027F"/>
    <w:rsid w:val="003447CD"/>
    <w:rsid w:val="00352CA7"/>
    <w:rsid w:val="003720CF"/>
    <w:rsid w:val="003874A1"/>
    <w:rsid w:val="00387754"/>
    <w:rsid w:val="003A29EF"/>
    <w:rsid w:val="003A75C2"/>
    <w:rsid w:val="003B1C59"/>
    <w:rsid w:val="003F26F9"/>
    <w:rsid w:val="003F3109"/>
    <w:rsid w:val="0042067A"/>
    <w:rsid w:val="00427740"/>
    <w:rsid w:val="0043018F"/>
    <w:rsid w:val="00432688"/>
    <w:rsid w:val="00444642"/>
    <w:rsid w:val="004460CA"/>
    <w:rsid w:val="00447A01"/>
    <w:rsid w:val="00465293"/>
    <w:rsid w:val="004948B5"/>
    <w:rsid w:val="00495A5D"/>
    <w:rsid w:val="00497233"/>
    <w:rsid w:val="004A7229"/>
    <w:rsid w:val="004B097C"/>
    <w:rsid w:val="004D249E"/>
    <w:rsid w:val="004D3AD5"/>
    <w:rsid w:val="004D7426"/>
    <w:rsid w:val="004E1CF2"/>
    <w:rsid w:val="004F3343"/>
    <w:rsid w:val="004F422D"/>
    <w:rsid w:val="004F56BC"/>
    <w:rsid w:val="00501C6D"/>
    <w:rsid w:val="005020E8"/>
    <w:rsid w:val="0051476B"/>
    <w:rsid w:val="0054118F"/>
    <w:rsid w:val="00550E96"/>
    <w:rsid w:val="00550F5E"/>
    <w:rsid w:val="0055215D"/>
    <w:rsid w:val="00554C35"/>
    <w:rsid w:val="005642EF"/>
    <w:rsid w:val="0057235A"/>
    <w:rsid w:val="00586366"/>
    <w:rsid w:val="00594D6A"/>
    <w:rsid w:val="00595589"/>
    <w:rsid w:val="005A1EBD"/>
    <w:rsid w:val="005A2FAE"/>
    <w:rsid w:val="005B0BAF"/>
    <w:rsid w:val="005B5DE4"/>
    <w:rsid w:val="005C6980"/>
    <w:rsid w:val="005D4A03"/>
    <w:rsid w:val="005E655A"/>
    <w:rsid w:val="005E7681"/>
    <w:rsid w:val="005F3AA6"/>
    <w:rsid w:val="005F51EB"/>
    <w:rsid w:val="00630AB3"/>
    <w:rsid w:val="00660B46"/>
    <w:rsid w:val="006662DF"/>
    <w:rsid w:val="00681A93"/>
    <w:rsid w:val="00685C91"/>
    <w:rsid w:val="00687344"/>
    <w:rsid w:val="006A691C"/>
    <w:rsid w:val="006B26AF"/>
    <w:rsid w:val="006B5908"/>
    <w:rsid w:val="006B590A"/>
    <w:rsid w:val="006B5AB9"/>
    <w:rsid w:val="006C29D8"/>
    <w:rsid w:val="006D3E3C"/>
    <w:rsid w:val="006D562C"/>
    <w:rsid w:val="006E2577"/>
    <w:rsid w:val="006E2BFF"/>
    <w:rsid w:val="006F5CC7"/>
    <w:rsid w:val="007101A2"/>
    <w:rsid w:val="007218EB"/>
    <w:rsid w:val="0072551E"/>
    <w:rsid w:val="00727F04"/>
    <w:rsid w:val="00743561"/>
    <w:rsid w:val="00744A6F"/>
    <w:rsid w:val="00750030"/>
    <w:rsid w:val="007520BE"/>
    <w:rsid w:val="00754B7A"/>
    <w:rsid w:val="00767CD4"/>
    <w:rsid w:val="00770B9A"/>
    <w:rsid w:val="0078709C"/>
    <w:rsid w:val="0079549C"/>
    <w:rsid w:val="00796BAE"/>
    <w:rsid w:val="007A1A40"/>
    <w:rsid w:val="007B293E"/>
    <w:rsid w:val="007B3C08"/>
    <w:rsid w:val="007B5301"/>
    <w:rsid w:val="007B5C94"/>
    <w:rsid w:val="007B6497"/>
    <w:rsid w:val="007C1D9D"/>
    <w:rsid w:val="007C1ED2"/>
    <w:rsid w:val="007C6893"/>
    <w:rsid w:val="007D6F9C"/>
    <w:rsid w:val="007E6A7A"/>
    <w:rsid w:val="007E73C5"/>
    <w:rsid w:val="007E79D5"/>
    <w:rsid w:val="007F0A63"/>
    <w:rsid w:val="007F4087"/>
    <w:rsid w:val="00806569"/>
    <w:rsid w:val="008167F4"/>
    <w:rsid w:val="008243B0"/>
    <w:rsid w:val="00832F1E"/>
    <w:rsid w:val="0083646C"/>
    <w:rsid w:val="00840BE5"/>
    <w:rsid w:val="0085260B"/>
    <w:rsid w:val="00853E42"/>
    <w:rsid w:val="00872BFD"/>
    <w:rsid w:val="00873B26"/>
    <w:rsid w:val="00880099"/>
    <w:rsid w:val="008A2737"/>
    <w:rsid w:val="008B008F"/>
    <w:rsid w:val="008D305F"/>
    <w:rsid w:val="008E28FA"/>
    <w:rsid w:val="008F0B17"/>
    <w:rsid w:val="008F7DAE"/>
    <w:rsid w:val="00900ACB"/>
    <w:rsid w:val="00917B41"/>
    <w:rsid w:val="00925D71"/>
    <w:rsid w:val="0093387E"/>
    <w:rsid w:val="0094029B"/>
    <w:rsid w:val="009528D2"/>
    <w:rsid w:val="009822E5"/>
    <w:rsid w:val="00990ECE"/>
    <w:rsid w:val="009B474B"/>
    <w:rsid w:val="009D1D26"/>
    <w:rsid w:val="009E4C63"/>
    <w:rsid w:val="009E76B8"/>
    <w:rsid w:val="009E7A91"/>
    <w:rsid w:val="00A03635"/>
    <w:rsid w:val="00A10451"/>
    <w:rsid w:val="00A269C2"/>
    <w:rsid w:val="00A346B6"/>
    <w:rsid w:val="00A46ACE"/>
    <w:rsid w:val="00A531EC"/>
    <w:rsid w:val="00A56DD6"/>
    <w:rsid w:val="00A57FBC"/>
    <w:rsid w:val="00A654D0"/>
    <w:rsid w:val="00AC6358"/>
    <w:rsid w:val="00AD0C94"/>
    <w:rsid w:val="00AD1881"/>
    <w:rsid w:val="00AE0D31"/>
    <w:rsid w:val="00AE212E"/>
    <w:rsid w:val="00AE3470"/>
    <w:rsid w:val="00AF39A5"/>
    <w:rsid w:val="00B00A0F"/>
    <w:rsid w:val="00B05EF6"/>
    <w:rsid w:val="00B12304"/>
    <w:rsid w:val="00B15D83"/>
    <w:rsid w:val="00B1635A"/>
    <w:rsid w:val="00B16FE5"/>
    <w:rsid w:val="00B30100"/>
    <w:rsid w:val="00B47730"/>
    <w:rsid w:val="00B47FA6"/>
    <w:rsid w:val="00B71B2A"/>
    <w:rsid w:val="00B80349"/>
    <w:rsid w:val="00B81DF3"/>
    <w:rsid w:val="00BA3277"/>
    <w:rsid w:val="00BA4408"/>
    <w:rsid w:val="00BA599A"/>
    <w:rsid w:val="00BB04F1"/>
    <w:rsid w:val="00BB6434"/>
    <w:rsid w:val="00BC1806"/>
    <w:rsid w:val="00BD0E63"/>
    <w:rsid w:val="00BD4E49"/>
    <w:rsid w:val="00BD554D"/>
    <w:rsid w:val="00BF76F0"/>
    <w:rsid w:val="00C37884"/>
    <w:rsid w:val="00C425C8"/>
    <w:rsid w:val="00C57176"/>
    <w:rsid w:val="00C57EE6"/>
    <w:rsid w:val="00C71480"/>
    <w:rsid w:val="00C92A35"/>
    <w:rsid w:val="00C93F56"/>
    <w:rsid w:val="00C96CEE"/>
    <w:rsid w:val="00CA09E2"/>
    <w:rsid w:val="00CA2899"/>
    <w:rsid w:val="00CA30A1"/>
    <w:rsid w:val="00CA6B5C"/>
    <w:rsid w:val="00CC4ED3"/>
    <w:rsid w:val="00CE602C"/>
    <w:rsid w:val="00CE75E6"/>
    <w:rsid w:val="00CF02FF"/>
    <w:rsid w:val="00CF17D2"/>
    <w:rsid w:val="00CF4880"/>
    <w:rsid w:val="00D0345E"/>
    <w:rsid w:val="00D30A34"/>
    <w:rsid w:val="00D52CE9"/>
    <w:rsid w:val="00D929DF"/>
    <w:rsid w:val="00D935AC"/>
    <w:rsid w:val="00D94395"/>
    <w:rsid w:val="00D975BE"/>
    <w:rsid w:val="00DA7513"/>
    <w:rsid w:val="00DB6BCE"/>
    <w:rsid w:val="00DB6BFB"/>
    <w:rsid w:val="00DC57C0"/>
    <w:rsid w:val="00DE6E46"/>
    <w:rsid w:val="00DF7976"/>
    <w:rsid w:val="00E0423E"/>
    <w:rsid w:val="00E06550"/>
    <w:rsid w:val="00E13406"/>
    <w:rsid w:val="00E220C4"/>
    <w:rsid w:val="00E310B4"/>
    <w:rsid w:val="00E34500"/>
    <w:rsid w:val="00E37C17"/>
    <w:rsid w:val="00E37C8F"/>
    <w:rsid w:val="00E42EF6"/>
    <w:rsid w:val="00E55975"/>
    <w:rsid w:val="00E611AD"/>
    <w:rsid w:val="00E611DE"/>
    <w:rsid w:val="00E77A7C"/>
    <w:rsid w:val="00E83ED3"/>
    <w:rsid w:val="00E84A4E"/>
    <w:rsid w:val="00E96AB4"/>
    <w:rsid w:val="00E97376"/>
    <w:rsid w:val="00EB262D"/>
    <w:rsid w:val="00EB4F54"/>
    <w:rsid w:val="00EB5A95"/>
    <w:rsid w:val="00ED0619"/>
    <w:rsid w:val="00ED266D"/>
    <w:rsid w:val="00ED2846"/>
    <w:rsid w:val="00ED6ADF"/>
    <w:rsid w:val="00EF0955"/>
    <w:rsid w:val="00EF1E62"/>
    <w:rsid w:val="00F01C1E"/>
    <w:rsid w:val="00F01DA3"/>
    <w:rsid w:val="00F0418B"/>
    <w:rsid w:val="00F12CB7"/>
    <w:rsid w:val="00F1371E"/>
    <w:rsid w:val="00F23C44"/>
    <w:rsid w:val="00F33321"/>
    <w:rsid w:val="00F34140"/>
    <w:rsid w:val="00F562B8"/>
    <w:rsid w:val="00F60349"/>
    <w:rsid w:val="00F634D1"/>
    <w:rsid w:val="00FA5BBD"/>
    <w:rsid w:val="00FA63F7"/>
    <w:rsid w:val="00FB2FD6"/>
    <w:rsid w:val="00FC547E"/>
    <w:rsid w:val="00FC6202"/>
    <w:rsid w:val="00FF4160"/>
    <w:rsid w:val="120ED7A1"/>
    <w:rsid w:val="33FEB48B"/>
    <w:rsid w:val="5F7FEF5B"/>
    <w:rsid w:val="69FED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006DA"/>
  <w15:docId w15:val="{0CC57573-64FE-470D-9D35-FE90CF2F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D6F9C"/>
    <w:rPr>
      <w:sz w:val="16"/>
      <w:szCs w:val="16"/>
    </w:rPr>
  </w:style>
  <w:style w:type="paragraph" w:styleId="CommentText">
    <w:name w:val="annotation text"/>
    <w:basedOn w:val="Normal"/>
    <w:link w:val="CommentTextChar"/>
    <w:uiPriority w:val="99"/>
    <w:semiHidden/>
    <w:unhideWhenUsed/>
    <w:rsid w:val="007D6F9C"/>
    <w:rPr>
      <w:sz w:val="20"/>
      <w:szCs w:val="20"/>
    </w:rPr>
  </w:style>
  <w:style w:type="character" w:customStyle="1" w:styleId="CommentTextChar">
    <w:name w:val="Comment Text Char"/>
    <w:basedOn w:val="DefaultParagraphFont"/>
    <w:link w:val="CommentText"/>
    <w:uiPriority w:val="99"/>
    <w:semiHidden/>
    <w:rsid w:val="007D6F9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D6F9C"/>
    <w:rPr>
      <w:b/>
      <w:bCs/>
    </w:rPr>
  </w:style>
  <w:style w:type="character" w:customStyle="1" w:styleId="CommentSubjectChar">
    <w:name w:val="Comment Subject Char"/>
    <w:basedOn w:val="CommentTextChar"/>
    <w:link w:val="CommentSubject"/>
    <w:uiPriority w:val="99"/>
    <w:semiHidden/>
    <w:rsid w:val="007D6F9C"/>
    <w:rPr>
      <w:rFonts w:ascii="Times New Roman" w:eastAsia="Times New Roman" w:hAnsi="Times New Roman"/>
      <w:b/>
      <w:bCs/>
    </w:rPr>
  </w:style>
  <w:style w:type="character" w:styleId="Hyperlink">
    <w:name w:val="Hyperlink"/>
    <w:basedOn w:val="DefaultParagraphFont"/>
    <w:uiPriority w:val="99"/>
    <w:unhideWhenUsed/>
    <w:rsid w:val="000019C3"/>
    <w:rPr>
      <w:color w:val="0000FF" w:themeColor="hyperlink"/>
      <w:u w:val="single"/>
    </w:rPr>
  </w:style>
  <w:style w:type="paragraph" w:styleId="Date">
    <w:name w:val="Date"/>
    <w:basedOn w:val="Normal"/>
    <w:next w:val="Normal"/>
    <w:link w:val="DateChar"/>
    <w:uiPriority w:val="99"/>
    <w:semiHidden/>
    <w:unhideWhenUsed/>
    <w:rsid w:val="00E55975"/>
  </w:style>
  <w:style w:type="character" w:customStyle="1" w:styleId="DateChar">
    <w:name w:val="Date Char"/>
    <w:basedOn w:val="DefaultParagraphFont"/>
    <w:link w:val="Date"/>
    <w:uiPriority w:val="99"/>
    <w:semiHidden/>
    <w:rsid w:val="00E55975"/>
    <w:rPr>
      <w:rFonts w:ascii="Times New Roman" w:eastAsia="Times New Roman" w:hAnsi="Times New Roman"/>
      <w:sz w:val="24"/>
      <w:szCs w:val="24"/>
    </w:rPr>
  </w:style>
  <w:style w:type="paragraph" w:styleId="NormalWeb">
    <w:name w:val="Normal (Web)"/>
    <w:basedOn w:val="Normal"/>
    <w:uiPriority w:val="99"/>
    <w:unhideWhenUsed/>
    <w:rsid w:val="004D249E"/>
    <w:pPr>
      <w:spacing w:before="100" w:beforeAutospacing="1" w:after="100" w:afterAutospacing="1"/>
      <w:ind w:firstLine="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01856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1F8FD-38F9-4663-A555-E72ACD993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Son, Audrey</dc:creator>
  <cp:lastModifiedBy>Delancey, Thaddea</cp:lastModifiedBy>
  <cp:revision>38</cp:revision>
  <cp:lastPrinted>2013-04-22T14:57:00Z</cp:lastPrinted>
  <dcterms:created xsi:type="dcterms:W3CDTF">2024-02-26T17:50:00Z</dcterms:created>
  <dcterms:modified xsi:type="dcterms:W3CDTF">2026-03-03T17:00:00Z</dcterms:modified>
</cp:coreProperties>
</file>