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5999"/>
        <w:gridCol w:w="4873"/>
      </w:tblGrid>
      <w:tr w:rsidR="00774323" w:rsidRPr="00012730" w14:paraId="112228CF" w14:textId="77777777" w:rsidTr="41168A0D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854F72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B122B2-BE6F-455E-A1E1-0E2B10360C9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854F72"/>
        </w:tc>
        <w:tc>
          <w:tcPr>
            <w:tcW w:w="4902" w:type="dxa"/>
            <w:tcBorders>
              <w:bottom w:val="single" w:sz="4" w:space="0" w:color="auto"/>
            </w:tcBorders>
          </w:tcPr>
          <w:p w14:paraId="56ECD5D5" w14:textId="6B989113" w:rsidR="00774323" w:rsidRPr="00012730" w:rsidRDefault="00774323" w:rsidP="05BD9D95">
            <w:pPr>
              <w:spacing w:before="120"/>
              <w:rPr>
                <w:color w:val="000000" w:themeColor="text1"/>
              </w:rPr>
            </w:pPr>
            <w:r w:rsidRPr="05BD9D95">
              <w:rPr>
                <w:b/>
                <w:smallCaps/>
                <w:color w:val="000000" w:themeColor="text1"/>
              </w:rPr>
              <w:t>The Council of the City of New York</w:t>
            </w:r>
          </w:p>
          <w:p w14:paraId="40B43530" w14:textId="248B911A" w:rsidR="00774323" w:rsidRPr="00012730" w:rsidRDefault="00774323" w:rsidP="05BD9D95">
            <w:pPr>
              <w:spacing w:before="120"/>
              <w:rPr>
                <w:color w:val="000000" w:themeColor="text1"/>
              </w:rPr>
            </w:pPr>
            <w:r w:rsidRPr="05BD9D95">
              <w:rPr>
                <w:b/>
                <w:smallCaps/>
                <w:color w:val="000000" w:themeColor="text1"/>
              </w:rPr>
              <w:t>Finance Division</w:t>
            </w:r>
          </w:p>
          <w:p w14:paraId="0F261451" w14:textId="111F01AF" w:rsidR="00774323" w:rsidRPr="00012730" w:rsidRDefault="1FE6B0C0" w:rsidP="05BD9D95">
            <w:pPr>
              <w:spacing w:before="120" w:line="240" w:lineRule="exact"/>
              <w:rPr>
                <w:color w:val="000000" w:themeColor="text1"/>
                <w:sz w:val="22"/>
                <w:szCs w:val="22"/>
              </w:rPr>
            </w:pPr>
            <w:r w:rsidRPr="05BD9D95">
              <w:rPr>
                <w:b/>
                <w:bCs/>
                <w:smallCaps/>
                <w:color w:val="000000" w:themeColor="text1"/>
                <w:sz w:val="22"/>
                <w:szCs w:val="22"/>
              </w:rPr>
              <w:t>Nathan Toth, director</w:t>
            </w:r>
          </w:p>
          <w:p w14:paraId="202BBBE1" w14:textId="5DE5E85D" w:rsidR="00774323" w:rsidRPr="00012730" w:rsidRDefault="00774323" w:rsidP="00854F72">
            <w:pPr>
              <w:spacing w:before="120"/>
              <w:rPr>
                <w:color w:val="000000" w:themeColor="text1"/>
              </w:rPr>
            </w:pPr>
            <w:r w:rsidRPr="05BD9D95">
              <w:rPr>
                <w:b/>
                <w:smallCaps/>
                <w:color w:val="000000" w:themeColor="text1"/>
              </w:rPr>
              <w:t>Fiscal Impact Statement</w:t>
            </w:r>
          </w:p>
          <w:p w14:paraId="48D37856" w14:textId="77777777" w:rsidR="00774323" w:rsidRPr="00012730" w:rsidRDefault="00774323" w:rsidP="00854F72">
            <w:pPr>
              <w:rPr>
                <w:b/>
                <w:bCs/>
              </w:rPr>
            </w:pPr>
          </w:p>
          <w:p w14:paraId="73BC4DA9" w14:textId="650F22B7" w:rsidR="00774323" w:rsidRDefault="4125D3AF" w:rsidP="4ABEE7C6">
            <w:r w:rsidRPr="4ABEE7C6">
              <w:rPr>
                <w:b/>
                <w:bCs/>
                <w:smallCaps/>
              </w:rPr>
              <w:t>Int. No</w:t>
            </w:r>
            <w:r w:rsidRPr="4ABEE7C6">
              <w:rPr>
                <w:b/>
                <w:bCs/>
              </w:rPr>
              <w:t>:</w:t>
            </w:r>
            <w:r w:rsidR="005931AF" w:rsidRPr="4ABEE7C6">
              <w:rPr>
                <w:b/>
                <w:bCs/>
              </w:rPr>
              <w:t xml:space="preserve"> </w:t>
            </w:r>
            <w:r w:rsidR="2F2EA909">
              <w:t>412</w:t>
            </w:r>
          </w:p>
          <w:p w14:paraId="19FC451B" w14:textId="77777777" w:rsidR="00774323" w:rsidRPr="00A267C7" w:rsidRDefault="00774323" w:rsidP="00854F72">
            <w:pPr>
              <w:rPr>
                <w:color w:val="FF0000"/>
                <w:sz w:val="16"/>
                <w:szCs w:val="16"/>
              </w:rPr>
            </w:pPr>
          </w:p>
          <w:p w14:paraId="7DF3E842" w14:textId="395C77EE" w:rsidR="00774323" w:rsidRPr="0011399B" w:rsidRDefault="4125D3AF" w:rsidP="0060001D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 w:rsidR="0060001D">
              <w:rPr>
                <w:b/>
                <w:bCs/>
              </w:rPr>
              <w:t xml:space="preserve"> </w:t>
            </w:r>
            <w:r w:rsidR="0060001D">
              <w:t>Education</w:t>
            </w:r>
          </w:p>
        </w:tc>
      </w:tr>
      <w:tr w:rsidR="00774323" w:rsidRPr="00012730" w14:paraId="4800543F" w14:textId="77777777" w:rsidTr="41168A0D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5AFF6F68" w14:textId="7F9B989D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  <w:r w:rsidRPr="4ABEE7C6">
              <w:rPr>
                <w:b/>
                <w:bCs/>
                <w:smallCaps/>
              </w:rPr>
              <w:t xml:space="preserve">Title: </w:t>
            </w:r>
            <w:proofErr w:type="gramStart"/>
            <w:r w:rsidR="0060001D">
              <w:t>A</w:t>
            </w:r>
            <w:r w:rsidR="4EDADBB8">
              <w:t xml:space="preserve"> Local</w:t>
            </w:r>
            <w:proofErr w:type="gramEnd"/>
            <w:r w:rsidR="4EDADBB8">
              <w:t xml:space="preserve"> Law to amend the administrative code of the city of New York, in relation to requiring the disclosure of school admissions policies and procedures</w:t>
            </w: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16E3309" w14:textId="5CBB99CB" w:rsidR="008C4D3E" w:rsidRPr="0060001D" w:rsidRDefault="50905BEC" w:rsidP="41168A0D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41168A0D">
              <w:rPr>
                <w:b/>
                <w:bCs/>
                <w:smallCaps/>
              </w:rPr>
              <w:t>Sponsor(s)</w:t>
            </w:r>
            <w:r w:rsidR="0060001D" w:rsidRPr="41168A0D">
              <w:rPr>
                <w:b/>
                <w:bCs/>
              </w:rPr>
              <w:t>:</w:t>
            </w:r>
            <w:r w:rsidR="6A8DE147" w:rsidRPr="41168A0D">
              <w:rPr>
                <w:b/>
                <w:bCs/>
              </w:rPr>
              <w:t xml:space="preserve"> </w:t>
            </w:r>
            <w:r w:rsidR="6A8DE147">
              <w:t xml:space="preserve">Riley, Joseph, Louis, Hankerson, Encarnación, Brewer, Thomas-Henry, J. Sanchez, Schulman, Salaam, Stevens, </w:t>
            </w:r>
            <w:proofErr w:type="gramStart"/>
            <w:r w:rsidR="6A8DE147">
              <w:t>Banks</w:t>
            </w:r>
            <w:r w:rsidR="7045D529">
              <w:t>,</w:t>
            </w:r>
            <w:r w:rsidR="6A8DE147">
              <w:t xml:space="preserve">  Gutiérrez</w:t>
            </w:r>
            <w:proofErr w:type="gramEnd"/>
            <w:r w:rsidR="5813DE18">
              <w:t>, and Wong</w:t>
            </w:r>
          </w:p>
          <w:p w14:paraId="4C3929AB" w14:textId="7F255D81" w:rsidR="00774323" w:rsidRPr="00104BE3" w:rsidRDefault="00774323" w:rsidP="00854F72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</w:tbl>
    <w:p w14:paraId="5E8DD1F5" w14:textId="59E7AAD1" w:rsidR="008C4D3E" w:rsidRDefault="50905BEC" w:rsidP="4125D3AF">
      <w:pPr>
        <w:pStyle w:val="NoSpacing"/>
        <w:spacing w:before="120"/>
        <w:jc w:val="both"/>
        <w:rPr>
          <w:rFonts w:cs="Times New Roman"/>
        </w:rPr>
      </w:pPr>
      <w:r w:rsidRPr="41168A0D">
        <w:rPr>
          <w:b/>
          <w:bCs/>
          <w:smallCaps/>
        </w:rPr>
        <w:t>Summary of Legislation:</w:t>
      </w:r>
      <w:r w:rsidR="6A8FDBDD" w:rsidRPr="41168A0D">
        <w:rPr>
          <w:b/>
          <w:bCs/>
          <w:smallCaps/>
        </w:rPr>
        <w:t xml:space="preserve"> </w:t>
      </w:r>
      <w:r w:rsidR="2C80B202">
        <w:t>Int. No. 412</w:t>
      </w:r>
      <w:r w:rsidR="7F87CD07">
        <w:t xml:space="preserve"> </w:t>
      </w:r>
      <w:proofErr w:type="gramStart"/>
      <w:r w:rsidR="7F87CD07">
        <w:t>would require</w:t>
      </w:r>
      <w:proofErr w:type="gramEnd"/>
      <w:r w:rsidR="7F87CD07">
        <w:t xml:space="preserve"> the Department of Education to provide in plain language on its </w:t>
      </w:r>
      <w:proofErr w:type="gramStart"/>
      <w:r w:rsidR="7F87CD07">
        <w:t>website</w:t>
      </w:r>
      <w:proofErr w:type="gramEnd"/>
      <w:r w:rsidR="7F87CD07">
        <w:t xml:space="preserve"> the admissions policies and procedures for each school, including the application process, selection criteria and priority groups, the procedures and methods for evaluating applications, and any other relevant information.</w:t>
      </w:r>
    </w:p>
    <w:p w14:paraId="44BE81C4" w14:textId="72146D43" w:rsidR="00774323" w:rsidRDefault="00774323" w:rsidP="4ABEE7C6">
      <w:pPr>
        <w:spacing w:before="100" w:beforeAutospacing="1"/>
        <w:contextualSpacing/>
      </w:pPr>
      <w:r w:rsidRPr="4ABEE7C6">
        <w:rPr>
          <w:b/>
          <w:bCs/>
          <w:smallCaps/>
        </w:rPr>
        <w:t>Effective Date:</w:t>
      </w:r>
      <w:r>
        <w:t xml:space="preserve"> </w:t>
      </w:r>
      <w:r w:rsidR="3ACA4E9B">
        <w:t>90 days after becoming law</w:t>
      </w:r>
    </w:p>
    <w:p w14:paraId="52844995" w14:textId="77777777" w:rsidR="00774323" w:rsidRDefault="00774323" w:rsidP="007625EA">
      <w:pPr>
        <w:spacing w:after="240"/>
        <w:jc w:val="left"/>
        <w:rPr>
          <w:b/>
          <w:smallCaps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0" w:type="auto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040152" w:rsidRPr="00012730" w14:paraId="17690BE7" w14:textId="77777777" w:rsidTr="4ABEE7C6">
        <w:trPr>
          <w:jc w:val="center"/>
        </w:trPr>
        <w:tc>
          <w:tcPr>
            <w:tcW w:w="1692" w:type="dxa"/>
            <w:vAlign w:val="center"/>
          </w:tcPr>
          <w:p w14:paraId="154F07DC" w14:textId="77777777" w:rsidR="00040152" w:rsidRPr="00012730" w:rsidRDefault="00040152" w:rsidP="00854F72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854F7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vAlign w:val="center"/>
          </w:tcPr>
          <w:p w14:paraId="101E63C7" w14:textId="5884DEB3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 w:rsidRPr="4ABEE7C6">
              <w:rPr>
                <w:b/>
                <w:bCs/>
                <w:sz w:val="20"/>
                <w:szCs w:val="20"/>
              </w:rPr>
              <w:t>Effective FY</w:t>
            </w:r>
            <w:r w:rsidR="0060001D" w:rsidRPr="4ABEE7C6">
              <w:rPr>
                <w:b/>
                <w:bCs/>
                <w:sz w:val="20"/>
                <w:szCs w:val="20"/>
              </w:rPr>
              <w:t>2</w:t>
            </w:r>
            <w:r w:rsidR="36B2516D" w:rsidRPr="4ABEE7C6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54" w:type="dxa"/>
            <w:vAlign w:val="center"/>
          </w:tcPr>
          <w:p w14:paraId="78E6933E" w14:textId="161C4B7F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4ABEE7C6">
              <w:rPr>
                <w:b/>
                <w:bCs/>
                <w:sz w:val="20"/>
                <w:szCs w:val="20"/>
              </w:rPr>
              <w:t>FY Succeeding Effective FY</w:t>
            </w:r>
            <w:r w:rsidR="5E000697" w:rsidRPr="4ABEE7C6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754" w:type="dxa"/>
            <w:vAlign w:val="center"/>
          </w:tcPr>
          <w:p w14:paraId="40ABBC71" w14:textId="232B33C5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4ABEE7C6">
              <w:rPr>
                <w:b/>
                <w:bCs/>
                <w:sz w:val="20"/>
                <w:szCs w:val="20"/>
              </w:rPr>
              <w:t>Full Fiscal Impact FY</w:t>
            </w:r>
            <w:r w:rsidR="6FBBFF6E" w:rsidRPr="4ABEE7C6">
              <w:rPr>
                <w:b/>
                <w:bCs/>
                <w:sz w:val="20"/>
                <w:szCs w:val="20"/>
              </w:rPr>
              <w:t>28</w:t>
            </w:r>
          </w:p>
        </w:tc>
      </w:tr>
      <w:tr w:rsidR="00040152" w:rsidRPr="00012730" w14:paraId="5C045F4F" w14:textId="77777777" w:rsidTr="4ABEE7C6">
        <w:trPr>
          <w:jc w:val="center"/>
        </w:trPr>
        <w:tc>
          <w:tcPr>
            <w:tcW w:w="1692" w:type="dxa"/>
            <w:vAlign w:val="center"/>
          </w:tcPr>
          <w:p w14:paraId="33FA5005" w14:textId="77777777" w:rsidR="00040152" w:rsidRPr="00012730" w:rsidRDefault="00040152" w:rsidP="00854F72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54" w:type="dxa"/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vAlign w:val="center"/>
          </w:tcPr>
          <w:p w14:paraId="3FB32BB9" w14:textId="7AA2E7D1" w:rsidR="00040152" w:rsidRPr="00012730" w:rsidRDefault="00040152" w:rsidP="00854F72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vAlign w:val="center"/>
          </w:tcPr>
          <w:p w14:paraId="57A1248F" w14:textId="55095456" w:rsidR="00040152" w:rsidRPr="00012730" w:rsidRDefault="00040152" w:rsidP="00854F7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4ABEE7C6">
        <w:trPr>
          <w:jc w:val="center"/>
        </w:trPr>
        <w:tc>
          <w:tcPr>
            <w:tcW w:w="1692" w:type="dxa"/>
            <w:vAlign w:val="center"/>
          </w:tcPr>
          <w:p w14:paraId="2EC93FFA" w14:textId="77777777" w:rsidR="00040152" w:rsidRPr="00012730" w:rsidRDefault="00040152" w:rsidP="00854F72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54" w:type="dxa"/>
            <w:vAlign w:val="center"/>
          </w:tcPr>
          <w:p w14:paraId="79A83155" w14:textId="1A3B43D7" w:rsidR="00040152" w:rsidRPr="00012730" w:rsidRDefault="00040152" w:rsidP="00854F7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vAlign w:val="center"/>
          </w:tcPr>
          <w:p w14:paraId="44799013" w14:textId="56A42FA4" w:rsidR="00040152" w:rsidRPr="00012730" w:rsidRDefault="00040152" w:rsidP="00854F7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vAlign w:val="center"/>
          </w:tcPr>
          <w:p w14:paraId="06990F09" w14:textId="61F53AC9" w:rsidR="00040152" w:rsidRPr="00012730" w:rsidRDefault="00040152" w:rsidP="00854F7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50FFC621" w14:textId="77777777" w:rsidTr="4ABEE7C6">
        <w:trPr>
          <w:jc w:val="center"/>
        </w:trPr>
        <w:tc>
          <w:tcPr>
            <w:tcW w:w="1692" w:type="dxa"/>
            <w:vAlign w:val="center"/>
          </w:tcPr>
          <w:p w14:paraId="61DBD01F" w14:textId="77777777" w:rsidR="00040152" w:rsidRPr="00012730" w:rsidRDefault="00040152" w:rsidP="00854F72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54" w:type="dxa"/>
            <w:vAlign w:val="center"/>
          </w:tcPr>
          <w:p w14:paraId="48CC1A91" w14:textId="6EA63DEF" w:rsidR="00040152" w:rsidRPr="00012730" w:rsidRDefault="00040152" w:rsidP="00854F7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vAlign w:val="center"/>
          </w:tcPr>
          <w:p w14:paraId="5923F654" w14:textId="73C48403" w:rsidR="00040152" w:rsidRPr="00012730" w:rsidRDefault="00040152" w:rsidP="00854F7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vAlign w:val="center"/>
          </w:tcPr>
          <w:p w14:paraId="53ADE38F" w14:textId="17DD1F2B" w:rsidR="00040152" w:rsidRPr="00012730" w:rsidRDefault="00040152" w:rsidP="00854F7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30AD32FD" w:rsidR="4125D3AF" w:rsidRDefault="4125D3AF" w:rsidP="4ABEE7C6">
      <w:pPr>
        <w:spacing w:beforeAutospacing="1"/>
        <w:contextualSpacing/>
        <w:rPr>
          <w:b/>
          <w:bCs/>
          <w:smallCaps/>
        </w:rPr>
      </w:pPr>
      <w:r w:rsidRPr="4ABEE7C6">
        <w:rPr>
          <w:b/>
          <w:bCs/>
          <w:smallCaps/>
        </w:rPr>
        <w:t>Fiscal Year in Which Proposed Local Law Would First Become Effective:</w:t>
      </w:r>
      <w:r w:rsidR="007475A4" w:rsidRPr="4ABEE7C6">
        <w:rPr>
          <w:b/>
          <w:bCs/>
          <w:smallCaps/>
        </w:rPr>
        <w:t xml:space="preserve"> </w:t>
      </w:r>
      <w:r w:rsidR="0060001D">
        <w:t>202</w:t>
      </w:r>
      <w:r w:rsidR="73B68570">
        <w:t>7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50DD2624" w:rsidR="4125D3AF" w:rsidRDefault="4125D3AF" w:rsidP="4ABEE7C6">
      <w:pPr>
        <w:spacing w:beforeAutospacing="1"/>
        <w:contextualSpacing/>
      </w:pPr>
      <w:r w:rsidRPr="4ABEE7C6">
        <w:rPr>
          <w:b/>
          <w:bCs/>
          <w:smallCaps/>
        </w:rPr>
        <w:t>Fiscal Year In Which Full Fiscal Impact Anticipated</w:t>
      </w:r>
      <w:proofErr w:type="gramStart"/>
      <w:r w:rsidRPr="4ABEE7C6">
        <w:rPr>
          <w:b/>
          <w:bCs/>
          <w:smallCaps/>
        </w:rPr>
        <w:t>:</w:t>
      </w:r>
      <w:r>
        <w:t xml:space="preserve"> </w:t>
      </w:r>
      <w:r w:rsidR="0060001D">
        <w:t xml:space="preserve"> 202</w:t>
      </w:r>
      <w:r w:rsidR="1F5BDE08">
        <w:t>8</w:t>
      </w:r>
      <w:proofErr w:type="gramEnd"/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402704C3" w14:textId="382E0D1C" w:rsidR="00774323" w:rsidRPr="007625EA" w:rsidRDefault="00774323" w:rsidP="00774323">
      <w:r w:rsidRPr="00012730">
        <w:rPr>
          <w:b/>
          <w:smallCaps/>
        </w:rPr>
        <w:t>Impact on Revenues</w:t>
      </w:r>
      <w:r>
        <w:rPr>
          <w:b/>
          <w:smallCaps/>
        </w:rPr>
        <w:t>:</w:t>
      </w:r>
      <w:r w:rsidR="14620B2A">
        <w:rPr>
          <w:b/>
          <w:smallCaps/>
        </w:rPr>
        <w:t xml:space="preserve"> </w:t>
      </w:r>
      <w:r w:rsidR="3A666F5B" w:rsidRPr="41168A0D">
        <w:rPr>
          <w:color w:val="000000" w:themeColor="text1"/>
        </w:rPr>
        <w:t xml:space="preserve">It is estimated that there would be no impact on </w:t>
      </w:r>
      <w:r w:rsidR="67AE843E" w:rsidRPr="41168A0D">
        <w:rPr>
          <w:color w:val="000000" w:themeColor="text1"/>
        </w:rPr>
        <w:t xml:space="preserve">the City’s </w:t>
      </w:r>
      <w:r w:rsidR="3A666F5B" w:rsidRPr="41168A0D">
        <w:rPr>
          <w:color w:val="000000" w:themeColor="text1"/>
        </w:rPr>
        <w:t>revenues resulting from the enactment of this legislation.</w:t>
      </w:r>
    </w:p>
    <w:p w14:paraId="33EE797E" w14:textId="77777777" w:rsidR="00774323" w:rsidRPr="00104394" w:rsidRDefault="00774323" w:rsidP="00774323">
      <w:pPr>
        <w:rPr>
          <w:b/>
          <w:smallCaps/>
          <w:sz w:val="22"/>
          <w:szCs w:val="22"/>
        </w:rPr>
      </w:pPr>
    </w:p>
    <w:p w14:paraId="46F3F4BC" w14:textId="15BEE2B0" w:rsidR="00774323" w:rsidRDefault="00774323" w:rsidP="00774323">
      <w:pPr>
        <w:rPr>
          <w:color w:val="000000" w:themeColor="text1"/>
        </w:rPr>
      </w:pPr>
      <w:r w:rsidRPr="41168A0D">
        <w:rPr>
          <w:b/>
          <w:bCs/>
          <w:smallCaps/>
        </w:rPr>
        <w:t>Impact on Expenditures:</w:t>
      </w:r>
      <w:r w:rsidR="3A666F5B">
        <w:t xml:space="preserve"> </w:t>
      </w:r>
      <w:r w:rsidR="3A666F5B" w:rsidRPr="41168A0D">
        <w:rPr>
          <w:color w:val="000000" w:themeColor="text1"/>
        </w:rPr>
        <w:t xml:space="preserve">It is estimated that there would be no impact on </w:t>
      </w:r>
      <w:r w:rsidR="140234C6" w:rsidRPr="41168A0D">
        <w:rPr>
          <w:color w:val="000000" w:themeColor="text1"/>
        </w:rPr>
        <w:t xml:space="preserve">the City’s </w:t>
      </w:r>
      <w:proofErr w:type="gramStart"/>
      <w:r w:rsidR="3A666F5B" w:rsidRPr="41168A0D">
        <w:rPr>
          <w:color w:val="000000" w:themeColor="text1"/>
        </w:rPr>
        <w:t>expenditures</w:t>
      </w:r>
      <w:proofErr w:type="gramEnd"/>
      <w:r w:rsidR="3A666F5B" w:rsidRPr="41168A0D">
        <w:rPr>
          <w:color w:val="000000" w:themeColor="text1"/>
        </w:rPr>
        <w:t xml:space="preserve"> resulting from the enactment of this legislation, as DOE </w:t>
      </w:r>
      <w:r w:rsidR="1430B768" w:rsidRPr="41168A0D">
        <w:rPr>
          <w:color w:val="000000" w:themeColor="text1"/>
        </w:rPr>
        <w:t>already provides information on school admissions processes and outcomes on their website.</w:t>
      </w:r>
    </w:p>
    <w:p w14:paraId="1800A950" w14:textId="77777777" w:rsidR="00774323" w:rsidRDefault="00774323" w:rsidP="00774323"/>
    <w:p w14:paraId="6C6C33CF" w14:textId="565BA38A" w:rsidR="00774323" w:rsidRPr="007625EA" w:rsidRDefault="00774323" w:rsidP="00774323">
      <w:r w:rsidRPr="00012730">
        <w:rPr>
          <w:b/>
          <w:smallCaps/>
        </w:rPr>
        <w:t>Source of Funds To Cover Estimated Costs</w:t>
      </w:r>
      <w:r w:rsidR="00AC4269">
        <w:rPr>
          <w:b/>
          <w:smallCaps/>
        </w:rPr>
        <w:t xml:space="preserve">: </w:t>
      </w:r>
      <w:r w:rsidR="00E162C7">
        <w:t>N/A</w:t>
      </w:r>
    </w:p>
    <w:p w14:paraId="0E0C6C8F" w14:textId="77777777" w:rsidR="00774323" w:rsidRDefault="00774323" w:rsidP="00774323"/>
    <w:p w14:paraId="0DAD7435" w14:textId="126F68FE" w:rsidR="00774323" w:rsidRPr="00906E5F" w:rsidRDefault="4125D3AF" w:rsidP="0036646C">
      <w:r w:rsidRPr="4ABEE7C6">
        <w:rPr>
          <w:b/>
          <w:bCs/>
          <w:smallCaps/>
        </w:rPr>
        <w:t>Source(s) of Information:</w:t>
      </w:r>
      <w:r w:rsidR="00B13ED5">
        <w:tab/>
        <w:t>New York City Council Finance Division</w:t>
      </w:r>
      <w:r w:rsidR="00774323">
        <w:tab/>
      </w:r>
    </w:p>
    <w:p w14:paraId="59DD1F37" w14:textId="36D7A067" w:rsidR="00774323" w:rsidRPr="00E10F58" w:rsidRDefault="00774323" w:rsidP="00774323">
      <w:pPr>
        <w:spacing w:before="240"/>
        <w:rPr>
          <w:b/>
          <w:bCs/>
          <w:smallCaps/>
        </w:rPr>
      </w:pPr>
      <w:r w:rsidRPr="1CEDF001">
        <w:rPr>
          <w:b/>
          <w:bCs/>
          <w:smallCaps/>
        </w:rPr>
        <w:t>Estimate Prepared By</w:t>
      </w:r>
      <w:proofErr w:type="gramStart"/>
      <w:r w:rsidRPr="1CEDF001">
        <w:rPr>
          <w:b/>
          <w:bCs/>
          <w:smallCaps/>
        </w:rPr>
        <w:t>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60001D">
        <w:t>Grace</w:t>
      </w:r>
      <w:proofErr w:type="gramEnd"/>
      <w:r w:rsidR="0060001D">
        <w:t xml:space="preserve"> Amato</w:t>
      </w:r>
      <w:r w:rsidR="00B13ED5">
        <w:t>, 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83C5D46" w14:textId="2648726E" w:rsidR="00492D3A" w:rsidRPr="00B13ED5" w:rsidRDefault="00774323" w:rsidP="00492D3A">
      <w:pPr>
        <w:ind w:left="2880" w:hanging="2880"/>
      </w:pPr>
      <w:r w:rsidRPr="4ABEE7C6">
        <w:rPr>
          <w:b/>
          <w:bCs/>
          <w:smallCaps/>
        </w:rPr>
        <w:t>Estimate Reviewed By</w:t>
      </w:r>
      <w:proofErr w:type="gramStart"/>
      <w:r w:rsidRPr="4ABEE7C6">
        <w:rPr>
          <w:b/>
          <w:bCs/>
          <w:smallCaps/>
        </w:rPr>
        <w:t>:</w:t>
      </w:r>
      <w:r w:rsidR="00B13ED5">
        <w:tab/>
      </w:r>
      <w:r w:rsidR="00B13ED5">
        <w:tab/>
      </w:r>
      <w:r w:rsidR="4EADD3E6">
        <w:t>Kaitlyn</w:t>
      </w:r>
      <w:proofErr w:type="gramEnd"/>
      <w:r w:rsidR="4EADD3E6">
        <w:t xml:space="preserve"> O’Hagan</w:t>
      </w:r>
      <w:r w:rsidR="00B13ED5">
        <w:t xml:space="preserve">, </w:t>
      </w:r>
      <w:r w:rsidR="1376A2F1">
        <w:t>Assistant Director</w:t>
      </w:r>
    </w:p>
    <w:p w14:paraId="06942FDD" w14:textId="7879D1D6" w:rsidR="00492D3A" w:rsidRPr="00B13ED5" w:rsidRDefault="1376A2F1" w:rsidP="4ABEE7C6">
      <w:pPr>
        <w:ind w:left="3600"/>
      </w:pPr>
      <w:r w:rsidRPr="00B13ED5">
        <w:lastRenderedPageBreak/>
        <w:t xml:space="preserve">Chima </w:t>
      </w:r>
      <w:proofErr w:type="spellStart"/>
      <w:r w:rsidRPr="00B13ED5">
        <w:t>Obichere</w:t>
      </w:r>
      <w:proofErr w:type="spellEnd"/>
      <w:r w:rsidR="00B13ED5" w:rsidRPr="00B13ED5">
        <w:t>,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471AD30C" w14:textId="173C023E" w:rsidR="00774323" w:rsidRPr="00B13ED5" w:rsidRDefault="00B13ED5" w:rsidP="00774323">
      <w:pPr>
        <w:ind w:left="2880"/>
      </w:pPr>
      <w:r w:rsidRPr="00B13ED5">
        <w:tab/>
      </w:r>
      <w:r w:rsidR="7C29A7B2" w:rsidRPr="00B13ED5">
        <w:t xml:space="preserve">Nicholas Connell, </w:t>
      </w:r>
      <w:r w:rsidR="36231E11">
        <w:t xml:space="preserve">Chief </w:t>
      </w:r>
      <w:r w:rsidR="7C29A7B2">
        <w:t>Counsel</w:t>
      </w:r>
    </w:p>
    <w:p w14:paraId="306F5787" w14:textId="7F648A37" w:rsidR="00492D3A" w:rsidRDefault="00492D3A" w:rsidP="00774323">
      <w:pPr>
        <w:ind w:left="2880"/>
      </w:pPr>
      <w:r>
        <w:tab/>
      </w:r>
    </w:p>
    <w:p w14:paraId="5C35C03F" w14:textId="0717A7EC" w:rsidR="4125D3AF" w:rsidRDefault="4125D3AF" w:rsidP="4ABEE7C6">
      <w:pPr>
        <w:pBdr>
          <w:top w:val="single" w:sz="4" w:space="1" w:color="auto"/>
        </w:pBdr>
        <w:spacing w:before="240"/>
      </w:pPr>
      <w:r w:rsidRPr="4ABEE7C6">
        <w:rPr>
          <w:b/>
          <w:bCs/>
          <w:smallCaps/>
        </w:rPr>
        <w:t>Office of Management and Budget Estimate:</w:t>
      </w:r>
      <w:r w:rsidR="00040152" w:rsidRPr="4ABEE7C6">
        <w:rPr>
          <w:b/>
          <w:bCs/>
          <w:smallCaps/>
        </w:rPr>
        <w:t xml:space="preserve"> </w:t>
      </w:r>
      <w:r w:rsidR="00B72011">
        <w:t>The Office of Management and Budget</w:t>
      </w:r>
      <w:r w:rsidR="470B7D6A">
        <w:t xml:space="preserve"> did not provide an estimate.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4F1756AB" w14:textId="7369CDFB" w:rsidR="00492D3A" w:rsidRDefault="00492D3A" w:rsidP="05BD9D95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28F8C530" w14:textId="79BC6182" w:rsidR="00774323" w:rsidRDefault="00774323" w:rsidP="4ABEE7C6">
      <w:pPr>
        <w:jc w:val="left"/>
      </w:pPr>
      <w:r w:rsidRPr="4ABEE7C6">
        <w:rPr>
          <w:b/>
          <w:bCs/>
          <w:smallCaps/>
        </w:rPr>
        <w:t>Legislative History</w:t>
      </w:r>
      <w:r w:rsidR="0060001D" w:rsidRPr="4ABEE7C6">
        <w:rPr>
          <w:b/>
          <w:bCs/>
          <w:smallCaps/>
        </w:rPr>
        <w:t xml:space="preserve">: </w:t>
      </w:r>
      <w:hyperlink r:id="rId10">
        <w:r w:rsidR="4C781A3A" w:rsidRPr="4ABEE7C6">
          <w:rPr>
            <w:rStyle w:val="Hyperlink"/>
          </w:rPr>
          <w:t>https://legistar.council.nyc.gov/legislationdetail.aspx?id=7862779&amp;guid=d60b8f58-09a9-48da-b825-be3212337b36&amp;options=&amp;search=</w:t>
        </w:r>
      </w:hyperlink>
      <w:r w:rsidR="4C781A3A">
        <w:t xml:space="preserve"> </w:t>
      </w:r>
    </w:p>
    <w:p w14:paraId="14645206" w14:textId="13990022" w:rsidR="005931AF" w:rsidRDefault="00774323" w:rsidP="005931AF">
      <w:pPr>
        <w:spacing w:before="120"/>
      </w:pPr>
      <w:r>
        <w:rPr>
          <w:b/>
          <w:smallCaps/>
        </w:rPr>
        <w:t>Date Prepared:</w:t>
      </w:r>
      <w:r w:rsidR="005A1189">
        <w:t xml:space="preserve"> </w:t>
      </w:r>
      <w:r w:rsidR="003662D6">
        <w:t>June 22, 2026</w:t>
      </w:r>
    </w:p>
    <w:p w14:paraId="6EFCB5CC" w14:textId="78645199" w:rsidR="005931AF" w:rsidRPr="005931AF" w:rsidRDefault="005931AF" w:rsidP="4ABEE7C6">
      <w:pPr>
        <w:spacing w:before="120"/>
      </w:pPr>
      <w:r w:rsidRPr="4ABEE7C6">
        <w:rPr>
          <w:b/>
          <w:bCs/>
          <w:smallCaps/>
        </w:rPr>
        <w:t>Hearing</w:t>
      </w:r>
      <w:r w:rsidR="004C66A2" w:rsidRPr="4ABEE7C6">
        <w:rPr>
          <w:b/>
          <w:bCs/>
          <w:smallCaps/>
        </w:rPr>
        <w:t xml:space="preserve"> </w:t>
      </w:r>
      <w:r w:rsidRPr="4ABEE7C6">
        <w:rPr>
          <w:b/>
          <w:bCs/>
          <w:smallCaps/>
        </w:rPr>
        <w:t xml:space="preserve">Date: </w:t>
      </w:r>
      <w:r w:rsidR="4AF72BEA">
        <w:t>June 24, 2026</w:t>
      </w:r>
    </w:p>
    <w:p w14:paraId="4E02D59B" w14:textId="63BC9A21" w:rsidR="00106D75" w:rsidRDefault="00106D75"/>
    <w:sectPr w:rsidR="00106D75" w:rsidSect="00854F72">
      <w:headerReference w:type="default" r:id="rId11"/>
      <w:footerReference w:type="default" r:id="rId12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DCED4" w14:textId="77777777" w:rsidR="006255BB" w:rsidRDefault="006255BB" w:rsidP="00774323">
      <w:r>
        <w:separator/>
      </w:r>
    </w:p>
  </w:endnote>
  <w:endnote w:type="continuationSeparator" w:id="0">
    <w:p w14:paraId="056CA2E9" w14:textId="77777777" w:rsidR="006255BB" w:rsidRDefault="006255BB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E4179" w14:textId="77777777" w:rsidR="00F943AA" w:rsidRDefault="00F943AA" w:rsidP="4ABEE7C6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 w:rsidRPr="4ABEE7C6">
      <w:rPr>
        <w:rFonts w:asciiTheme="majorHAnsi" w:eastAsiaTheme="majorEastAsia" w:hAnsiTheme="majorHAnsi" w:cstheme="majorBidi"/>
      </w:rPr>
      <w:t>Intro. 412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04738" w14:textId="77777777" w:rsidR="006255BB" w:rsidRDefault="006255BB" w:rsidP="00774323">
      <w:r>
        <w:separator/>
      </w:r>
    </w:p>
  </w:footnote>
  <w:footnote w:type="continuationSeparator" w:id="0">
    <w:p w14:paraId="10C38215" w14:textId="77777777" w:rsidR="006255BB" w:rsidRDefault="006255BB" w:rsidP="00774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0F943AA" w14:paraId="2D94FCF7" w14:textId="77777777" w:rsidTr="4ABEE7C6">
      <w:trPr>
        <w:trHeight w:val="300"/>
      </w:trPr>
      <w:tc>
        <w:tcPr>
          <w:tcW w:w="3600" w:type="dxa"/>
        </w:tcPr>
        <w:p w14:paraId="78A57FAE" w14:textId="77777777" w:rsidR="00F943AA" w:rsidRDefault="00F943AA" w:rsidP="4ABEE7C6">
          <w:pPr>
            <w:pStyle w:val="Header"/>
            <w:ind w:left="-115"/>
            <w:jc w:val="left"/>
          </w:pPr>
        </w:p>
      </w:tc>
      <w:tc>
        <w:tcPr>
          <w:tcW w:w="3600" w:type="dxa"/>
        </w:tcPr>
        <w:p w14:paraId="00202808" w14:textId="77777777" w:rsidR="00F943AA" w:rsidRDefault="00F943AA" w:rsidP="4ABEE7C6">
          <w:pPr>
            <w:pStyle w:val="Header"/>
            <w:jc w:val="center"/>
          </w:pPr>
        </w:p>
      </w:tc>
      <w:tc>
        <w:tcPr>
          <w:tcW w:w="3600" w:type="dxa"/>
        </w:tcPr>
        <w:p w14:paraId="6CAC6B15" w14:textId="77777777" w:rsidR="00F943AA" w:rsidRDefault="00F943AA" w:rsidP="4ABEE7C6">
          <w:pPr>
            <w:pStyle w:val="Header"/>
            <w:ind w:right="-115"/>
            <w:jc w:val="right"/>
          </w:pPr>
        </w:p>
      </w:tc>
    </w:tr>
  </w:tbl>
  <w:p w14:paraId="47B96D04" w14:textId="77777777" w:rsidR="00F943AA" w:rsidRDefault="00F943AA" w:rsidP="4ABEE7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40152"/>
    <w:rsid w:val="00074899"/>
    <w:rsid w:val="0009607B"/>
    <w:rsid w:val="000B7DCB"/>
    <w:rsid w:val="000D40D8"/>
    <w:rsid w:val="00106D75"/>
    <w:rsid w:val="001101C7"/>
    <w:rsid w:val="001B462A"/>
    <w:rsid w:val="001C52E5"/>
    <w:rsid w:val="002429D6"/>
    <w:rsid w:val="00254A8C"/>
    <w:rsid w:val="00287AD1"/>
    <w:rsid w:val="002A4673"/>
    <w:rsid w:val="002A468E"/>
    <w:rsid w:val="002A4A9F"/>
    <w:rsid w:val="003260DB"/>
    <w:rsid w:val="00331C3D"/>
    <w:rsid w:val="00360B47"/>
    <w:rsid w:val="003662D6"/>
    <w:rsid w:val="0036646C"/>
    <w:rsid w:val="003B03D9"/>
    <w:rsid w:val="003B62A3"/>
    <w:rsid w:val="003C72C0"/>
    <w:rsid w:val="00403308"/>
    <w:rsid w:val="00476787"/>
    <w:rsid w:val="00492D3A"/>
    <w:rsid w:val="004B0EE4"/>
    <w:rsid w:val="004C66A2"/>
    <w:rsid w:val="00501783"/>
    <w:rsid w:val="0053281D"/>
    <w:rsid w:val="00541A4E"/>
    <w:rsid w:val="00586564"/>
    <w:rsid w:val="005931AF"/>
    <w:rsid w:val="005A1189"/>
    <w:rsid w:val="005F645F"/>
    <w:rsid w:val="0060001D"/>
    <w:rsid w:val="00614F65"/>
    <w:rsid w:val="006255BB"/>
    <w:rsid w:val="0067604F"/>
    <w:rsid w:val="0067633B"/>
    <w:rsid w:val="00687428"/>
    <w:rsid w:val="007303D9"/>
    <w:rsid w:val="0074512F"/>
    <w:rsid w:val="007475A4"/>
    <w:rsid w:val="007625EA"/>
    <w:rsid w:val="00774323"/>
    <w:rsid w:val="008031B0"/>
    <w:rsid w:val="0081767E"/>
    <w:rsid w:val="00826E25"/>
    <w:rsid w:val="00854F72"/>
    <w:rsid w:val="00873635"/>
    <w:rsid w:val="00880242"/>
    <w:rsid w:val="0088644D"/>
    <w:rsid w:val="008A4886"/>
    <w:rsid w:val="008B46B0"/>
    <w:rsid w:val="008C4D3E"/>
    <w:rsid w:val="008E58BC"/>
    <w:rsid w:val="008F4975"/>
    <w:rsid w:val="009037D9"/>
    <w:rsid w:val="00906E5F"/>
    <w:rsid w:val="0094282C"/>
    <w:rsid w:val="009434BC"/>
    <w:rsid w:val="009619E1"/>
    <w:rsid w:val="00972870"/>
    <w:rsid w:val="00991A5E"/>
    <w:rsid w:val="009A0B6E"/>
    <w:rsid w:val="009A1E6E"/>
    <w:rsid w:val="009A47E0"/>
    <w:rsid w:val="009C054D"/>
    <w:rsid w:val="00A0558B"/>
    <w:rsid w:val="00A25F03"/>
    <w:rsid w:val="00A401E5"/>
    <w:rsid w:val="00A57D0A"/>
    <w:rsid w:val="00A60422"/>
    <w:rsid w:val="00A80F03"/>
    <w:rsid w:val="00AB4C1C"/>
    <w:rsid w:val="00AB76C6"/>
    <w:rsid w:val="00AB7877"/>
    <w:rsid w:val="00AB7AAE"/>
    <w:rsid w:val="00AC4269"/>
    <w:rsid w:val="00AF1571"/>
    <w:rsid w:val="00B13ED5"/>
    <w:rsid w:val="00B16CD6"/>
    <w:rsid w:val="00B667AC"/>
    <w:rsid w:val="00B67FBC"/>
    <w:rsid w:val="00B72011"/>
    <w:rsid w:val="00BA3F31"/>
    <w:rsid w:val="00BB142B"/>
    <w:rsid w:val="00BB4815"/>
    <w:rsid w:val="00BB5F04"/>
    <w:rsid w:val="00BB6BBA"/>
    <w:rsid w:val="00C24926"/>
    <w:rsid w:val="00C328E1"/>
    <w:rsid w:val="00C454F6"/>
    <w:rsid w:val="00C46946"/>
    <w:rsid w:val="00C52BAC"/>
    <w:rsid w:val="00C53692"/>
    <w:rsid w:val="00C53964"/>
    <w:rsid w:val="00C56890"/>
    <w:rsid w:val="00C572D3"/>
    <w:rsid w:val="00CB2419"/>
    <w:rsid w:val="00CF6667"/>
    <w:rsid w:val="00D160B7"/>
    <w:rsid w:val="00D43F6B"/>
    <w:rsid w:val="00DA76C0"/>
    <w:rsid w:val="00DB4DA0"/>
    <w:rsid w:val="00DF12B6"/>
    <w:rsid w:val="00E162C7"/>
    <w:rsid w:val="00E5590C"/>
    <w:rsid w:val="00EB5E31"/>
    <w:rsid w:val="00EC6D2F"/>
    <w:rsid w:val="00F041EF"/>
    <w:rsid w:val="00F20ABE"/>
    <w:rsid w:val="00F63AE2"/>
    <w:rsid w:val="00F943AA"/>
    <w:rsid w:val="00FB7AB1"/>
    <w:rsid w:val="00FE4E2C"/>
    <w:rsid w:val="030E29EF"/>
    <w:rsid w:val="05BD9D95"/>
    <w:rsid w:val="07080A3B"/>
    <w:rsid w:val="1138718E"/>
    <w:rsid w:val="1376A2F1"/>
    <w:rsid w:val="140234C6"/>
    <w:rsid w:val="1430B768"/>
    <w:rsid w:val="14620B2A"/>
    <w:rsid w:val="1847714F"/>
    <w:rsid w:val="1F5BDE08"/>
    <w:rsid w:val="1FE6B0C0"/>
    <w:rsid w:val="201FA1E1"/>
    <w:rsid w:val="27814E51"/>
    <w:rsid w:val="28AC017A"/>
    <w:rsid w:val="2C80B202"/>
    <w:rsid w:val="2F2EA909"/>
    <w:rsid w:val="303A23B0"/>
    <w:rsid w:val="34A42FA5"/>
    <w:rsid w:val="36231E11"/>
    <w:rsid w:val="36B2516D"/>
    <w:rsid w:val="3A1C143B"/>
    <w:rsid w:val="3A666F5B"/>
    <w:rsid w:val="3ACA4E9B"/>
    <w:rsid w:val="3FCB6127"/>
    <w:rsid w:val="41168A0D"/>
    <w:rsid w:val="4125D3AF"/>
    <w:rsid w:val="470B7D6A"/>
    <w:rsid w:val="496ED328"/>
    <w:rsid w:val="4ABEE7C6"/>
    <w:rsid w:val="4AF72BEA"/>
    <w:rsid w:val="4C781A3A"/>
    <w:rsid w:val="4C968FEA"/>
    <w:rsid w:val="4EADD3E6"/>
    <w:rsid w:val="4EDADBB8"/>
    <w:rsid w:val="4F7B896B"/>
    <w:rsid w:val="506489DC"/>
    <w:rsid w:val="50905BEC"/>
    <w:rsid w:val="5383D1BA"/>
    <w:rsid w:val="57D07734"/>
    <w:rsid w:val="5813DE18"/>
    <w:rsid w:val="5964EDA3"/>
    <w:rsid w:val="5AB9365C"/>
    <w:rsid w:val="5C09E152"/>
    <w:rsid w:val="5E000697"/>
    <w:rsid w:val="5F1B8896"/>
    <w:rsid w:val="60C23D8D"/>
    <w:rsid w:val="66A026A0"/>
    <w:rsid w:val="67AE843E"/>
    <w:rsid w:val="6A8DE147"/>
    <w:rsid w:val="6A8FDBDD"/>
    <w:rsid w:val="6BFF00A8"/>
    <w:rsid w:val="6FBBFF6E"/>
    <w:rsid w:val="701FB85C"/>
    <w:rsid w:val="7045D529"/>
    <w:rsid w:val="721B9E56"/>
    <w:rsid w:val="726C4F0B"/>
    <w:rsid w:val="72C55F90"/>
    <w:rsid w:val="73B68570"/>
    <w:rsid w:val="773293F9"/>
    <w:rsid w:val="79DB2CCB"/>
    <w:rsid w:val="7C29A7B2"/>
    <w:rsid w:val="7F87C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2BB240F0-438F-4775-9A63-3E4D456BC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B46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egistar.council.nyc.gov/legislationdetail.aspx?id=7862779&amp;guid=d60b8f58-09a9-48da-b825-be3212337b36&amp;options=&amp;search=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47908EA3EFC4A901D759444B843F2" ma:contentTypeVersion="10" ma:contentTypeDescription="Create a new document." ma:contentTypeScope="" ma:versionID="268c606b2da6829da78c230e0831b940">
  <xsd:schema xmlns:xsd="http://www.w3.org/2001/XMLSchema" xmlns:xs="http://www.w3.org/2001/XMLSchema" xmlns:p="http://schemas.microsoft.com/office/2006/metadata/properties" xmlns:ns2="f521d102-5822-4eb3-a834-dcd9d0baf778" xmlns:ns3="03ff29a3-11ea-40ad-9498-80e38b2ee203" targetNamespace="http://schemas.microsoft.com/office/2006/metadata/properties" ma:root="true" ma:fieldsID="23e2427f884aef484a7f7a212cb9a390" ns2:_="" ns3:_="">
    <xsd:import namespace="f521d102-5822-4eb3-a834-dcd9d0baf778"/>
    <xsd:import namespace="03ff29a3-11ea-40ad-9498-80e38b2ee2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1d102-5822-4eb3-a834-dcd9d0baf7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ff29a3-11ea-40ad-9498-80e38b2ee20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750ad5-9583-4925-aff5-38afcec6877f}" ma:internalName="TaxCatchAll" ma:showField="CatchAllData" ma:web="03ff29a3-11ea-40ad-9498-80e38b2ee2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ff29a3-11ea-40ad-9498-80e38b2ee203" xsi:nil="true"/>
    <lcf76f155ced4ddcb4097134ff3c332f xmlns="f521d102-5822-4eb3-a834-dcd9d0baf7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AE743E-A09C-4971-9757-99ED5C21D3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1d102-5822-4eb3-a834-dcd9d0baf778"/>
    <ds:schemaRef ds:uri="03ff29a3-11ea-40ad-9498-80e38b2ee2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438EF0-6FF3-4EE4-96E2-B003D7DBD1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164133-01A5-40D4-90EE-0D99FC094DAE}">
  <ds:schemaRefs>
    <ds:schemaRef ds:uri="http://schemas.microsoft.com/office/2006/metadata/properties"/>
    <ds:schemaRef ds:uri="http://schemas.microsoft.com/office/infopath/2007/PartnerControls"/>
    <ds:schemaRef ds:uri="03ff29a3-11ea-40ad-9498-80e38b2ee203"/>
    <ds:schemaRef ds:uri="f521d102-5822-4eb3-a834-dcd9d0baf7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Amato, Grace</dc:creator>
  <cp:keywords/>
  <dc:description/>
  <cp:lastModifiedBy>Delancey, Thaddea</cp:lastModifiedBy>
  <cp:revision>2</cp:revision>
  <dcterms:created xsi:type="dcterms:W3CDTF">2026-06-24T13:15:00Z</dcterms:created>
  <dcterms:modified xsi:type="dcterms:W3CDTF">2026-06-24T13:15:00Z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0543f02a885044baaea4f26af0a14eb6397ea89382ee24e7561db03c89541774</vt:lpwstr>
  </property>
  <property fmtid="{D5CDD505-2E9C-101B-9397-08002B2CF9AE}" pid="3" name="ContentTypeId">
    <vt:lpwstr>0x01010080147908EA3EFC4A901D759444B843F2</vt:lpwstr>
  </property>
  <property fmtid="{D5CDD505-2E9C-101B-9397-08002B2CF9AE}" pid="4" name="MediaServiceImageTags">
    <vt:lpwstr/>
  </property>
</Properties>
</file>