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276A" w14:textId="6EB28CCE" w:rsidR="004E1CF2" w:rsidRPr="009632D1" w:rsidRDefault="1E610E76" w:rsidP="00E97376">
      <w:pPr>
        <w:ind w:firstLine="0"/>
        <w:jc w:val="center"/>
      </w:pPr>
      <w:r>
        <w:t xml:space="preserve">Int. No. </w:t>
      </w:r>
      <w:r w:rsidR="00F67A5C">
        <w:t>414</w:t>
      </w:r>
    </w:p>
    <w:p w14:paraId="152A0BC4" w14:textId="77777777" w:rsidR="00E97376" w:rsidRPr="009632D1" w:rsidRDefault="00E97376" w:rsidP="00E97376">
      <w:pPr>
        <w:ind w:firstLine="0"/>
        <w:jc w:val="center"/>
      </w:pPr>
    </w:p>
    <w:p w14:paraId="2DB620C3" w14:textId="52558EF5" w:rsidR="008C1A75" w:rsidRDefault="008C1A75" w:rsidP="008C1A75">
      <w:pPr>
        <w:autoSpaceDE w:val="0"/>
        <w:autoSpaceDN w:val="0"/>
        <w:adjustRightInd w:val="0"/>
        <w:ind w:firstLine="0"/>
        <w:jc w:val="both"/>
        <w:rPr>
          <w:rFonts w:eastAsia="Calibri"/>
        </w:rPr>
      </w:pPr>
      <w:r>
        <w:rPr>
          <w:rFonts w:eastAsia="Calibri"/>
        </w:rPr>
        <w:t>By Council Members Riley, Stevens, Williams, Louis, Hudson, Brooks-Powers, Hanif</w:t>
      </w:r>
      <w:r w:rsidR="00E509B8">
        <w:rPr>
          <w:rFonts w:eastAsia="Calibri"/>
        </w:rPr>
        <w:t xml:space="preserve">, </w:t>
      </w:r>
      <w:r>
        <w:rPr>
          <w:rFonts w:eastAsia="Calibri"/>
        </w:rPr>
        <w:t>Maloney</w:t>
      </w:r>
      <w:r w:rsidR="00E509B8">
        <w:rPr>
          <w:rFonts w:eastAsia="Calibri"/>
        </w:rPr>
        <w:t xml:space="preserve"> and </w:t>
      </w:r>
      <w:r w:rsidR="00E509B8" w:rsidRPr="00E509B8">
        <w:rPr>
          <w:rFonts w:eastAsia="Calibri"/>
        </w:rPr>
        <w:t>Gutiérrez</w:t>
      </w:r>
    </w:p>
    <w:p w14:paraId="17597993" w14:textId="77777777" w:rsidR="00E97376" w:rsidRPr="009632D1" w:rsidRDefault="00E97376" w:rsidP="007101A2">
      <w:pPr>
        <w:pStyle w:val="BodyText"/>
        <w:spacing w:line="240" w:lineRule="auto"/>
        <w:ind w:firstLine="0"/>
        <w:jc w:val="center"/>
      </w:pPr>
    </w:p>
    <w:p w14:paraId="2E7EFF61" w14:textId="77777777" w:rsidR="004C5D88" w:rsidRPr="004C5D88" w:rsidRDefault="004C5D88" w:rsidP="007101A2">
      <w:pPr>
        <w:pStyle w:val="BodyText"/>
        <w:spacing w:line="240" w:lineRule="auto"/>
        <w:ind w:firstLine="0"/>
        <w:rPr>
          <w:vanish/>
        </w:rPr>
      </w:pPr>
      <w:r w:rsidRPr="004C5D88">
        <w:rPr>
          <w:vanish/>
        </w:rPr>
        <w:t>..Title</w:t>
      </w:r>
    </w:p>
    <w:p w14:paraId="080FE921" w14:textId="349AC0BF" w:rsidR="004E1CF2" w:rsidRDefault="004C5D88" w:rsidP="007101A2">
      <w:pPr>
        <w:pStyle w:val="BodyText"/>
        <w:spacing w:line="240" w:lineRule="auto"/>
        <w:ind w:firstLine="0"/>
      </w:pPr>
      <w:r>
        <w:t>A Local Law t</w:t>
      </w:r>
      <w:r w:rsidR="000D312F" w:rsidRPr="000D312F">
        <w:t>o amend the New York city cha</w:t>
      </w:r>
      <w:r w:rsidR="000D312F">
        <w:t xml:space="preserve">rter, </w:t>
      </w:r>
      <w:r w:rsidR="004E1CF2" w:rsidRPr="009632D1">
        <w:t>in relation to</w:t>
      </w:r>
      <w:r w:rsidR="00873B26" w:rsidRPr="009632D1">
        <w:t xml:space="preserve"> </w:t>
      </w:r>
      <w:r w:rsidR="000D312F">
        <w:t>the creation of a three-digit gun violence intervention hotline</w:t>
      </w:r>
    </w:p>
    <w:p w14:paraId="2FE12D9D" w14:textId="0B668191" w:rsidR="004C5D88" w:rsidRPr="004C5D88" w:rsidRDefault="004C5D88" w:rsidP="007101A2">
      <w:pPr>
        <w:pStyle w:val="BodyText"/>
        <w:spacing w:line="240" w:lineRule="auto"/>
        <w:ind w:firstLine="0"/>
        <w:rPr>
          <w:vanish/>
        </w:rPr>
      </w:pPr>
      <w:r w:rsidRPr="004C5D88">
        <w:rPr>
          <w:vanish/>
        </w:rPr>
        <w:t>..Body</w:t>
      </w:r>
    </w:p>
    <w:p w14:paraId="656F3D80" w14:textId="77777777" w:rsidR="004E1CF2" w:rsidRPr="009632D1" w:rsidRDefault="004E1CF2" w:rsidP="007101A2">
      <w:pPr>
        <w:pStyle w:val="BodyText"/>
        <w:spacing w:line="240" w:lineRule="auto"/>
        <w:ind w:firstLine="0"/>
        <w:rPr>
          <w:u w:val="single"/>
        </w:rPr>
      </w:pPr>
    </w:p>
    <w:p w14:paraId="77973F46" w14:textId="77777777" w:rsidR="004E1CF2" w:rsidRPr="009632D1" w:rsidRDefault="004E1CF2" w:rsidP="007101A2">
      <w:pPr>
        <w:ind w:firstLine="0"/>
        <w:jc w:val="both"/>
      </w:pPr>
      <w:r w:rsidRPr="009632D1">
        <w:rPr>
          <w:u w:val="single"/>
        </w:rPr>
        <w:t>Be it enacted by the Council as follows:</w:t>
      </w:r>
    </w:p>
    <w:p w14:paraId="0063503A" w14:textId="77777777" w:rsidR="004E1CF2" w:rsidRPr="009632D1" w:rsidRDefault="004E1CF2" w:rsidP="006662DF">
      <w:pPr>
        <w:jc w:val="both"/>
      </w:pPr>
    </w:p>
    <w:p w14:paraId="7D0974D8" w14:textId="77777777" w:rsidR="006A691C" w:rsidRPr="009632D1" w:rsidRDefault="006A691C" w:rsidP="007101A2">
      <w:pPr>
        <w:spacing w:line="480" w:lineRule="auto"/>
        <w:jc w:val="both"/>
        <w:sectPr w:rsidR="006A691C" w:rsidRPr="009632D1" w:rsidSect="008F0B17">
          <w:footerReference w:type="default" r:id="rId8"/>
          <w:footerReference w:type="first" r:id="rId9"/>
          <w:pgSz w:w="12240" w:h="15840"/>
          <w:pgMar w:top="1440" w:right="1440" w:bottom="1440" w:left="1440" w:header="720" w:footer="720" w:gutter="0"/>
          <w:cols w:space="720"/>
          <w:docGrid w:linePitch="360"/>
        </w:sectPr>
      </w:pPr>
    </w:p>
    <w:p w14:paraId="1BABFEF8" w14:textId="46E6BEB0" w:rsidR="00F75F66" w:rsidRPr="00F75F66" w:rsidRDefault="007101A2" w:rsidP="00F75F66">
      <w:pPr>
        <w:spacing w:line="480" w:lineRule="auto"/>
        <w:jc w:val="both"/>
      </w:pPr>
      <w:r w:rsidRPr="009632D1">
        <w:t>S</w:t>
      </w:r>
      <w:r w:rsidR="004E1CF2" w:rsidRPr="009632D1">
        <w:t>ection 1.</w:t>
      </w:r>
      <w:r w:rsidR="007E79D5" w:rsidRPr="009632D1">
        <w:t xml:space="preserve"> </w:t>
      </w:r>
      <w:r w:rsidR="00F75F66">
        <w:t>Section 13-f</w:t>
      </w:r>
      <w:r w:rsidR="00F75F66" w:rsidRPr="00F75F66">
        <w:t xml:space="preserve"> of the New York city charter, a</w:t>
      </w:r>
      <w:r w:rsidR="00F75F66">
        <w:t>s amended by local law number 37 for the year 2023</w:t>
      </w:r>
      <w:r w:rsidR="00F75F66" w:rsidRPr="00F75F66">
        <w:t xml:space="preserve">, is </w:t>
      </w:r>
      <w:r w:rsidR="00F75F66">
        <w:t xml:space="preserve">amended by adding a new subdivision </w:t>
      </w:r>
      <w:r w:rsidR="00AB322E">
        <w:t>f</w:t>
      </w:r>
      <w:r w:rsidR="00F75F66">
        <w:t xml:space="preserve"> to </w:t>
      </w:r>
      <w:r w:rsidR="00F75F66" w:rsidRPr="00F75F66">
        <w:t>read as follows.</w:t>
      </w:r>
    </w:p>
    <w:p w14:paraId="71A3ACC2" w14:textId="2F26F861" w:rsidR="00AB322E" w:rsidRDefault="00AB322E" w:rsidP="00AB322E">
      <w:pPr>
        <w:spacing w:line="480" w:lineRule="auto"/>
        <w:jc w:val="both"/>
        <w:rPr>
          <w:u w:val="single"/>
        </w:rPr>
      </w:pPr>
      <w:r>
        <w:rPr>
          <w:u w:val="single"/>
        </w:rPr>
        <w:t>f</w:t>
      </w:r>
      <w:r w:rsidR="00F75F66" w:rsidRPr="00F75F66">
        <w:rPr>
          <w:u w:val="single"/>
        </w:rPr>
        <w:t>.</w:t>
      </w:r>
      <w:r w:rsidR="00F75F66">
        <w:rPr>
          <w:u w:val="single"/>
        </w:rPr>
        <w:t xml:space="preserve"> </w:t>
      </w:r>
      <w:proofErr w:type="gramStart"/>
      <w:r>
        <w:rPr>
          <w:u w:val="single"/>
        </w:rPr>
        <w:t>1.</w:t>
      </w:r>
      <w:r w:rsidR="00F75F66">
        <w:rPr>
          <w:u w:val="single"/>
        </w:rPr>
        <w:t>The</w:t>
      </w:r>
      <w:proofErr w:type="gramEnd"/>
      <w:r w:rsidR="00F75F66">
        <w:rPr>
          <w:u w:val="single"/>
        </w:rPr>
        <w:t xml:space="preserve"> director shall establish </w:t>
      </w:r>
      <w:r w:rsidR="00F75F66" w:rsidRPr="00F75F66">
        <w:rPr>
          <w:u w:val="single"/>
        </w:rPr>
        <w:t>a three-digit</w:t>
      </w:r>
      <w:r w:rsidR="00D1418D">
        <w:rPr>
          <w:u w:val="single"/>
        </w:rPr>
        <w:t xml:space="preserve"> emergency</w:t>
      </w:r>
      <w:r w:rsidR="00F75F66" w:rsidRPr="00F75F66">
        <w:rPr>
          <w:u w:val="single"/>
        </w:rPr>
        <w:t xml:space="preserve"> hotline</w:t>
      </w:r>
      <w:r w:rsidR="00D1418D">
        <w:rPr>
          <w:u w:val="single"/>
        </w:rPr>
        <w:t xml:space="preserve">, known as the gun violence intervention hotline. Such hotline </w:t>
      </w:r>
      <w:proofErr w:type="gramStart"/>
      <w:r w:rsidR="00D1418D">
        <w:rPr>
          <w:u w:val="single"/>
        </w:rPr>
        <w:t>shall</w:t>
      </w:r>
      <w:proofErr w:type="gramEnd"/>
      <w:r w:rsidR="00D1418D">
        <w:rPr>
          <w:u w:val="single"/>
        </w:rPr>
        <w:t xml:space="preserve"> be operational and </w:t>
      </w:r>
      <w:r w:rsidR="001B3A9C">
        <w:rPr>
          <w:u w:val="single"/>
        </w:rPr>
        <w:t>available</w:t>
      </w:r>
      <w:r>
        <w:rPr>
          <w:u w:val="single"/>
        </w:rPr>
        <w:t xml:space="preserve"> 24 hours per day, 7 days a week</w:t>
      </w:r>
      <w:r w:rsidR="00D1418D">
        <w:rPr>
          <w:u w:val="single"/>
        </w:rPr>
        <w:t>, to aid</w:t>
      </w:r>
      <w:r w:rsidR="00721DBA">
        <w:rPr>
          <w:u w:val="single"/>
        </w:rPr>
        <w:t xml:space="preserve"> individua</w:t>
      </w:r>
      <w:r w:rsidR="003C2317">
        <w:rPr>
          <w:u w:val="single"/>
        </w:rPr>
        <w:t>ls</w:t>
      </w:r>
      <w:r w:rsidR="005572DB">
        <w:rPr>
          <w:u w:val="single"/>
        </w:rPr>
        <w:t>. The hotline shall be staffed by train</w:t>
      </w:r>
      <w:r w:rsidR="00325F6A">
        <w:rPr>
          <w:u w:val="single"/>
        </w:rPr>
        <w:t>ed</w:t>
      </w:r>
      <w:r w:rsidR="005572DB">
        <w:rPr>
          <w:u w:val="single"/>
        </w:rPr>
        <w:t xml:space="preserve"> mental health professional</w:t>
      </w:r>
      <w:r w:rsidR="00325F6A">
        <w:rPr>
          <w:u w:val="single"/>
        </w:rPr>
        <w:t>s</w:t>
      </w:r>
      <w:r w:rsidR="00D1418D">
        <w:rPr>
          <w:u w:val="single"/>
        </w:rPr>
        <w:t>, whose qualification</w:t>
      </w:r>
      <w:r w:rsidR="005A3284">
        <w:rPr>
          <w:u w:val="single"/>
        </w:rPr>
        <w:t>s</w:t>
      </w:r>
      <w:r w:rsidR="00D1418D">
        <w:rPr>
          <w:u w:val="single"/>
        </w:rPr>
        <w:t xml:space="preserve"> shall be determined by the director, </w:t>
      </w:r>
      <w:r w:rsidR="005572DB">
        <w:rPr>
          <w:u w:val="single"/>
        </w:rPr>
        <w:t>who can coordinate with various local, state</w:t>
      </w:r>
      <w:r w:rsidR="00325F6A">
        <w:rPr>
          <w:u w:val="single"/>
        </w:rPr>
        <w:t>,</w:t>
      </w:r>
      <w:r w:rsidR="005572DB">
        <w:rPr>
          <w:u w:val="single"/>
        </w:rPr>
        <w:t xml:space="preserve"> and federal agencies, as well as nonprofit organizations, to ensure that callers are connected with appropriate resources, including but not limited to counseling services, conflict mediation, youth outreach programs, educational initiatives, and employment opportunities. </w:t>
      </w:r>
      <w:r>
        <w:rPr>
          <w:u w:val="single"/>
        </w:rPr>
        <w:t>Unless</w:t>
      </w:r>
      <w:r w:rsidR="001B3A9C">
        <w:rPr>
          <w:u w:val="single"/>
        </w:rPr>
        <w:t xml:space="preserve"> </w:t>
      </w:r>
      <w:r w:rsidR="00325F6A">
        <w:rPr>
          <w:u w:val="single"/>
        </w:rPr>
        <w:t>a phone operator</w:t>
      </w:r>
      <w:r w:rsidR="001B3A9C">
        <w:rPr>
          <w:u w:val="single"/>
        </w:rPr>
        <w:t xml:space="preserve"> determines disclosure is necessary due to an imminent risk to public health or safety, all information provided by callers shall be kept confidential</w:t>
      </w:r>
      <w:r w:rsidR="00AD59FA">
        <w:rPr>
          <w:u w:val="single"/>
        </w:rPr>
        <w:t>.</w:t>
      </w:r>
    </w:p>
    <w:p w14:paraId="48DB3D27" w14:textId="4CBDF391" w:rsidR="00AD59FA" w:rsidRDefault="00AD59FA" w:rsidP="00AB322E">
      <w:pPr>
        <w:spacing w:line="480" w:lineRule="auto"/>
        <w:jc w:val="both"/>
        <w:rPr>
          <w:u w:val="single"/>
        </w:rPr>
      </w:pPr>
      <w:r>
        <w:rPr>
          <w:u w:val="single"/>
        </w:rPr>
        <w:t xml:space="preserve">2. </w:t>
      </w:r>
      <w:r w:rsidR="00D1418D">
        <w:rPr>
          <w:u w:val="single"/>
        </w:rPr>
        <w:t>T</w:t>
      </w:r>
      <w:r w:rsidR="00AF1AC0">
        <w:rPr>
          <w:u w:val="single"/>
        </w:rPr>
        <w:t>he director shall carry out a public awareness campaign designed to inform residents, especially young adults, about the availability of the gun violence intervention hotline.</w:t>
      </w:r>
    </w:p>
    <w:p w14:paraId="65B6E99B" w14:textId="6539DAAA" w:rsidR="00AD59FA" w:rsidRDefault="00AD59FA" w:rsidP="00AF1AC0">
      <w:pPr>
        <w:spacing w:line="480" w:lineRule="auto"/>
        <w:jc w:val="both"/>
        <w:rPr>
          <w:u w:val="single"/>
        </w:rPr>
      </w:pPr>
      <w:r>
        <w:rPr>
          <w:u w:val="single"/>
        </w:rPr>
        <w:t>3</w:t>
      </w:r>
      <w:r w:rsidRPr="00AD59FA">
        <w:rPr>
          <w:u w:val="single"/>
        </w:rPr>
        <w:t xml:space="preserve">. No later than </w:t>
      </w:r>
      <w:r>
        <w:rPr>
          <w:u w:val="single"/>
        </w:rPr>
        <w:t>April 1</w:t>
      </w:r>
      <w:r w:rsidRPr="00AD59FA">
        <w:rPr>
          <w:u w:val="single"/>
        </w:rPr>
        <w:t xml:space="preserve">, 2024, and </w:t>
      </w:r>
      <w:r>
        <w:rPr>
          <w:u w:val="single"/>
        </w:rPr>
        <w:t xml:space="preserve">no later than April </w:t>
      </w:r>
      <w:r w:rsidRPr="00AD59FA">
        <w:rPr>
          <w:u w:val="single"/>
        </w:rPr>
        <w:t>1 of every year thereafter, the office shall include</w:t>
      </w:r>
      <w:r w:rsidR="00B438D5">
        <w:rPr>
          <w:u w:val="single"/>
        </w:rPr>
        <w:t>,</w:t>
      </w:r>
      <w:r w:rsidRPr="00AD59FA">
        <w:rPr>
          <w:u w:val="single"/>
        </w:rPr>
        <w:t xml:space="preserve"> in the report prepared pursuant to paragraph 5 o</w:t>
      </w:r>
      <w:r w:rsidR="005A3284">
        <w:rPr>
          <w:u w:val="single"/>
        </w:rPr>
        <w:t>f subdivision c of this section</w:t>
      </w:r>
      <w:r w:rsidR="00B438D5">
        <w:rPr>
          <w:u w:val="single"/>
        </w:rPr>
        <w:t>,</w:t>
      </w:r>
      <w:r w:rsidR="005A3284">
        <w:rPr>
          <w:u w:val="single"/>
        </w:rPr>
        <w:t xml:space="preserve"> </w:t>
      </w:r>
      <w:r w:rsidRPr="00AD59FA">
        <w:rPr>
          <w:u w:val="single"/>
        </w:rPr>
        <w:t>information detailing efforts undertaken pursuant to this subdivision</w:t>
      </w:r>
      <w:r>
        <w:rPr>
          <w:u w:val="single"/>
        </w:rPr>
        <w:t xml:space="preserve">, </w:t>
      </w:r>
      <w:r w:rsidR="00B438D5">
        <w:rPr>
          <w:u w:val="single"/>
        </w:rPr>
        <w:t xml:space="preserve">including </w:t>
      </w:r>
      <w:r>
        <w:rPr>
          <w:u w:val="single"/>
        </w:rPr>
        <w:t xml:space="preserve">the total number </w:t>
      </w:r>
      <w:r>
        <w:rPr>
          <w:u w:val="single"/>
        </w:rPr>
        <w:lastRenderedPageBreak/>
        <w:t>of calls received by the gun violence intervention hotline, and an evaluation of whether the hotline has been effective at coordinating services for gun violence intervention.</w:t>
      </w:r>
    </w:p>
    <w:p w14:paraId="0A7459C2" w14:textId="6CBB89D5" w:rsidR="000D5747" w:rsidRPr="006D562C" w:rsidRDefault="00B30F2C" w:rsidP="00AB322E">
      <w:pPr>
        <w:spacing w:line="480" w:lineRule="auto"/>
        <w:jc w:val="both"/>
        <w:rPr>
          <w:u w:val="single"/>
        </w:rPr>
      </w:pPr>
      <w:r>
        <w:t>§</w:t>
      </w:r>
      <w:r w:rsidR="004F4BA5">
        <w:t xml:space="preserve"> </w:t>
      </w:r>
      <w:r w:rsidR="00F75F66">
        <w:t>2</w:t>
      </w:r>
      <w:r>
        <w:t xml:space="preserve">. </w:t>
      </w:r>
      <w:r w:rsidR="006A230A" w:rsidRPr="006A230A">
        <w:t xml:space="preserve">This local law takes effect 120 days after it becomes law.  </w:t>
      </w:r>
    </w:p>
    <w:p w14:paraId="2CA42AB0"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1067928" w14:textId="77777777" w:rsidR="00B47730" w:rsidRDefault="00B47730" w:rsidP="007101A2">
      <w:pPr>
        <w:ind w:firstLine="0"/>
        <w:jc w:val="both"/>
        <w:rPr>
          <w:sz w:val="18"/>
          <w:szCs w:val="18"/>
        </w:rPr>
      </w:pPr>
    </w:p>
    <w:p w14:paraId="6062B77D" w14:textId="77777777" w:rsidR="00EB262D" w:rsidRDefault="00F40313" w:rsidP="007101A2">
      <w:pPr>
        <w:ind w:firstLine="0"/>
        <w:jc w:val="both"/>
        <w:rPr>
          <w:sz w:val="18"/>
          <w:szCs w:val="18"/>
        </w:rPr>
      </w:pPr>
      <w:r>
        <w:rPr>
          <w:sz w:val="18"/>
          <w:szCs w:val="18"/>
        </w:rPr>
        <w:t>JW</w:t>
      </w:r>
    </w:p>
    <w:p w14:paraId="46262CF2" w14:textId="67A133B4" w:rsidR="002D5F4F" w:rsidRDefault="1E610E76" w:rsidP="0060537C">
      <w:pPr>
        <w:ind w:firstLine="0"/>
        <w:jc w:val="both"/>
        <w:rPr>
          <w:sz w:val="18"/>
          <w:szCs w:val="18"/>
        </w:rPr>
      </w:pPr>
      <w:r w:rsidRPr="1E610E76">
        <w:rPr>
          <w:sz w:val="18"/>
          <w:szCs w:val="18"/>
        </w:rPr>
        <w:t>LS # 14810</w:t>
      </w:r>
    </w:p>
    <w:p w14:paraId="7994CAA9" w14:textId="04A01E3E" w:rsidR="1E610E76" w:rsidRDefault="1E610E76" w:rsidP="1E610E76">
      <w:pPr>
        <w:shd w:val="clear" w:color="auto" w:fill="FFFFFF" w:themeFill="background1"/>
        <w:ind w:firstLine="0"/>
        <w:rPr>
          <w:color w:val="000000" w:themeColor="text1"/>
          <w:sz w:val="18"/>
          <w:szCs w:val="18"/>
        </w:rPr>
      </w:pPr>
      <w:r w:rsidRPr="1E610E76">
        <w:rPr>
          <w:color w:val="000000" w:themeColor="text1"/>
          <w:sz w:val="18"/>
          <w:szCs w:val="18"/>
        </w:rPr>
        <w:t>Int. #0082-2024</w:t>
      </w:r>
    </w:p>
    <w:p w14:paraId="6C8A9657" w14:textId="47CBCF65" w:rsidR="1E610E76" w:rsidRDefault="1E610E76" w:rsidP="1E610E76">
      <w:pPr>
        <w:ind w:firstLine="0"/>
        <w:jc w:val="both"/>
        <w:rPr>
          <w:color w:val="000000" w:themeColor="text1"/>
          <w:sz w:val="18"/>
          <w:szCs w:val="18"/>
        </w:rPr>
      </w:pPr>
      <w:r w:rsidRPr="1E610E76">
        <w:rPr>
          <w:color w:val="000000" w:themeColor="text1"/>
          <w:sz w:val="18"/>
          <w:szCs w:val="18"/>
        </w:rPr>
        <w:t>1/6/2026 1:29 PM</w:t>
      </w:r>
    </w:p>
    <w:p w14:paraId="41B9E05E" w14:textId="1441E23F" w:rsidR="1E610E76" w:rsidRDefault="1E610E76" w:rsidP="1E610E76">
      <w:pPr>
        <w:ind w:firstLine="0"/>
        <w:jc w:val="both"/>
        <w:rPr>
          <w:sz w:val="18"/>
          <w:szCs w:val="18"/>
        </w:rPr>
      </w:pPr>
    </w:p>
    <w:sectPr w:rsidR="1E610E76"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6A28F" w14:textId="77777777" w:rsidR="005E762D" w:rsidRDefault="005E762D">
      <w:r>
        <w:separator/>
      </w:r>
    </w:p>
    <w:p w14:paraId="3A9704C1" w14:textId="77777777" w:rsidR="005E762D" w:rsidRDefault="005E762D"/>
  </w:endnote>
  <w:endnote w:type="continuationSeparator" w:id="0">
    <w:p w14:paraId="2690EDE2" w14:textId="77777777" w:rsidR="005E762D" w:rsidRDefault="005E762D">
      <w:r>
        <w:continuationSeparator/>
      </w:r>
    </w:p>
    <w:p w14:paraId="2102BDE9" w14:textId="77777777" w:rsidR="005E762D" w:rsidRDefault="005E7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860A3F0" w14:textId="0C3A8320" w:rsidR="00E029C8" w:rsidRDefault="00E029C8">
        <w:pPr>
          <w:pStyle w:val="Footer"/>
          <w:jc w:val="center"/>
        </w:pPr>
        <w:r>
          <w:fldChar w:fldCharType="begin"/>
        </w:r>
        <w:r>
          <w:instrText xml:space="preserve"> PAGE   \* MERGEFORMAT </w:instrText>
        </w:r>
        <w:r>
          <w:fldChar w:fldCharType="separate"/>
        </w:r>
        <w:r w:rsidR="00F0000C">
          <w:rPr>
            <w:noProof/>
          </w:rPr>
          <w:t>1</w:t>
        </w:r>
        <w:r>
          <w:rPr>
            <w:noProof/>
          </w:rPr>
          <w:fldChar w:fldCharType="end"/>
        </w:r>
      </w:p>
    </w:sdtContent>
  </w:sdt>
  <w:p w14:paraId="1E7DEE8E" w14:textId="77777777" w:rsidR="00E029C8" w:rsidRDefault="00E029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D6A628B" w14:textId="1498AC70" w:rsidR="00E029C8" w:rsidRDefault="00E029C8">
        <w:pPr>
          <w:pStyle w:val="Footer"/>
          <w:jc w:val="center"/>
        </w:pPr>
        <w:r>
          <w:fldChar w:fldCharType="begin"/>
        </w:r>
        <w:r>
          <w:instrText xml:space="preserve"> PAGE   \* MERGEFORMAT </w:instrText>
        </w:r>
        <w:r>
          <w:fldChar w:fldCharType="separate"/>
        </w:r>
        <w:r w:rsidR="00224DF2">
          <w:rPr>
            <w:noProof/>
          </w:rPr>
          <w:t>2</w:t>
        </w:r>
        <w:r>
          <w:rPr>
            <w:noProof/>
          </w:rPr>
          <w:fldChar w:fldCharType="end"/>
        </w:r>
      </w:p>
    </w:sdtContent>
  </w:sdt>
  <w:p w14:paraId="755356CB" w14:textId="77777777" w:rsidR="00E029C8" w:rsidRDefault="00E02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C3936" w14:textId="77777777" w:rsidR="005E762D" w:rsidRDefault="005E762D">
      <w:r>
        <w:separator/>
      </w:r>
    </w:p>
    <w:p w14:paraId="251BD36A" w14:textId="77777777" w:rsidR="005E762D" w:rsidRDefault="005E762D"/>
  </w:footnote>
  <w:footnote w:type="continuationSeparator" w:id="0">
    <w:p w14:paraId="51C4AE01" w14:textId="77777777" w:rsidR="005E762D" w:rsidRDefault="005E762D">
      <w:r>
        <w:continuationSeparator/>
      </w:r>
    </w:p>
    <w:p w14:paraId="01544771" w14:textId="77777777" w:rsidR="005E762D" w:rsidRDefault="005E76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568C4"/>
    <w:multiLevelType w:val="multilevel"/>
    <w:tmpl w:val="EB3C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4204CC"/>
    <w:multiLevelType w:val="hybridMultilevel"/>
    <w:tmpl w:val="C3ECA952"/>
    <w:lvl w:ilvl="0" w:tplc="B2B8BE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8126870">
    <w:abstractNumId w:val="1"/>
  </w:num>
  <w:num w:numId="2" w16cid:durableId="1520775583">
    <w:abstractNumId w:val="2"/>
  </w:num>
  <w:num w:numId="3" w16cid:durableId="354385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EwNje3MLE0szQ2NzZU0lEKTi0uzszPAykwqQUAoHmTGywAAAA="/>
  </w:docVars>
  <w:rsids>
    <w:rsidRoot w:val="00E608F8"/>
    <w:rsid w:val="0000611C"/>
    <w:rsid w:val="000135A3"/>
    <w:rsid w:val="000317BF"/>
    <w:rsid w:val="00035181"/>
    <w:rsid w:val="0004086E"/>
    <w:rsid w:val="00043841"/>
    <w:rsid w:val="00044AAC"/>
    <w:rsid w:val="000502BC"/>
    <w:rsid w:val="00053C26"/>
    <w:rsid w:val="00056BB0"/>
    <w:rsid w:val="00064AFB"/>
    <w:rsid w:val="00072885"/>
    <w:rsid w:val="0009173E"/>
    <w:rsid w:val="00093CEB"/>
    <w:rsid w:val="00094A70"/>
    <w:rsid w:val="000A4367"/>
    <w:rsid w:val="000A77B8"/>
    <w:rsid w:val="000B5CEB"/>
    <w:rsid w:val="000C3024"/>
    <w:rsid w:val="000D2F36"/>
    <w:rsid w:val="000D312F"/>
    <w:rsid w:val="000D4A7F"/>
    <w:rsid w:val="000D5747"/>
    <w:rsid w:val="000E6AC5"/>
    <w:rsid w:val="000F092F"/>
    <w:rsid w:val="001073BD"/>
    <w:rsid w:val="00115B31"/>
    <w:rsid w:val="00123DEE"/>
    <w:rsid w:val="0013117E"/>
    <w:rsid w:val="001509BF"/>
    <w:rsid w:val="00150A27"/>
    <w:rsid w:val="00161FAC"/>
    <w:rsid w:val="00162FC0"/>
    <w:rsid w:val="001633BE"/>
    <w:rsid w:val="00165627"/>
    <w:rsid w:val="00165C66"/>
    <w:rsid w:val="00167107"/>
    <w:rsid w:val="00173731"/>
    <w:rsid w:val="001808A1"/>
    <w:rsid w:val="00180BD2"/>
    <w:rsid w:val="00184B69"/>
    <w:rsid w:val="00185CCB"/>
    <w:rsid w:val="00195A80"/>
    <w:rsid w:val="001B283D"/>
    <w:rsid w:val="001B3A9C"/>
    <w:rsid w:val="001C57F3"/>
    <w:rsid w:val="001D4249"/>
    <w:rsid w:val="001E1D0F"/>
    <w:rsid w:val="001F3E6A"/>
    <w:rsid w:val="00205741"/>
    <w:rsid w:val="0020670D"/>
    <w:rsid w:val="00207323"/>
    <w:rsid w:val="0021066D"/>
    <w:rsid w:val="0021642E"/>
    <w:rsid w:val="0022099D"/>
    <w:rsid w:val="00224DF2"/>
    <w:rsid w:val="0023126E"/>
    <w:rsid w:val="00241F94"/>
    <w:rsid w:val="00254150"/>
    <w:rsid w:val="00270162"/>
    <w:rsid w:val="00270AD5"/>
    <w:rsid w:val="00276D0D"/>
    <w:rsid w:val="00280955"/>
    <w:rsid w:val="00292C42"/>
    <w:rsid w:val="002A06E5"/>
    <w:rsid w:val="002A5102"/>
    <w:rsid w:val="002B1046"/>
    <w:rsid w:val="002C4435"/>
    <w:rsid w:val="002C500A"/>
    <w:rsid w:val="002D5F4F"/>
    <w:rsid w:val="002D76A1"/>
    <w:rsid w:val="002F196D"/>
    <w:rsid w:val="002F269C"/>
    <w:rsid w:val="00301E5D"/>
    <w:rsid w:val="00320D3B"/>
    <w:rsid w:val="00322565"/>
    <w:rsid w:val="00325F6A"/>
    <w:rsid w:val="0033027F"/>
    <w:rsid w:val="00333629"/>
    <w:rsid w:val="00336197"/>
    <w:rsid w:val="00343B54"/>
    <w:rsid w:val="003447CD"/>
    <w:rsid w:val="00352792"/>
    <w:rsid w:val="00352CA7"/>
    <w:rsid w:val="003656A2"/>
    <w:rsid w:val="003672C8"/>
    <w:rsid w:val="003720CF"/>
    <w:rsid w:val="003874A1"/>
    <w:rsid w:val="00387754"/>
    <w:rsid w:val="00390AAB"/>
    <w:rsid w:val="00395CB0"/>
    <w:rsid w:val="00395D7F"/>
    <w:rsid w:val="003A29EF"/>
    <w:rsid w:val="003A2E89"/>
    <w:rsid w:val="003A2EF9"/>
    <w:rsid w:val="003A75C2"/>
    <w:rsid w:val="003B2AE6"/>
    <w:rsid w:val="003B6461"/>
    <w:rsid w:val="003C2317"/>
    <w:rsid w:val="003C4B80"/>
    <w:rsid w:val="003C57CC"/>
    <w:rsid w:val="003D51F1"/>
    <w:rsid w:val="003F26F9"/>
    <w:rsid w:val="003F3109"/>
    <w:rsid w:val="003F5F27"/>
    <w:rsid w:val="00402640"/>
    <w:rsid w:val="00406423"/>
    <w:rsid w:val="00410FD6"/>
    <w:rsid w:val="00416DFE"/>
    <w:rsid w:val="00420344"/>
    <w:rsid w:val="00432688"/>
    <w:rsid w:val="00434199"/>
    <w:rsid w:val="0044238E"/>
    <w:rsid w:val="00444642"/>
    <w:rsid w:val="00447A01"/>
    <w:rsid w:val="004570CF"/>
    <w:rsid w:val="00460358"/>
    <w:rsid w:val="00465293"/>
    <w:rsid w:val="00477689"/>
    <w:rsid w:val="00494428"/>
    <w:rsid w:val="004948B5"/>
    <w:rsid w:val="004960F3"/>
    <w:rsid w:val="00497233"/>
    <w:rsid w:val="004B097C"/>
    <w:rsid w:val="004B769D"/>
    <w:rsid w:val="004C16EB"/>
    <w:rsid w:val="004C2720"/>
    <w:rsid w:val="004C2752"/>
    <w:rsid w:val="004C5D88"/>
    <w:rsid w:val="004D52A8"/>
    <w:rsid w:val="004E1CF2"/>
    <w:rsid w:val="004F0945"/>
    <w:rsid w:val="004F1148"/>
    <w:rsid w:val="004F1EC6"/>
    <w:rsid w:val="004F3343"/>
    <w:rsid w:val="004F4BA5"/>
    <w:rsid w:val="005020E8"/>
    <w:rsid w:val="00513345"/>
    <w:rsid w:val="00523FDC"/>
    <w:rsid w:val="00550E96"/>
    <w:rsid w:val="00554C35"/>
    <w:rsid w:val="005572DB"/>
    <w:rsid w:val="005613E3"/>
    <w:rsid w:val="0056742B"/>
    <w:rsid w:val="0057235A"/>
    <w:rsid w:val="00582B33"/>
    <w:rsid w:val="00586366"/>
    <w:rsid w:val="00587D42"/>
    <w:rsid w:val="00595589"/>
    <w:rsid w:val="005A0E77"/>
    <w:rsid w:val="005A1EBD"/>
    <w:rsid w:val="005A3284"/>
    <w:rsid w:val="005B5DE4"/>
    <w:rsid w:val="005C6980"/>
    <w:rsid w:val="005D0079"/>
    <w:rsid w:val="005D4A03"/>
    <w:rsid w:val="005E542F"/>
    <w:rsid w:val="005E655A"/>
    <w:rsid w:val="005E762D"/>
    <w:rsid w:val="005E7681"/>
    <w:rsid w:val="005F3AA6"/>
    <w:rsid w:val="005F7686"/>
    <w:rsid w:val="00601994"/>
    <w:rsid w:val="006043C3"/>
    <w:rsid w:val="0060537C"/>
    <w:rsid w:val="006125A7"/>
    <w:rsid w:val="00620976"/>
    <w:rsid w:val="00622408"/>
    <w:rsid w:val="006278B7"/>
    <w:rsid w:val="00630AB3"/>
    <w:rsid w:val="00631A19"/>
    <w:rsid w:val="006332BA"/>
    <w:rsid w:val="00646626"/>
    <w:rsid w:val="006555F5"/>
    <w:rsid w:val="00656BF2"/>
    <w:rsid w:val="00662654"/>
    <w:rsid w:val="006662DF"/>
    <w:rsid w:val="0067788A"/>
    <w:rsid w:val="00681A93"/>
    <w:rsid w:val="006833C5"/>
    <w:rsid w:val="00686197"/>
    <w:rsid w:val="00687344"/>
    <w:rsid w:val="006A230A"/>
    <w:rsid w:val="006A29AC"/>
    <w:rsid w:val="006A691C"/>
    <w:rsid w:val="006B26AF"/>
    <w:rsid w:val="006B590A"/>
    <w:rsid w:val="006B5AB9"/>
    <w:rsid w:val="006B6B10"/>
    <w:rsid w:val="006B7FAF"/>
    <w:rsid w:val="006C29D8"/>
    <w:rsid w:val="006D121E"/>
    <w:rsid w:val="006D3615"/>
    <w:rsid w:val="006D3E3C"/>
    <w:rsid w:val="006D562C"/>
    <w:rsid w:val="006E55DB"/>
    <w:rsid w:val="006F0C2E"/>
    <w:rsid w:val="006F3DB5"/>
    <w:rsid w:val="006F5CC7"/>
    <w:rsid w:val="007101A2"/>
    <w:rsid w:val="00710F3D"/>
    <w:rsid w:val="007218EB"/>
    <w:rsid w:val="00721DBA"/>
    <w:rsid w:val="00721F52"/>
    <w:rsid w:val="00723F4D"/>
    <w:rsid w:val="0072551E"/>
    <w:rsid w:val="00725B7F"/>
    <w:rsid w:val="00727F04"/>
    <w:rsid w:val="007303E9"/>
    <w:rsid w:val="007366F6"/>
    <w:rsid w:val="00750030"/>
    <w:rsid w:val="00754616"/>
    <w:rsid w:val="00755665"/>
    <w:rsid w:val="00767CD4"/>
    <w:rsid w:val="00770B9A"/>
    <w:rsid w:val="007829DD"/>
    <w:rsid w:val="0079329F"/>
    <w:rsid w:val="007A1A40"/>
    <w:rsid w:val="007B08A2"/>
    <w:rsid w:val="007B293E"/>
    <w:rsid w:val="007B6497"/>
    <w:rsid w:val="007C1D9D"/>
    <w:rsid w:val="007C477D"/>
    <w:rsid w:val="007C6893"/>
    <w:rsid w:val="007E32B9"/>
    <w:rsid w:val="007E4A1F"/>
    <w:rsid w:val="007E73C5"/>
    <w:rsid w:val="007E79D5"/>
    <w:rsid w:val="007F0A63"/>
    <w:rsid w:val="007F4087"/>
    <w:rsid w:val="00806569"/>
    <w:rsid w:val="0081662E"/>
    <w:rsid w:val="008167F4"/>
    <w:rsid w:val="00835405"/>
    <w:rsid w:val="0083646C"/>
    <w:rsid w:val="00846AAB"/>
    <w:rsid w:val="0085260B"/>
    <w:rsid w:val="00853E42"/>
    <w:rsid w:val="008571F9"/>
    <w:rsid w:val="00872BFD"/>
    <w:rsid w:val="00873B26"/>
    <w:rsid w:val="00876BE4"/>
    <w:rsid w:val="00880099"/>
    <w:rsid w:val="008C1A75"/>
    <w:rsid w:val="008D19D3"/>
    <w:rsid w:val="008E03D5"/>
    <w:rsid w:val="008E28FA"/>
    <w:rsid w:val="008F0B17"/>
    <w:rsid w:val="008F7C7E"/>
    <w:rsid w:val="00900ACB"/>
    <w:rsid w:val="0090744C"/>
    <w:rsid w:val="00907F48"/>
    <w:rsid w:val="009210B5"/>
    <w:rsid w:val="00925D71"/>
    <w:rsid w:val="00936863"/>
    <w:rsid w:val="00937A43"/>
    <w:rsid w:val="0094029B"/>
    <w:rsid w:val="009427BE"/>
    <w:rsid w:val="009550B3"/>
    <w:rsid w:val="00956FA7"/>
    <w:rsid w:val="009632D1"/>
    <w:rsid w:val="00974F59"/>
    <w:rsid w:val="00981147"/>
    <w:rsid w:val="009822E5"/>
    <w:rsid w:val="00990ECE"/>
    <w:rsid w:val="009B1ED9"/>
    <w:rsid w:val="009E1B0F"/>
    <w:rsid w:val="009F2F09"/>
    <w:rsid w:val="009F3101"/>
    <w:rsid w:val="00A03635"/>
    <w:rsid w:val="00A10451"/>
    <w:rsid w:val="00A15C79"/>
    <w:rsid w:val="00A24929"/>
    <w:rsid w:val="00A269C2"/>
    <w:rsid w:val="00A26F7E"/>
    <w:rsid w:val="00A329CA"/>
    <w:rsid w:val="00A41282"/>
    <w:rsid w:val="00A46ACE"/>
    <w:rsid w:val="00A51584"/>
    <w:rsid w:val="00A531EC"/>
    <w:rsid w:val="00A57568"/>
    <w:rsid w:val="00A654D0"/>
    <w:rsid w:val="00A65AD3"/>
    <w:rsid w:val="00A72209"/>
    <w:rsid w:val="00A74453"/>
    <w:rsid w:val="00A8699E"/>
    <w:rsid w:val="00A9463D"/>
    <w:rsid w:val="00AB17D8"/>
    <w:rsid w:val="00AB322E"/>
    <w:rsid w:val="00AB7F73"/>
    <w:rsid w:val="00AC36BF"/>
    <w:rsid w:val="00AC6684"/>
    <w:rsid w:val="00AC7666"/>
    <w:rsid w:val="00AD1881"/>
    <w:rsid w:val="00AD434F"/>
    <w:rsid w:val="00AD59FA"/>
    <w:rsid w:val="00AD6783"/>
    <w:rsid w:val="00AE2036"/>
    <w:rsid w:val="00AE212E"/>
    <w:rsid w:val="00AF1AC0"/>
    <w:rsid w:val="00AF39A5"/>
    <w:rsid w:val="00AF57DA"/>
    <w:rsid w:val="00B07709"/>
    <w:rsid w:val="00B15D83"/>
    <w:rsid w:val="00B1635A"/>
    <w:rsid w:val="00B16CD5"/>
    <w:rsid w:val="00B175C8"/>
    <w:rsid w:val="00B2037C"/>
    <w:rsid w:val="00B25C74"/>
    <w:rsid w:val="00B30100"/>
    <w:rsid w:val="00B30F2C"/>
    <w:rsid w:val="00B32373"/>
    <w:rsid w:val="00B329D2"/>
    <w:rsid w:val="00B438D5"/>
    <w:rsid w:val="00B47730"/>
    <w:rsid w:val="00B55841"/>
    <w:rsid w:val="00B63EA9"/>
    <w:rsid w:val="00B818AC"/>
    <w:rsid w:val="00B83175"/>
    <w:rsid w:val="00B848BF"/>
    <w:rsid w:val="00B91B82"/>
    <w:rsid w:val="00BA1648"/>
    <w:rsid w:val="00BA2D2C"/>
    <w:rsid w:val="00BA4408"/>
    <w:rsid w:val="00BA587F"/>
    <w:rsid w:val="00BA599A"/>
    <w:rsid w:val="00BB02BF"/>
    <w:rsid w:val="00BB457E"/>
    <w:rsid w:val="00BB6434"/>
    <w:rsid w:val="00BC12C1"/>
    <w:rsid w:val="00BC1806"/>
    <w:rsid w:val="00BC712C"/>
    <w:rsid w:val="00BD4E49"/>
    <w:rsid w:val="00BF02BB"/>
    <w:rsid w:val="00BF76F0"/>
    <w:rsid w:val="00C1726C"/>
    <w:rsid w:val="00C347F0"/>
    <w:rsid w:val="00C61FE5"/>
    <w:rsid w:val="00C6647E"/>
    <w:rsid w:val="00C75406"/>
    <w:rsid w:val="00C92A35"/>
    <w:rsid w:val="00C93F56"/>
    <w:rsid w:val="00C96CEE"/>
    <w:rsid w:val="00CA09E2"/>
    <w:rsid w:val="00CA2899"/>
    <w:rsid w:val="00CA30A1"/>
    <w:rsid w:val="00CA6B5C"/>
    <w:rsid w:val="00CB4230"/>
    <w:rsid w:val="00CC4ED3"/>
    <w:rsid w:val="00CD3365"/>
    <w:rsid w:val="00CE602C"/>
    <w:rsid w:val="00CE6195"/>
    <w:rsid w:val="00CF17D2"/>
    <w:rsid w:val="00D05185"/>
    <w:rsid w:val="00D0724A"/>
    <w:rsid w:val="00D1108D"/>
    <w:rsid w:val="00D1418D"/>
    <w:rsid w:val="00D30A34"/>
    <w:rsid w:val="00D31A25"/>
    <w:rsid w:val="00D40222"/>
    <w:rsid w:val="00D476F3"/>
    <w:rsid w:val="00D52CE9"/>
    <w:rsid w:val="00D56476"/>
    <w:rsid w:val="00D929DF"/>
    <w:rsid w:val="00D94395"/>
    <w:rsid w:val="00D975BE"/>
    <w:rsid w:val="00DB6BFB"/>
    <w:rsid w:val="00DC57C0"/>
    <w:rsid w:val="00DE6E46"/>
    <w:rsid w:val="00DF5A60"/>
    <w:rsid w:val="00DF7976"/>
    <w:rsid w:val="00E02617"/>
    <w:rsid w:val="00E029C8"/>
    <w:rsid w:val="00E0423E"/>
    <w:rsid w:val="00E06550"/>
    <w:rsid w:val="00E13406"/>
    <w:rsid w:val="00E16937"/>
    <w:rsid w:val="00E310B4"/>
    <w:rsid w:val="00E32034"/>
    <w:rsid w:val="00E34500"/>
    <w:rsid w:val="00E3482C"/>
    <w:rsid w:val="00E37C8F"/>
    <w:rsid w:val="00E42EF6"/>
    <w:rsid w:val="00E45AEA"/>
    <w:rsid w:val="00E509B8"/>
    <w:rsid w:val="00E57999"/>
    <w:rsid w:val="00E608F8"/>
    <w:rsid w:val="00E611AD"/>
    <w:rsid w:val="00E611DE"/>
    <w:rsid w:val="00E709FE"/>
    <w:rsid w:val="00E72C94"/>
    <w:rsid w:val="00E84A4E"/>
    <w:rsid w:val="00E92C73"/>
    <w:rsid w:val="00E9631B"/>
    <w:rsid w:val="00E96AB4"/>
    <w:rsid w:val="00E97376"/>
    <w:rsid w:val="00EB211F"/>
    <w:rsid w:val="00EB22D4"/>
    <w:rsid w:val="00EB262D"/>
    <w:rsid w:val="00EB4F54"/>
    <w:rsid w:val="00EB5A95"/>
    <w:rsid w:val="00ED266D"/>
    <w:rsid w:val="00ED2846"/>
    <w:rsid w:val="00ED6ADF"/>
    <w:rsid w:val="00EE055E"/>
    <w:rsid w:val="00EE50F5"/>
    <w:rsid w:val="00EF1398"/>
    <w:rsid w:val="00EF1E62"/>
    <w:rsid w:val="00F0000C"/>
    <w:rsid w:val="00F01C1E"/>
    <w:rsid w:val="00F01F70"/>
    <w:rsid w:val="00F0418B"/>
    <w:rsid w:val="00F12CB7"/>
    <w:rsid w:val="00F1371E"/>
    <w:rsid w:val="00F13AD5"/>
    <w:rsid w:val="00F2207E"/>
    <w:rsid w:val="00F23C44"/>
    <w:rsid w:val="00F27384"/>
    <w:rsid w:val="00F33321"/>
    <w:rsid w:val="00F34140"/>
    <w:rsid w:val="00F34964"/>
    <w:rsid w:val="00F40313"/>
    <w:rsid w:val="00F47991"/>
    <w:rsid w:val="00F60349"/>
    <w:rsid w:val="00F63E6D"/>
    <w:rsid w:val="00F67A5C"/>
    <w:rsid w:val="00F75F66"/>
    <w:rsid w:val="00FA5BBD"/>
    <w:rsid w:val="00FA63F7"/>
    <w:rsid w:val="00FB2FD6"/>
    <w:rsid w:val="00FC547E"/>
    <w:rsid w:val="00FD5659"/>
    <w:rsid w:val="00FF1B8A"/>
    <w:rsid w:val="00FF4160"/>
    <w:rsid w:val="1E610E7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5BF05"/>
  <w15:docId w15:val="{F1C88D28-D8B2-6247-8991-B329A8092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B329D2"/>
    <w:rPr>
      <w:rFonts w:ascii="Times New Roman" w:eastAsia="Times New Roman" w:hAnsi="Times New Roman"/>
      <w:sz w:val="24"/>
      <w:szCs w:val="24"/>
    </w:rPr>
  </w:style>
  <w:style w:type="paragraph" w:styleId="NormalWeb">
    <w:name w:val="Normal (Web)"/>
    <w:basedOn w:val="Normal"/>
    <w:uiPriority w:val="99"/>
    <w:semiHidden/>
    <w:unhideWhenUsed/>
    <w:rsid w:val="00FF1B8A"/>
    <w:pPr>
      <w:spacing w:before="100" w:beforeAutospacing="1" w:after="100" w:afterAutospacing="1"/>
      <w:ind w:firstLine="0"/>
    </w:pPr>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85568285">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74336620">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87080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2C104-F47E-4F70-B25B-C2B4313CF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309</Words>
  <Characters>1762</Characters>
  <Application>Microsoft Office Word</Application>
  <DocSecurity>0</DocSecurity>
  <Lines>14</Lines>
  <Paragraphs>4</Paragraphs>
  <ScaleCrop>false</ScaleCrop>
  <Company>Gateway</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Whiteman, Jeremy</dc:creator>
  <cp:keywords/>
  <dc:description/>
  <cp:lastModifiedBy>Delancey, Thaddea</cp:lastModifiedBy>
  <cp:revision>10</cp:revision>
  <cp:lastPrinted>2022-09-02T19:37:00Z</cp:lastPrinted>
  <dcterms:created xsi:type="dcterms:W3CDTF">2026-02-19T20:17:00Z</dcterms:created>
  <dcterms:modified xsi:type="dcterms:W3CDTF">2026-05-27T15:28:00Z</dcterms:modified>
</cp:coreProperties>
</file>