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1540" w14:textId="026FADEF" w:rsidR="005C0B90" w:rsidRDefault="005C0B90" w:rsidP="005C0B90">
      <w:pPr>
        <w:jc w:val="center"/>
      </w:pPr>
      <w:r>
        <w:t>Res. No.</w:t>
      </w:r>
      <w:r w:rsidR="00103B46">
        <w:t xml:space="preserve"> </w:t>
      </w:r>
      <w:r w:rsidR="00881EFF">
        <w:t>146</w:t>
      </w:r>
    </w:p>
    <w:p w14:paraId="184FF1B9" w14:textId="77777777" w:rsidR="005C0B90" w:rsidRDefault="005C0B90" w:rsidP="005C0B90"/>
    <w:p w14:paraId="4F855B3F" w14:textId="77777777" w:rsidR="00B148A2" w:rsidRPr="00B148A2" w:rsidRDefault="00B148A2" w:rsidP="005C0B90">
      <w:pPr>
        <w:rPr>
          <w:vanish/>
        </w:rPr>
      </w:pPr>
      <w:proofErr w:type="gramStart"/>
      <w:r w:rsidRPr="00B148A2">
        <w:rPr>
          <w:vanish/>
        </w:rPr>
        <w:t>..</w:t>
      </w:r>
      <w:proofErr w:type="gramEnd"/>
      <w:r w:rsidRPr="00B148A2">
        <w:rPr>
          <w:vanish/>
        </w:rPr>
        <w:t>Title</w:t>
      </w:r>
    </w:p>
    <w:p w14:paraId="4DF905E5" w14:textId="63ACFED8" w:rsidR="005C0B90" w:rsidRDefault="005C0B90" w:rsidP="005C0B90">
      <w:r>
        <w:t xml:space="preserve">Resolution </w:t>
      </w:r>
      <w:r w:rsidR="00E71386">
        <w:t xml:space="preserve">declaring </w:t>
      </w:r>
      <w:r w:rsidR="008C4393">
        <w:t>the Friday b</w:t>
      </w:r>
      <w:r w:rsidR="0001418D">
        <w:t>efore Mother’s Day as Community-</w:t>
      </w:r>
      <w:r w:rsidR="008C4393">
        <w:t>Based Organization Day</w:t>
      </w:r>
      <w:r w:rsidR="00233F53">
        <w:t xml:space="preserve"> </w:t>
      </w:r>
      <w:r w:rsidR="00947B10">
        <w:t>in the City of New Yor</w:t>
      </w:r>
      <w:r w:rsidR="00587C93">
        <w:t>k</w:t>
      </w:r>
    </w:p>
    <w:p w14:paraId="51475FDA" w14:textId="334EB7CD" w:rsidR="00B148A2" w:rsidRPr="00B148A2" w:rsidRDefault="00B148A2" w:rsidP="005C0B90">
      <w:pPr>
        <w:rPr>
          <w:vanish/>
        </w:rPr>
      </w:pPr>
      <w:proofErr w:type="gramStart"/>
      <w:r w:rsidRPr="00B148A2">
        <w:rPr>
          <w:vanish/>
        </w:rPr>
        <w:t>..</w:t>
      </w:r>
      <w:proofErr w:type="gramEnd"/>
      <w:r w:rsidRPr="00B148A2">
        <w:rPr>
          <w:vanish/>
        </w:rPr>
        <w:t>Body</w:t>
      </w:r>
    </w:p>
    <w:p w14:paraId="65640B2A" w14:textId="77777777" w:rsidR="005C0B90" w:rsidRDefault="005C0B90" w:rsidP="005C0B90"/>
    <w:p w14:paraId="5C8C0CC8" w14:textId="218C7AA3" w:rsidR="00995518" w:rsidRDefault="00995518" w:rsidP="00995518">
      <w:r>
        <w:t xml:space="preserve">By Council Members </w:t>
      </w:r>
      <w:r w:rsidR="00C31C1A" w:rsidRPr="00C31C1A">
        <w:t>Riley, Williams</w:t>
      </w:r>
      <w:r w:rsidR="00881EFF">
        <w:t>,</w:t>
      </w:r>
      <w:r w:rsidR="00C31C1A" w:rsidRPr="00C31C1A">
        <w:t xml:space="preserve"> Stevens</w:t>
      </w:r>
      <w:r w:rsidR="00881EFF">
        <w:t xml:space="preserve"> and Louis</w:t>
      </w:r>
    </w:p>
    <w:p w14:paraId="21A1DB78" w14:textId="77777777" w:rsidR="0056591B" w:rsidRDefault="0056591B" w:rsidP="005C0B90"/>
    <w:p w14:paraId="22D6B0B8" w14:textId="22E9D6E8" w:rsidR="005C0B90" w:rsidRDefault="005C0B90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7603E0">
        <w:t xml:space="preserve">Nonprofit </w:t>
      </w:r>
      <w:r w:rsidR="000964F2">
        <w:t>Community</w:t>
      </w:r>
      <w:r w:rsidR="0001418D">
        <w:t>-</w:t>
      </w:r>
      <w:r w:rsidR="000964F2">
        <w:t>Based Organizations</w:t>
      </w:r>
      <w:r w:rsidR="000B139C">
        <w:t xml:space="preserve"> (CBOs)</w:t>
      </w:r>
      <w:r w:rsidR="00CA7E46">
        <w:t xml:space="preserve"> </w:t>
      </w:r>
      <w:r w:rsidR="000964F2">
        <w:t xml:space="preserve">are a </w:t>
      </w:r>
      <w:r w:rsidR="002E7DFB">
        <w:t>cornerstone</w:t>
      </w:r>
      <w:r w:rsidR="000964F2">
        <w:t xml:space="preserve"> of New York City</w:t>
      </w:r>
      <w:r w:rsidR="008F4506">
        <w:t xml:space="preserve"> (NYC)</w:t>
      </w:r>
      <w:r w:rsidR="00E73D09">
        <w:t xml:space="preserve"> providing critical services like childcare</w:t>
      </w:r>
      <w:r w:rsidR="007873B4">
        <w:t>,</w:t>
      </w:r>
      <w:r w:rsidR="00E93CFC">
        <w:t xml:space="preserve"> social work</w:t>
      </w:r>
      <w:r w:rsidR="000A044B">
        <w:t>, caseworker services</w:t>
      </w:r>
      <w:r w:rsidR="007873B4">
        <w:t>, and much more</w:t>
      </w:r>
      <w:r w:rsidR="00E73D09">
        <w:t xml:space="preserve"> to New Yorkers</w:t>
      </w:r>
      <w:r>
        <w:t>; and</w:t>
      </w:r>
    </w:p>
    <w:p w14:paraId="214639EB" w14:textId="77777777" w:rsidR="00FC7A77" w:rsidRDefault="003A186A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N</w:t>
      </w:r>
      <w:r w:rsidR="00FC7A77">
        <w:t xml:space="preserve">onprofits </w:t>
      </w:r>
      <w:r w:rsidR="007A25B1">
        <w:t>fill</w:t>
      </w:r>
      <w:r w:rsidR="00FC7A77">
        <w:t xml:space="preserve"> critical gaps that </w:t>
      </w:r>
      <w:r w:rsidR="002E7DFB">
        <w:t xml:space="preserve">the </w:t>
      </w:r>
      <w:r w:rsidR="00FC7A77">
        <w:t xml:space="preserve">government cannot </w:t>
      </w:r>
      <w:r w:rsidR="00E93CFC">
        <w:t>address</w:t>
      </w:r>
      <w:r w:rsidR="00B13D01">
        <w:t>—creating more equity and fairness in NYC</w:t>
      </w:r>
      <w:r w:rsidR="00534446">
        <w:t>; and</w:t>
      </w:r>
      <w:r w:rsidR="00FC7A77">
        <w:t xml:space="preserve"> </w:t>
      </w:r>
    </w:p>
    <w:p w14:paraId="1E28B341" w14:textId="77777777" w:rsidR="005C0B90" w:rsidRDefault="005C0B90" w:rsidP="00DD2844">
      <w:pPr>
        <w:spacing w:line="480" w:lineRule="auto"/>
        <w:ind w:firstLine="720"/>
      </w:pPr>
      <w:r>
        <w:t xml:space="preserve">Whereas, </w:t>
      </w:r>
      <w:proofErr w:type="gramStart"/>
      <w:r w:rsidR="008F4506">
        <w:t>According</w:t>
      </w:r>
      <w:proofErr w:type="gramEnd"/>
      <w:r w:rsidR="008F4506">
        <w:t xml:space="preserve"> to a 2020 New York City Comptroller report</w:t>
      </w:r>
      <w:r w:rsidR="00FC6FF5">
        <w:t xml:space="preserve"> based on 2017 U.S. Bureau of Labor Statistics data</w:t>
      </w:r>
      <w:r w:rsidR="008F4506">
        <w:t>, before the onset of the COVID-19 pandemic, over 660,000 New Yorkers were employed by nonprofit agencies</w:t>
      </w:r>
      <w:r>
        <w:t>; and</w:t>
      </w:r>
    </w:p>
    <w:p w14:paraId="1A719803" w14:textId="77777777" w:rsidR="0036529B" w:rsidRDefault="008D3098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N</w:t>
      </w:r>
      <w:r w:rsidR="0036529B">
        <w:t xml:space="preserve">early 5 percent of all NYC </w:t>
      </w:r>
      <w:r>
        <w:t>businesses</w:t>
      </w:r>
      <w:r w:rsidR="00D63F9B">
        <w:t xml:space="preserve"> are non</w:t>
      </w:r>
      <w:r w:rsidR="0036529B">
        <w:t>profits</w:t>
      </w:r>
      <w:r w:rsidR="00D20679">
        <w:t>:</w:t>
      </w:r>
      <w:r w:rsidR="00817451">
        <w:t xml:space="preserve"> contributing approximately 9 percent of the city’s</w:t>
      </w:r>
      <w:r w:rsidR="00D63F9B">
        <w:t xml:space="preserve"> total</w:t>
      </w:r>
      <w:r w:rsidR="00817451">
        <w:t xml:space="preserve"> economic output; and</w:t>
      </w:r>
    </w:p>
    <w:p w14:paraId="12E164F0" w14:textId="77777777" w:rsidR="00AE4769" w:rsidRDefault="00AE4769" w:rsidP="00DD2844">
      <w:pPr>
        <w:spacing w:line="480" w:lineRule="auto"/>
        <w:ind w:firstLine="720"/>
      </w:pPr>
      <w:r>
        <w:t xml:space="preserve">Whereas, </w:t>
      </w:r>
      <w:proofErr w:type="gramStart"/>
      <w:r>
        <w:t>More</w:t>
      </w:r>
      <w:proofErr w:type="gramEnd"/>
      <w:r>
        <w:t xml:space="preserve"> than one-third of Bronx private sector workers are employed by nonprofits; and</w:t>
      </w:r>
    </w:p>
    <w:p w14:paraId="6BEA075A" w14:textId="5343A24B" w:rsidR="005C0B90" w:rsidRDefault="005C0B90" w:rsidP="00DD2844">
      <w:pPr>
        <w:spacing w:line="480" w:lineRule="auto"/>
        <w:ind w:firstLine="720"/>
      </w:pPr>
      <w:r>
        <w:t>Whereas,</w:t>
      </w:r>
      <w:r w:rsidR="005B77A6">
        <w:t xml:space="preserve"> </w:t>
      </w:r>
      <w:proofErr w:type="gramStart"/>
      <w:r w:rsidR="005B77A6">
        <w:t>In</w:t>
      </w:r>
      <w:proofErr w:type="gramEnd"/>
      <w:r w:rsidR="005B77A6">
        <w:t xml:space="preserve"> which,</w:t>
      </w:r>
      <w:r w:rsidR="00103942">
        <w:t xml:space="preserve"> 64 percent of nonprofit workers are women and</w:t>
      </w:r>
      <w:r w:rsidR="00CE6BE2">
        <w:t xml:space="preserve"> 56 percent</w:t>
      </w:r>
      <w:r w:rsidR="00DF317F">
        <w:t xml:space="preserve"> of the total workers are Hispanic, Black, Asian</w:t>
      </w:r>
      <w:r w:rsidR="0022502C">
        <w:t>, or other</w:t>
      </w:r>
      <w:r>
        <w:t>; and</w:t>
      </w:r>
    </w:p>
    <w:p w14:paraId="0C29026E" w14:textId="77777777" w:rsidR="00064DB6" w:rsidRDefault="00064DB6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The Council of Nonprofits claims that 75 percent of nonprofits suffer </w:t>
      </w:r>
      <w:r w:rsidR="002E7DFB">
        <w:t>from</w:t>
      </w:r>
      <w:r>
        <w:t xml:space="preserve"> job vacancies</w:t>
      </w:r>
      <w:r w:rsidR="00A1682F">
        <w:t xml:space="preserve"> nationwide</w:t>
      </w:r>
      <w:r>
        <w:t>; and</w:t>
      </w:r>
    </w:p>
    <w:p w14:paraId="1C4EFDD2" w14:textId="77777777" w:rsidR="00064DB6" w:rsidRDefault="00064DB6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Nonprofit HR found that by 2025, 45 percent of nonprofit employees will be looking for a career change; and</w:t>
      </w:r>
    </w:p>
    <w:p w14:paraId="1D6C1C2F" w14:textId="77777777" w:rsidR="00064DB6" w:rsidRDefault="009D1857" w:rsidP="00DD2844">
      <w:pPr>
        <w:spacing w:line="480" w:lineRule="auto"/>
        <w:ind w:firstLine="720"/>
      </w:pPr>
      <w:r>
        <w:lastRenderedPageBreak/>
        <w:t xml:space="preserve">Whereas, </w:t>
      </w:r>
      <w:proofErr w:type="gramStart"/>
      <w:r w:rsidR="00064DB6">
        <w:t>According</w:t>
      </w:r>
      <w:proofErr w:type="gramEnd"/>
      <w:r w:rsidR="00064DB6">
        <w:t xml:space="preserve"> to the Society of Human Resource Management, nonprofits experienced a record 19 percent turnover compared to 12 percent for other industries; and</w:t>
      </w:r>
    </w:p>
    <w:p w14:paraId="57820812" w14:textId="77777777" w:rsidR="009A264E" w:rsidRDefault="002D6806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Zip Recruiter lists the average non-profit</w:t>
      </w:r>
      <w:r w:rsidR="00724377">
        <w:t xml:space="preserve"> </w:t>
      </w:r>
      <w:r w:rsidR="002E7DFB">
        <w:t>organization</w:t>
      </w:r>
      <w:r>
        <w:t xml:space="preserve"> salary in NYC at $19.12 an hour compared to the $16 an hour NYC minimum wage</w:t>
      </w:r>
      <w:r w:rsidR="000325D6">
        <w:t xml:space="preserve"> as of July 1, 2024</w:t>
      </w:r>
      <w:r w:rsidR="00496263">
        <w:t>; and</w:t>
      </w:r>
    </w:p>
    <w:p w14:paraId="327C81F1" w14:textId="77777777" w:rsidR="00090CE9" w:rsidRDefault="00090CE9" w:rsidP="00DD284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Factors like low pay and </w:t>
      </w:r>
      <w:r w:rsidR="00D86423">
        <w:t xml:space="preserve">job stress </w:t>
      </w:r>
      <w:r w:rsidR="002E7DFB">
        <w:t>result</w:t>
      </w:r>
      <w:r>
        <w:t xml:space="preserve"> in </w:t>
      </w:r>
      <w:r w:rsidR="002E7DFB">
        <w:t>fewer</w:t>
      </w:r>
      <w:r>
        <w:t xml:space="preserve"> New Yorkers working for CBOs</w:t>
      </w:r>
      <w:r w:rsidR="00147F5B">
        <w:t>; and</w:t>
      </w:r>
    </w:p>
    <w:p w14:paraId="6D91C780" w14:textId="15D863D6" w:rsidR="00EC3C11" w:rsidRDefault="00814C7B" w:rsidP="00DD2844">
      <w:pPr>
        <w:spacing w:line="480" w:lineRule="auto"/>
        <w:ind w:firstLine="720"/>
      </w:pPr>
      <w:r>
        <w:t xml:space="preserve">Whereas, Of the </w:t>
      </w:r>
      <w:r w:rsidR="007603E0">
        <w:t xml:space="preserve">more than </w:t>
      </w:r>
      <w:r>
        <w:t>660</w:t>
      </w:r>
      <w:r w:rsidR="00EC3C11">
        <w:t>,000</w:t>
      </w:r>
      <w:r w:rsidR="00DD25C3">
        <w:t xml:space="preserve"> total</w:t>
      </w:r>
      <w:r w:rsidR="00EC3C11">
        <w:t xml:space="preserve"> </w:t>
      </w:r>
      <w:r w:rsidR="00DD25C3">
        <w:t>nonprofit</w:t>
      </w:r>
      <w:r w:rsidR="00EC3C11">
        <w:t xml:space="preserve"> workers</w:t>
      </w:r>
      <w:r>
        <w:t>,</w:t>
      </w:r>
      <w:r w:rsidR="00D9767B">
        <w:t xml:space="preserve"> 22 percent </w:t>
      </w:r>
      <w:r w:rsidR="00184082">
        <w:t xml:space="preserve">are in the education </w:t>
      </w:r>
      <w:r w:rsidR="003A1A05">
        <w:t>industry</w:t>
      </w:r>
      <w:r w:rsidR="00184082">
        <w:t>; and</w:t>
      </w:r>
    </w:p>
    <w:p w14:paraId="0C9F683F" w14:textId="2E5B6342" w:rsidR="00B00328" w:rsidRDefault="00B00328" w:rsidP="00DD2844">
      <w:pPr>
        <w:spacing w:line="480" w:lineRule="auto"/>
        <w:ind w:firstLine="720"/>
      </w:pPr>
      <w:r>
        <w:t xml:space="preserve">Whereas, </w:t>
      </w:r>
      <w:proofErr w:type="gramStart"/>
      <w:r>
        <w:t>According</w:t>
      </w:r>
      <w:proofErr w:type="gramEnd"/>
      <w:r>
        <w:t xml:space="preserve"> to the Day Care Council of New York</w:t>
      </w:r>
      <w:r w:rsidR="00973B9A">
        <w:t>’s report on the early childcare workforce</w:t>
      </w:r>
      <w:r>
        <w:t xml:space="preserve">, </w:t>
      </w:r>
      <w:r w:rsidR="007603E0">
        <w:t xml:space="preserve">more than </w:t>
      </w:r>
      <w:r>
        <w:t xml:space="preserve">93 percent of </w:t>
      </w:r>
      <w:r w:rsidR="00973B9A">
        <w:t>employed</w:t>
      </w:r>
      <w:r>
        <w:t xml:space="preserve"> childcare workers are women</w:t>
      </w:r>
      <w:r w:rsidR="00422418">
        <w:t xml:space="preserve">, of which, the majority are </w:t>
      </w:r>
      <w:r w:rsidR="003D10BB">
        <w:t>Hispanic, Black,</w:t>
      </w:r>
      <w:r w:rsidR="003E4C77">
        <w:t xml:space="preserve"> or</w:t>
      </w:r>
      <w:r w:rsidR="00F75874">
        <w:t xml:space="preserve"> Asian</w:t>
      </w:r>
      <w:r w:rsidR="003E4C77">
        <w:t>;</w:t>
      </w:r>
      <w:r>
        <w:t xml:space="preserve"> and</w:t>
      </w:r>
    </w:p>
    <w:p w14:paraId="5A6EFE58" w14:textId="77777777" w:rsidR="00585CBF" w:rsidRDefault="00585CBF" w:rsidP="00DD2844">
      <w:pPr>
        <w:spacing w:line="480" w:lineRule="auto"/>
        <w:ind w:firstLine="720"/>
      </w:pPr>
      <w:r>
        <w:t>Whereas, Before the pandemic, 25 percent of childcare workers in NYC lived in poverty; and</w:t>
      </w:r>
    </w:p>
    <w:p w14:paraId="6F205E6B" w14:textId="156A0462" w:rsidR="00514218" w:rsidRDefault="00514218" w:rsidP="00DD2844">
      <w:pPr>
        <w:spacing w:line="480" w:lineRule="auto"/>
        <w:ind w:firstLine="720"/>
      </w:pPr>
      <w:r>
        <w:t xml:space="preserve">Whereas, </w:t>
      </w:r>
      <w:r w:rsidR="003E4C77">
        <w:t>Black,</w:t>
      </w:r>
      <w:r w:rsidR="00AA1E20">
        <w:t xml:space="preserve"> </w:t>
      </w:r>
      <w:r w:rsidR="004F066D">
        <w:t>L</w:t>
      </w:r>
      <w:r w:rsidR="00845C93">
        <w:t>atina</w:t>
      </w:r>
      <w:r w:rsidR="003E4C77">
        <w:t>, and Asian</w:t>
      </w:r>
      <w:r w:rsidR="001C091B">
        <w:t xml:space="preserve"> w</w:t>
      </w:r>
      <w:r w:rsidR="006E72B1">
        <w:t>omen</w:t>
      </w:r>
      <w:r>
        <w:t xml:space="preserve"> are a marginalized group that </w:t>
      </w:r>
      <w:r w:rsidR="002E7DFB">
        <w:t>faces</w:t>
      </w:r>
      <w:r>
        <w:t xml:space="preserve"> unique challenges due to systemic racism and</w:t>
      </w:r>
      <w:r w:rsidR="00483467">
        <w:t xml:space="preserve"> limited</w:t>
      </w:r>
      <w:r>
        <w:t xml:space="preserve"> opportunities for growth; and</w:t>
      </w:r>
    </w:p>
    <w:p w14:paraId="47D310A7" w14:textId="77777777" w:rsidR="005C0B90" w:rsidRDefault="00514218" w:rsidP="00DD2844">
      <w:pPr>
        <w:spacing w:line="480" w:lineRule="auto"/>
        <w:ind w:firstLine="720"/>
      </w:pPr>
      <w:r>
        <w:t>W</w:t>
      </w:r>
      <w:r w:rsidR="0000317A">
        <w:t xml:space="preserve">hereas, </w:t>
      </w:r>
      <w:proofErr w:type="gramStart"/>
      <w:r w:rsidR="000B139C">
        <w:t>A day</w:t>
      </w:r>
      <w:proofErr w:type="gramEnd"/>
      <w:r w:rsidR="000B139C">
        <w:t xml:space="preserve"> of significance to honor CBO</w:t>
      </w:r>
      <w:r w:rsidR="0021355C">
        <w:t>s</w:t>
      </w:r>
      <w:r w:rsidR="006F3C22">
        <w:t xml:space="preserve"> would present a new opportunity for these workers to meet with elected </w:t>
      </w:r>
      <w:r w:rsidR="00483467">
        <w:t>officials</w:t>
      </w:r>
      <w:r w:rsidR="001C264A">
        <w:t xml:space="preserve"> to share their experiences and the plights that the nonprofit industry bears</w:t>
      </w:r>
      <w:r w:rsidR="00483467">
        <w:t>; and</w:t>
      </w:r>
      <w:r w:rsidR="006F3C22">
        <w:t xml:space="preserve"> </w:t>
      </w:r>
    </w:p>
    <w:p w14:paraId="0732B229" w14:textId="77777777" w:rsidR="00996985" w:rsidRDefault="00996985" w:rsidP="00DD2844">
      <w:pPr>
        <w:spacing w:line="480" w:lineRule="auto"/>
        <w:ind w:firstLine="720"/>
      </w:pPr>
      <w:r>
        <w:t xml:space="preserve">Whereas, </w:t>
      </w:r>
      <w:proofErr w:type="gramStart"/>
      <w:r w:rsidR="007F7DF3">
        <w:t>For</w:t>
      </w:r>
      <w:proofErr w:type="gramEnd"/>
      <w:r w:rsidR="007F7DF3">
        <w:t xml:space="preserve"> too long, nonprofit workers have been valuable </w:t>
      </w:r>
      <w:r w:rsidR="00A129E2">
        <w:t xml:space="preserve">members of the community with the </w:t>
      </w:r>
      <w:proofErr w:type="gramStart"/>
      <w:r w:rsidR="00A129E2">
        <w:t>general public</w:t>
      </w:r>
      <w:proofErr w:type="gramEnd"/>
      <w:r w:rsidR="00A129E2">
        <w:t xml:space="preserve"> lacking</w:t>
      </w:r>
      <w:r w:rsidR="007F7DF3">
        <w:t xml:space="preserve"> proper cogniz</w:t>
      </w:r>
      <w:r w:rsidR="00FB1E80">
        <w:t xml:space="preserve">ance of </w:t>
      </w:r>
      <w:r w:rsidR="00C2260E">
        <w:t>CBO workers’</w:t>
      </w:r>
      <w:r w:rsidR="00FB1E80">
        <w:t xml:space="preserve"> </w:t>
      </w:r>
      <w:r w:rsidR="00CE7A81">
        <w:t>voices</w:t>
      </w:r>
      <w:r w:rsidR="00840C7C">
        <w:t xml:space="preserve"> and overall importance</w:t>
      </w:r>
      <w:r w:rsidR="00814C7B">
        <w:t>; now</w:t>
      </w:r>
      <w:r w:rsidR="003A186A">
        <w:t>,</w:t>
      </w:r>
      <w:r w:rsidR="00814C7B">
        <w:t xml:space="preserve"> therefore be it</w:t>
      </w:r>
    </w:p>
    <w:p w14:paraId="3EE97A0E" w14:textId="22FFD02B" w:rsidR="005C0B90" w:rsidRDefault="005C0B90" w:rsidP="00DD2844">
      <w:pPr>
        <w:spacing w:line="480" w:lineRule="auto"/>
        <w:ind w:firstLine="720"/>
      </w:pPr>
      <w:r>
        <w:t xml:space="preserve">Resolved, </w:t>
      </w:r>
      <w:r w:rsidR="006F3C22">
        <w:t>T</w:t>
      </w:r>
      <w:r w:rsidR="00730CC2">
        <w:t>hat the</w:t>
      </w:r>
      <w:r>
        <w:t xml:space="preserve"> Council of the City of New York </w:t>
      </w:r>
      <w:r w:rsidR="00E71386">
        <w:t xml:space="preserve">declares </w:t>
      </w:r>
      <w:r w:rsidR="0067636A">
        <w:t>the Friday b</w:t>
      </w:r>
      <w:r w:rsidR="004C07BC">
        <w:t>efore Mother’s Day as Community-</w:t>
      </w:r>
      <w:r w:rsidR="0067636A">
        <w:t>Based Organization Day</w:t>
      </w:r>
      <w:r w:rsidR="006B044B">
        <w:t xml:space="preserve"> in the City of New York</w:t>
      </w:r>
      <w:r>
        <w:t>.</w:t>
      </w:r>
    </w:p>
    <w:p w14:paraId="1DFC368B" w14:textId="77777777" w:rsidR="005C0B90" w:rsidRDefault="005C0B90" w:rsidP="005C0B90"/>
    <w:p w14:paraId="10353E0A" w14:textId="72CCED21" w:rsidR="00E71386" w:rsidRDefault="00E71386" w:rsidP="005C0B90">
      <w:pPr>
        <w:rPr>
          <w:sz w:val="18"/>
          <w:szCs w:val="18"/>
        </w:rPr>
      </w:pPr>
      <w:r>
        <w:rPr>
          <w:sz w:val="18"/>
          <w:szCs w:val="18"/>
        </w:rPr>
        <w:t>JEB</w:t>
      </w:r>
    </w:p>
    <w:p w14:paraId="78CD38F2" w14:textId="4AE1B88B" w:rsidR="005C0B90" w:rsidRDefault="005C0B90" w:rsidP="005C0B90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9902AE" w:rsidRPr="009902AE">
        <w:rPr>
          <w:sz w:val="18"/>
          <w:szCs w:val="18"/>
        </w:rPr>
        <w:t>1726</w:t>
      </w:r>
    </w:p>
    <w:p w14:paraId="5F4A84F8" w14:textId="45CEAD25" w:rsidR="00E71386" w:rsidRPr="009902AE" w:rsidRDefault="00E71386" w:rsidP="005C0B9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Res. #</w:t>
      </w:r>
      <w:proofErr w:type="gramEnd"/>
      <w:r>
        <w:rPr>
          <w:sz w:val="18"/>
          <w:szCs w:val="18"/>
        </w:rPr>
        <w:t>0696-2024</w:t>
      </w:r>
    </w:p>
    <w:p w14:paraId="6E854848" w14:textId="78D5A06C" w:rsidR="00AD39CF" w:rsidRPr="009902AE" w:rsidRDefault="00C31C1A" w:rsidP="00FC2F6F">
      <w:pPr>
        <w:jc w:val="left"/>
        <w:rPr>
          <w:sz w:val="18"/>
          <w:szCs w:val="18"/>
        </w:rPr>
      </w:pPr>
      <w:r>
        <w:rPr>
          <w:sz w:val="18"/>
          <w:szCs w:val="18"/>
        </w:rPr>
        <w:t>12/30/2025 12:33 PM</w:t>
      </w:r>
    </w:p>
    <w:sectPr w:rsidR="00AD39CF" w:rsidRPr="009902A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62E0" w14:textId="77777777" w:rsidR="00DD2844" w:rsidRDefault="00DD2844" w:rsidP="00DD2844">
      <w:r>
        <w:separator/>
      </w:r>
    </w:p>
  </w:endnote>
  <w:endnote w:type="continuationSeparator" w:id="0">
    <w:p w14:paraId="39FBD29E" w14:textId="77777777" w:rsidR="00DD2844" w:rsidRDefault="00DD2844" w:rsidP="00DD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4490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3AEC1" w14:textId="0CBF65C0" w:rsidR="00DD2844" w:rsidRDefault="00DD28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B108A" w14:textId="77777777" w:rsidR="00DD2844" w:rsidRDefault="00DD2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4182" w14:textId="77777777" w:rsidR="00DD2844" w:rsidRDefault="00DD2844" w:rsidP="00DD2844">
      <w:r>
        <w:separator/>
      </w:r>
    </w:p>
  </w:footnote>
  <w:footnote w:type="continuationSeparator" w:id="0">
    <w:p w14:paraId="2259005E" w14:textId="77777777" w:rsidR="00DD2844" w:rsidRDefault="00DD2844" w:rsidP="00DD2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317A"/>
    <w:rsid w:val="0001418D"/>
    <w:rsid w:val="00031000"/>
    <w:rsid w:val="000325D6"/>
    <w:rsid w:val="0004330A"/>
    <w:rsid w:val="000614F8"/>
    <w:rsid w:val="00064DB6"/>
    <w:rsid w:val="00075A76"/>
    <w:rsid w:val="00076363"/>
    <w:rsid w:val="00090CE9"/>
    <w:rsid w:val="000964F2"/>
    <w:rsid w:val="000A044B"/>
    <w:rsid w:val="000A12A3"/>
    <w:rsid w:val="000B139C"/>
    <w:rsid w:val="000B4E93"/>
    <w:rsid w:val="000E6149"/>
    <w:rsid w:val="000F3CDD"/>
    <w:rsid w:val="00103942"/>
    <w:rsid w:val="00103B46"/>
    <w:rsid w:val="00147F5B"/>
    <w:rsid w:val="00174559"/>
    <w:rsid w:val="00184082"/>
    <w:rsid w:val="001966EA"/>
    <w:rsid w:val="001969CC"/>
    <w:rsid w:val="001C091B"/>
    <w:rsid w:val="001C264A"/>
    <w:rsid w:val="001E0EDE"/>
    <w:rsid w:val="001E2983"/>
    <w:rsid w:val="001E51C2"/>
    <w:rsid w:val="00205CDC"/>
    <w:rsid w:val="0021355C"/>
    <w:rsid w:val="002172E6"/>
    <w:rsid w:val="0022502C"/>
    <w:rsid w:val="00233F53"/>
    <w:rsid w:val="002664DF"/>
    <w:rsid w:val="00284DA5"/>
    <w:rsid w:val="002C2652"/>
    <w:rsid w:val="002D6806"/>
    <w:rsid w:val="002D6C40"/>
    <w:rsid w:val="002E6567"/>
    <w:rsid w:val="002E7DFB"/>
    <w:rsid w:val="003208BA"/>
    <w:rsid w:val="003276BF"/>
    <w:rsid w:val="0036529B"/>
    <w:rsid w:val="003A186A"/>
    <w:rsid w:val="003A1A05"/>
    <w:rsid w:val="003D10BB"/>
    <w:rsid w:val="003E4C77"/>
    <w:rsid w:val="0042213C"/>
    <w:rsid w:val="00422418"/>
    <w:rsid w:val="004567DB"/>
    <w:rsid w:val="0046277F"/>
    <w:rsid w:val="00476A08"/>
    <w:rsid w:val="00483467"/>
    <w:rsid w:val="00496263"/>
    <w:rsid w:val="004B39A1"/>
    <w:rsid w:val="004B4560"/>
    <w:rsid w:val="004C0731"/>
    <w:rsid w:val="004C07BC"/>
    <w:rsid w:val="004F066D"/>
    <w:rsid w:val="00514218"/>
    <w:rsid w:val="00534446"/>
    <w:rsid w:val="0056591B"/>
    <w:rsid w:val="00573844"/>
    <w:rsid w:val="00584893"/>
    <w:rsid w:val="00585CBF"/>
    <w:rsid w:val="00587C93"/>
    <w:rsid w:val="005B77A6"/>
    <w:rsid w:val="005C0B90"/>
    <w:rsid w:val="006419A8"/>
    <w:rsid w:val="0067636A"/>
    <w:rsid w:val="006B044B"/>
    <w:rsid w:val="006D62AA"/>
    <w:rsid w:val="006E37B0"/>
    <w:rsid w:val="006E72B1"/>
    <w:rsid w:val="006F3C22"/>
    <w:rsid w:val="0070637B"/>
    <w:rsid w:val="007173DE"/>
    <w:rsid w:val="00724377"/>
    <w:rsid w:val="00730CC2"/>
    <w:rsid w:val="007603E0"/>
    <w:rsid w:val="00770ADE"/>
    <w:rsid w:val="007873B4"/>
    <w:rsid w:val="00790ADE"/>
    <w:rsid w:val="007A25B1"/>
    <w:rsid w:val="007B5A09"/>
    <w:rsid w:val="007C7599"/>
    <w:rsid w:val="007E1C58"/>
    <w:rsid w:val="007F49F9"/>
    <w:rsid w:val="007F7DF3"/>
    <w:rsid w:val="00814C7B"/>
    <w:rsid w:val="00817451"/>
    <w:rsid w:val="00840C7C"/>
    <w:rsid w:val="00845C93"/>
    <w:rsid w:val="00857EB8"/>
    <w:rsid w:val="0087674C"/>
    <w:rsid w:val="00881EFF"/>
    <w:rsid w:val="00896C30"/>
    <w:rsid w:val="008C218D"/>
    <w:rsid w:val="008C4393"/>
    <w:rsid w:val="008C76FF"/>
    <w:rsid w:val="008D3098"/>
    <w:rsid w:val="008F3279"/>
    <w:rsid w:val="008F4506"/>
    <w:rsid w:val="008F5C5D"/>
    <w:rsid w:val="00935C2C"/>
    <w:rsid w:val="00947B10"/>
    <w:rsid w:val="00973B9A"/>
    <w:rsid w:val="009803AF"/>
    <w:rsid w:val="009902AE"/>
    <w:rsid w:val="00995518"/>
    <w:rsid w:val="00996985"/>
    <w:rsid w:val="009A264E"/>
    <w:rsid w:val="009C3B23"/>
    <w:rsid w:val="009D1857"/>
    <w:rsid w:val="00A02783"/>
    <w:rsid w:val="00A129E2"/>
    <w:rsid w:val="00A1682F"/>
    <w:rsid w:val="00A318A6"/>
    <w:rsid w:val="00A65E66"/>
    <w:rsid w:val="00A80774"/>
    <w:rsid w:val="00AA1E20"/>
    <w:rsid w:val="00AD39CF"/>
    <w:rsid w:val="00AE3B1A"/>
    <w:rsid w:val="00AE46DE"/>
    <w:rsid w:val="00AE4769"/>
    <w:rsid w:val="00B00328"/>
    <w:rsid w:val="00B13D01"/>
    <w:rsid w:val="00B148A2"/>
    <w:rsid w:val="00B14F0E"/>
    <w:rsid w:val="00B30A1C"/>
    <w:rsid w:val="00B63257"/>
    <w:rsid w:val="00B63B7E"/>
    <w:rsid w:val="00B74608"/>
    <w:rsid w:val="00BB4046"/>
    <w:rsid w:val="00BE3C8A"/>
    <w:rsid w:val="00C2260E"/>
    <w:rsid w:val="00C31C1A"/>
    <w:rsid w:val="00C339BD"/>
    <w:rsid w:val="00C72F1C"/>
    <w:rsid w:val="00C86964"/>
    <w:rsid w:val="00CA7E46"/>
    <w:rsid w:val="00CE251A"/>
    <w:rsid w:val="00CE6BE2"/>
    <w:rsid w:val="00CE7A81"/>
    <w:rsid w:val="00CF3086"/>
    <w:rsid w:val="00D1275A"/>
    <w:rsid w:val="00D20679"/>
    <w:rsid w:val="00D63F9B"/>
    <w:rsid w:val="00D86423"/>
    <w:rsid w:val="00D9767B"/>
    <w:rsid w:val="00DD25C3"/>
    <w:rsid w:val="00DD2844"/>
    <w:rsid w:val="00DD28C9"/>
    <w:rsid w:val="00DE3617"/>
    <w:rsid w:val="00DE430C"/>
    <w:rsid w:val="00DF1998"/>
    <w:rsid w:val="00DF317F"/>
    <w:rsid w:val="00E030BB"/>
    <w:rsid w:val="00E71386"/>
    <w:rsid w:val="00E73D09"/>
    <w:rsid w:val="00E93CFC"/>
    <w:rsid w:val="00E95AFC"/>
    <w:rsid w:val="00EB00A3"/>
    <w:rsid w:val="00EC3C11"/>
    <w:rsid w:val="00F53FB7"/>
    <w:rsid w:val="00F75874"/>
    <w:rsid w:val="00F944F3"/>
    <w:rsid w:val="00FB1E80"/>
    <w:rsid w:val="00FC2F6F"/>
    <w:rsid w:val="00FC6FF5"/>
    <w:rsid w:val="00FC7A77"/>
    <w:rsid w:val="00FE27FB"/>
    <w:rsid w:val="00FE3590"/>
    <w:rsid w:val="00FE5ABD"/>
    <w:rsid w:val="00FF1E44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44298C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60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3E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3E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3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3E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713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28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8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28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8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2DD9-2CC1-49D4-9A01-E6D29764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2</cp:revision>
  <dcterms:created xsi:type="dcterms:W3CDTF">2026-02-26T17:00:00Z</dcterms:created>
  <dcterms:modified xsi:type="dcterms:W3CDTF">2026-02-26T17:00:00Z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e7adaef7c1c714f0668697e1912a3b078d74a6a012cecda90ba483a52d7db13a</vt:lpwstr>
  </property>
</Properties>
</file>