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066D75" w:rsidRPr="00066D75" w14:paraId="5A8333D9" w14:textId="77777777" w:rsidTr="50659493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2F071B0B" w14:textId="26A16F6F" w:rsidR="00066D75" w:rsidRPr="00066D75" w:rsidRDefault="00066D75" w:rsidP="00205F4F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40102B" wp14:editId="29B937C9">
                  <wp:extent cx="2047875" cy="2062196"/>
                  <wp:effectExtent l="0" t="0" r="0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2BAED1-BCEA-4B56-8753-880B5D9F349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3EA53EA7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64615559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6EFD49FB" w14:textId="0874CFEF" w:rsidR="00066D75" w:rsidRPr="00066D75" w:rsidRDefault="00066D75" w:rsidP="00066D7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Richard </w:t>
            </w:r>
            <w:r w:rsidR="00AE7D99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L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ee, Director</w:t>
            </w:r>
          </w:p>
          <w:p w14:paraId="060C0DB6" w14:textId="77777777" w:rsidR="00066D75" w:rsidRPr="00066D75" w:rsidRDefault="00066D75" w:rsidP="00066D7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1776A569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B459A7" w14:textId="70DE455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Int</w:t>
            </w:r>
            <w:r w:rsidR="5F52ED45"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. No.</w:t>
            </w:r>
            <w:r w:rsidRPr="7E55B4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2A5F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</w:t>
            </w:r>
          </w:p>
          <w:p w14:paraId="4AE03176" w14:textId="77777777" w:rsidR="00066D75" w:rsidRPr="00066D75" w:rsidRDefault="00066D75" w:rsidP="00066D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15D654E3" w14:textId="77777777" w:rsidR="00066D75" w:rsidRPr="00066D75" w:rsidRDefault="00066D75" w:rsidP="00066D75">
            <w:pPr>
              <w:tabs>
                <w:tab w:val="left" w:pos="-1440"/>
              </w:tabs>
              <w:spacing w:after="12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66D7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>Transportation and Infrastructure</w:t>
            </w:r>
          </w:p>
        </w:tc>
      </w:tr>
      <w:tr w:rsidR="00066D75" w:rsidRPr="00066D75" w14:paraId="155E3979" w14:textId="77777777" w:rsidTr="50659493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0FFAEDD2" w14:textId="4D8A5DCA" w:rsidR="00596F8E" w:rsidRPr="002A5FC6" w:rsidRDefault="00066D75" w:rsidP="00AE5277">
            <w:pPr>
              <w:suppressLineNumber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Title: </w:t>
            </w:r>
            <w:r w:rsidR="00596F8E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 </w:t>
            </w:r>
            <w:r w:rsidR="002A5FC6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2A5FC6" w:rsidRPr="002A5F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 Law to amend the administrative code of the city of New York, in relation to the time permitted for the installation of a traffic calming device or traffic control device on any street adjacent to a school</w:t>
            </w:r>
          </w:p>
          <w:p w14:paraId="3239DDE8" w14:textId="757A44D2" w:rsidR="00066D75" w:rsidRPr="009E1E7F" w:rsidRDefault="00066D75" w:rsidP="009E1E7F">
            <w:pPr>
              <w:suppressLineNumber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7102D97B" w14:textId="3B3D9575" w:rsidR="00066D75" w:rsidRPr="00066D75" w:rsidRDefault="0941903B" w:rsidP="002A5FC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0659493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Sponsors</w:t>
            </w:r>
            <w:r w:rsidRPr="50659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2A5FC6" w:rsidRPr="50659493">
              <w:rPr>
                <w:rFonts w:ascii="Times New Roman" w:eastAsia="Calibri" w:hAnsi="Times New Roman" w:cs="Times New Roman"/>
                <w:sz w:val="24"/>
                <w:szCs w:val="24"/>
              </w:rPr>
              <w:t>Council Member</w:t>
            </w:r>
            <w:r w:rsidR="009513B4" w:rsidRPr="50659493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="002A5FC6" w:rsidRPr="506594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Gutiérrez</w:t>
            </w:r>
            <w:r w:rsidR="009513B4" w:rsidRPr="50659493">
              <w:rPr>
                <w:rFonts w:ascii="Times New Roman" w:eastAsia="Calibri" w:hAnsi="Times New Roman" w:cs="Times New Roman"/>
                <w:sz w:val="24"/>
                <w:szCs w:val="24"/>
              </w:rPr>
              <w:t>, Louis and Hanif</w:t>
            </w:r>
          </w:p>
        </w:tc>
      </w:tr>
    </w:tbl>
    <w:p w14:paraId="167C6F38" w14:textId="1E5249E6" w:rsidR="002A5FC6" w:rsidRPr="002A5FC6" w:rsidRDefault="24118CE3" w:rsidP="002A5FC6">
      <w:pPr>
        <w:pStyle w:val="NoSpacing"/>
        <w:spacing w:before="120"/>
        <w:jc w:val="both"/>
        <w:rPr>
          <w:rFonts w:eastAsia="Times New Roman" w:cs="Times New Roman"/>
        </w:rPr>
      </w:pPr>
      <w:r w:rsidRPr="50659493">
        <w:rPr>
          <w:rFonts w:eastAsia="Times New Roman" w:cs="Times New Roman"/>
          <w:b/>
          <w:bCs/>
          <w:smallCaps/>
        </w:rPr>
        <w:t>Summary of Legislation:</w:t>
      </w:r>
      <w:r w:rsidRPr="50659493">
        <w:rPr>
          <w:rFonts w:eastAsia="Times New Roman" w:cs="Times New Roman"/>
        </w:rPr>
        <w:t xml:space="preserve"> </w:t>
      </w:r>
      <w:r w:rsidR="009E1E7F" w:rsidRPr="50659493">
        <w:rPr>
          <w:rFonts w:eastAsia="Times New Roman" w:cs="Times New Roman"/>
        </w:rPr>
        <w:t>Int. No.</w:t>
      </w:r>
      <w:r w:rsidR="00EB4D0E" w:rsidRPr="50659493">
        <w:rPr>
          <w:rFonts w:eastAsia="Times New Roman" w:cs="Times New Roman"/>
        </w:rPr>
        <w:t xml:space="preserve"> 202</w:t>
      </w:r>
      <w:r w:rsidR="009513B4" w:rsidRPr="50659493">
        <w:rPr>
          <w:rFonts w:eastAsia="Times New Roman" w:cs="Times New Roman"/>
        </w:rPr>
        <w:t xml:space="preserve"> </w:t>
      </w:r>
      <w:r w:rsidR="002A5FC6" w:rsidRPr="50659493">
        <w:rPr>
          <w:rFonts w:eastAsia="Times New Roman" w:cs="Times New Roman"/>
        </w:rPr>
        <w:t>would require the</w:t>
      </w:r>
      <w:r w:rsidR="00DA031C" w:rsidRPr="50659493">
        <w:rPr>
          <w:rFonts w:eastAsia="Times New Roman" w:cs="Times New Roman"/>
        </w:rPr>
        <w:t xml:space="preserve"> </w:t>
      </w:r>
      <w:r w:rsidR="002A5FC6" w:rsidRPr="50659493">
        <w:rPr>
          <w:rFonts w:eastAsia="Times New Roman" w:cs="Times New Roman"/>
        </w:rPr>
        <w:t>Department of Transportation (DOT) to complete installation of any necessary traffic calming device or traffic control device on any street adjacent to a school, in no more than 60 days after DOT issues its traffic study determination on such traffic calming device or traffic control device.</w:t>
      </w:r>
    </w:p>
    <w:p w14:paraId="5045DA7E" w14:textId="762CB39C" w:rsidR="00D411EC" w:rsidRPr="00104A58" w:rsidRDefault="00D411EC" w:rsidP="00D411EC">
      <w:pPr>
        <w:pStyle w:val="NoSpacing"/>
        <w:spacing w:before="120"/>
        <w:jc w:val="both"/>
        <w:rPr>
          <w:rFonts w:cs="Times New Roman"/>
        </w:rPr>
      </w:pPr>
    </w:p>
    <w:p w14:paraId="33B75ADA" w14:textId="7E626C9F" w:rsidR="00066D75" w:rsidRPr="00066D75" w:rsidRDefault="24118CE3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430FCD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Effective Date:</w:t>
      </w:r>
      <w:r w:rsidRPr="7430F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4628">
        <w:rPr>
          <w:rFonts w:ascii="Times New Roman" w:eastAsia="Times New Roman" w:hAnsi="Times New Roman" w:cs="Times New Roman"/>
          <w:sz w:val="24"/>
          <w:szCs w:val="24"/>
        </w:rPr>
        <w:t>Immediately</w:t>
      </w:r>
    </w:p>
    <w:p w14:paraId="1C251FBC" w14:textId="57F99F6A" w:rsidR="00066D75" w:rsidRPr="00066D75" w:rsidRDefault="00066D75" w:rsidP="00066D75">
      <w:pPr>
        <w:pBdr>
          <w:top w:val="single" w:sz="4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>City Council Estimate:</w:t>
      </w:r>
    </w:p>
    <w:p w14:paraId="573F2E29" w14:textId="77777777" w:rsidR="00066D75" w:rsidRPr="00066D75" w:rsidRDefault="00066D75" w:rsidP="00066D75">
      <w:pPr>
        <w:pBdr>
          <w:top w:val="single" w:sz="4" w:space="1" w:color="auto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tbl>
      <w:tblPr>
        <w:tblW w:w="7281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2134"/>
        <w:gridCol w:w="1533"/>
        <w:gridCol w:w="1807"/>
        <w:gridCol w:w="1807"/>
      </w:tblGrid>
      <w:tr w:rsidR="0048058B" w:rsidRPr="00066D75" w14:paraId="6A6E6535" w14:textId="77777777" w:rsidTr="0941903B">
        <w:trPr>
          <w:jc w:val="center"/>
        </w:trPr>
        <w:tc>
          <w:tcPr>
            <w:tcW w:w="2134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DDAC3F2" w14:textId="77777777" w:rsidR="0048058B" w:rsidRPr="00066D75" w:rsidRDefault="0048058B" w:rsidP="00066D75">
            <w:pPr>
              <w:spacing w:after="0" w:line="20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9BE7B7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15384A" w14:textId="5FC981A8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Effective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1C46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07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D1D3C6E" w14:textId="41B61732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FY Succeeding Effective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1C46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07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65A44816" w14:textId="6E57E7D0" w:rsidR="0048058B" w:rsidRPr="00066D75" w:rsidRDefault="0048058B" w:rsidP="00DE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</w:t>
            </w:r>
            <w:r w:rsidR="006961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ull F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iscal Impact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1C46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48058B" w:rsidRPr="00066D75" w14:paraId="1F09FA02" w14:textId="77777777" w:rsidTr="0941903B">
        <w:trPr>
          <w:trHeight w:val="370"/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82D8DB4" w14:textId="63815203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Revenues</w:t>
            </w:r>
            <w:r w:rsidR="00F431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F820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+)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6A1F7FF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EB3E806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16D907B9" w14:textId="24754E69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</w:tr>
      <w:tr w:rsidR="007133C3" w:rsidRPr="00066D75" w14:paraId="77CEE043" w14:textId="77777777" w:rsidTr="0941903B">
        <w:trPr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CC8E23C" w14:textId="077AC785" w:rsidR="007133C3" w:rsidRPr="00066D75" w:rsidRDefault="0941903B" w:rsidP="0071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94190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Expenditures (-)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19C0AE4" w14:textId="27BE9823" w:rsidR="007133C3" w:rsidRPr="00066D75" w:rsidRDefault="002A5FC6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A5A804D" w14:textId="50547106" w:rsidR="007133C3" w:rsidRPr="00066D75" w:rsidRDefault="002A5FC6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CF90201" w14:textId="6DBD80C0" w:rsidR="007133C3" w:rsidRPr="00066D75" w:rsidRDefault="002A5FC6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  <w:tr w:rsidR="007133C3" w:rsidRPr="00066D75" w14:paraId="10AE7331" w14:textId="77777777" w:rsidTr="0941903B">
        <w:trPr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67E6CF0" w14:textId="5DAB9897" w:rsidR="007133C3" w:rsidRPr="00066D75" w:rsidRDefault="007133C3" w:rsidP="007133C3">
            <w:pPr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B26241B" w14:textId="557F4747" w:rsidR="007133C3" w:rsidRPr="00066D75" w:rsidRDefault="002A5FC6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1143EF63" w14:textId="0C78DF46" w:rsidR="007133C3" w:rsidRPr="00066D75" w:rsidRDefault="002A5FC6" w:rsidP="0071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764358B1" w14:textId="7A5B6788" w:rsidR="007133C3" w:rsidRPr="00066D75" w:rsidRDefault="002A5FC6" w:rsidP="09419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</w:tbl>
    <w:p w14:paraId="0F85E011" w14:textId="2206BB04" w:rsidR="00066D75" w:rsidRPr="00066D75" w:rsidRDefault="00066D75" w:rsidP="00E22E6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F1A7AC" w14:textId="50B1092D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Fiscal Year in Which Proposed Local Law Would First Become Effective: </w:t>
      </w:r>
      <w:r w:rsidR="00104A58">
        <w:rPr>
          <w:rFonts w:ascii="Times New Roman" w:eastAsia="Times New Roman" w:hAnsi="Times New Roman" w:cs="Times New Roman"/>
          <w:bCs/>
          <w:smallCaps/>
          <w:sz w:val="24"/>
          <w:szCs w:val="24"/>
        </w:rPr>
        <w:t>202</w:t>
      </w:r>
      <w:r w:rsidR="001C4628">
        <w:rPr>
          <w:rFonts w:ascii="Times New Roman" w:eastAsia="Times New Roman" w:hAnsi="Times New Roman" w:cs="Times New Roman"/>
          <w:bCs/>
          <w:smallCaps/>
          <w:sz w:val="24"/>
          <w:szCs w:val="24"/>
        </w:rPr>
        <w:t>6</w:t>
      </w:r>
    </w:p>
    <w:p w14:paraId="5ABA2D80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370744C" w14:textId="3ABC61BE" w:rsid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Fiscal Year </w:t>
      </w:r>
      <w:r w:rsidR="00765D7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</w:t>
      </w: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n Which Full Fiscal Impact Anticipated:</w:t>
      </w:r>
      <w:r w:rsidRPr="7E55B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3D42" w:rsidRPr="7E55B45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C4628"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121FD153" w14:textId="3A2E0ACB" w:rsidR="00741A42" w:rsidRDefault="00741A42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629A13" w14:textId="0AB0C491" w:rsidR="00741A42" w:rsidRPr="00084FC2" w:rsidRDefault="00741A42" w:rsidP="00741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FC2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Impact on Revenues: </w:t>
      </w:r>
      <w:r w:rsidRPr="00084FC2">
        <w:rPr>
          <w:rFonts w:ascii="Times New Roman" w:hAnsi="Times New Roman" w:cs="Times New Roman"/>
          <w:sz w:val="24"/>
          <w:szCs w:val="24"/>
        </w:rPr>
        <w:t xml:space="preserve">It is anticipated that there would be no impact on revenues resulting from the enactment of this legislation. </w:t>
      </w:r>
    </w:p>
    <w:p w14:paraId="11BDB65A" w14:textId="77777777" w:rsidR="00741A42" w:rsidRPr="00084FC2" w:rsidRDefault="00741A42" w:rsidP="00741A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360E497" w14:textId="5E45C839" w:rsidR="00741A42" w:rsidRPr="00066D75" w:rsidRDefault="001C4628" w:rsidP="00D95B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Impact on Expenditures: </w:t>
      </w:r>
      <w:r w:rsidR="002A5FC6" w:rsidRPr="002A5FC6">
        <w:rPr>
          <w:rFonts w:ascii="Times New Roman" w:eastAsia="Times New Roman" w:hAnsi="Times New Roman" w:cs="Times New Roman"/>
          <w:sz w:val="24"/>
          <w:szCs w:val="24"/>
        </w:rPr>
        <w:t>It is anticipated that there would be no impact on expenditures resulting from the enactment of this legislation, as DOT would utilize existing resources to fulfill its requirements.</w:t>
      </w:r>
    </w:p>
    <w:p w14:paraId="7C2A578E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772B1D" w14:textId="5BE45D7D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Funds to Cover Estimated Costs:</w:t>
      </w:r>
      <w:r w:rsidRPr="7E55B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5FC6">
        <w:rPr>
          <w:rFonts w:ascii="Times New Roman" w:eastAsia="Times New Roman" w:hAnsi="Times New Roman" w:cs="Times New Roman"/>
          <w:sz w:val="24"/>
          <w:szCs w:val="24"/>
        </w:rPr>
        <w:t xml:space="preserve"> N/A</w:t>
      </w:r>
    </w:p>
    <w:p w14:paraId="19BDE708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978E91" w14:textId="05B4EE39" w:rsidR="00D00AF4" w:rsidRPr="00066D75" w:rsidRDefault="0941903B" w:rsidP="09419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941903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Information:</w:t>
      </w: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6D75">
        <w:tab/>
      </w:r>
      <w:r w:rsidR="00066D75">
        <w:tab/>
      </w:r>
      <w:r w:rsidRPr="0941903B">
        <w:rPr>
          <w:rFonts w:ascii="Times New Roman" w:eastAsia="Times New Roman" w:hAnsi="Times New Roman" w:cs="Times New Roman"/>
          <w:sz w:val="24"/>
          <w:szCs w:val="24"/>
        </w:rPr>
        <w:t>New York City Council Finance Division</w:t>
      </w:r>
    </w:p>
    <w:p w14:paraId="140F5CFF" w14:textId="55558784" w:rsidR="00D00AF4" w:rsidRPr="002F2946" w:rsidRDefault="00066D75" w:rsidP="00E22E6C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6ED">
        <w:rPr>
          <w:rFonts w:ascii="Times New Roman" w:hAnsi="Times New Roman" w:cs="Times New Roman"/>
        </w:rPr>
        <w:lastRenderedPageBreak/>
        <w:tab/>
      </w:r>
    </w:p>
    <w:p w14:paraId="74ADCA9A" w14:textId="1BAACAF3" w:rsidR="00D00AF4" w:rsidRPr="00066D75" w:rsidRDefault="0941903B" w:rsidP="0941903B">
      <w:pPr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066D75">
        <w:tab/>
      </w: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14:paraId="22C76743" w14:textId="1C724635" w:rsid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Estimate Prepared By:</w:t>
      </w:r>
      <w:r>
        <w:tab/>
      </w:r>
      <w:r>
        <w:tab/>
      </w:r>
      <w:r w:rsidR="00E662B4" w:rsidRPr="02281901">
        <w:rPr>
          <w:rFonts w:ascii="Times New Roman" w:eastAsia="Times New Roman" w:hAnsi="Times New Roman" w:cs="Times New Roman"/>
          <w:sz w:val="24"/>
          <w:szCs w:val="24"/>
        </w:rPr>
        <w:t xml:space="preserve">Adrian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Drepaul, </w:t>
      </w:r>
      <w:r w:rsidR="00AE5277">
        <w:rPr>
          <w:rFonts w:ascii="Times New Roman" w:eastAsia="Times New Roman" w:hAnsi="Times New Roman" w:cs="Times New Roman"/>
          <w:sz w:val="24"/>
          <w:szCs w:val="24"/>
        </w:rPr>
        <w:t>Principal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 Financial Analyst </w:t>
      </w:r>
    </w:p>
    <w:p w14:paraId="6B9B29A2" w14:textId="77777777" w:rsidR="00DA3020" w:rsidRPr="00066D75" w:rsidRDefault="00DA3020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D1310F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53F460" w14:textId="17F9A935" w:rsidR="00066D75" w:rsidRPr="00066D75" w:rsidRDefault="00066D75" w:rsidP="00066D75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Reviewed By: </w:t>
      </w:r>
      <w:r>
        <w:tab/>
      </w:r>
      <w:r>
        <w:tab/>
      </w:r>
      <w:r w:rsidR="00AE5277">
        <w:rPr>
          <w:rFonts w:ascii="Times New Roman" w:eastAsia="Times New Roman" w:hAnsi="Times New Roman" w:cs="Times New Roman"/>
          <w:sz w:val="24"/>
          <w:szCs w:val="24"/>
        </w:rPr>
        <w:t>Dan</w:t>
      </w:r>
      <w:r w:rsidR="0001493B">
        <w:rPr>
          <w:rFonts w:ascii="Times New Roman" w:eastAsia="Times New Roman" w:hAnsi="Times New Roman" w:cs="Times New Roman"/>
          <w:sz w:val="24"/>
          <w:szCs w:val="24"/>
        </w:rPr>
        <w:t>iel</w:t>
      </w:r>
      <w:r w:rsidR="00AE5277">
        <w:rPr>
          <w:rFonts w:ascii="Times New Roman" w:eastAsia="Times New Roman" w:hAnsi="Times New Roman" w:cs="Times New Roman"/>
          <w:sz w:val="24"/>
          <w:szCs w:val="24"/>
        </w:rPr>
        <w:t xml:space="preserve"> Kroop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A4861">
        <w:rPr>
          <w:rFonts w:ascii="Times New Roman" w:eastAsia="Times New Roman" w:hAnsi="Times New Roman" w:cs="Times New Roman"/>
          <w:sz w:val="24"/>
          <w:szCs w:val="24"/>
        </w:rPr>
        <w:t>Assistant Director</w:t>
      </w:r>
    </w:p>
    <w:p w14:paraId="3D02F1BD" w14:textId="04E7E149" w:rsidR="00EA4CD9" w:rsidRDefault="00940AD1" w:rsidP="00066D75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>Chima Obichere</w:t>
      </w:r>
      <w:r w:rsidR="00EA4CD9" w:rsidRPr="02281901">
        <w:rPr>
          <w:rFonts w:ascii="Times New Roman" w:eastAsia="Times New Roman" w:hAnsi="Times New Roman" w:cs="Times New Roman"/>
          <w:sz w:val="24"/>
          <w:szCs w:val="24"/>
        </w:rPr>
        <w:t>, Deputy Director</w:t>
      </w:r>
    </w:p>
    <w:p w14:paraId="24E0C05E" w14:textId="5E5969B0" w:rsidR="00BA03F6" w:rsidRDefault="00BA03F6" w:rsidP="00066D75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>Jonathan Rosenberg</w:t>
      </w:r>
      <w:r w:rsidR="002F294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 Managing </w:t>
      </w:r>
      <w:r w:rsidR="009A6CFB">
        <w:rPr>
          <w:rFonts w:ascii="Times New Roman" w:eastAsia="Times New Roman" w:hAnsi="Times New Roman" w:cs="Times New Roman"/>
          <w:sz w:val="24"/>
          <w:szCs w:val="24"/>
        </w:rPr>
        <w:t xml:space="preserve">Deputy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>Director</w:t>
      </w:r>
    </w:p>
    <w:p w14:paraId="4C804961" w14:textId="3BAEDBA6" w:rsidR="003B55B2" w:rsidRPr="003A4861" w:rsidRDefault="00066D75" w:rsidP="003A4861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Nicholas Connell, </w:t>
      </w:r>
      <w:r w:rsidR="0001493B">
        <w:rPr>
          <w:rFonts w:ascii="Times New Roman" w:eastAsia="Times New Roman" w:hAnsi="Times New Roman" w:cs="Times New Roman"/>
          <w:sz w:val="24"/>
          <w:szCs w:val="24"/>
        </w:rPr>
        <w:t xml:space="preserve">Chief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>Counsel</w:t>
      </w:r>
    </w:p>
    <w:p w14:paraId="40CFC283" w14:textId="77777777" w:rsidR="00066D75" w:rsidRPr="00066D75" w:rsidRDefault="00066D75" w:rsidP="003A4861">
      <w:pPr>
        <w:pBdr>
          <w:bottom w:val="single" w:sz="4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5C49D170" w14:textId="0EDBE48C" w:rsidR="4AA6476B" w:rsidRDefault="4AA6476B" w:rsidP="4AA6476B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5230633" w14:textId="7A370460" w:rsidR="4AA6476B" w:rsidRDefault="0941903B" w:rsidP="76FD654A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6FD654A">
        <w:rPr>
          <w:rFonts w:ascii="Times New Roman" w:eastAsia="Times New Roman" w:hAnsi="Times New Roman" w:cs="Times New Roman"/>
          <w:b/>
          <w:bCs/>
          <w:smallCaps/>
          <w:color w:val="000000" w:themeColor="text1"/>
          <w:sz w:val="24"/>
          <w:szCs w:val="24"/>
        </w:rPr>
        <w:t xml:space="preserve">Office of Management and Budget Estimate: </w:t>
      </w:r>
      <w:r w:rsidR="6A1EB455" w:rsidRPr="76FD65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Office of Management and Budget </w:t>
      </w:r>
      <w:r w:rsidRPr="76FD65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did not provide an estimate.</w:t>
      </w:r>
    </w:p>
    <w:p w14:paraId="47167CBF" w14:textId="3638BB9F" w:rsidR="4AA6476B" w:rsidRDefault="4AA6476B" w:rsidP="4AA6476B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D65E504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7DE9E042" w14:textId="12255C99" w:rsidR="00066D75" w:rsidRPr="00066D75" w:rsidRDefault="24118CE3" w:rsidP="00AE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430FCD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Legislative History:</w:t>
      </w:r>
      <w:r w:rsidR="00AE5277" w:rsidRPr="00964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5FC6" w:rsidRPr="002A5FC6">
        <w:rPr>
          <w:rStyle w:val="Hyperlink"/>
          <w:rFonts w:ascii="Times New Roman" w:hAnsi="Times New Roman" w:cs="Times New Roman"/>
          <w:sz w:val="24"/>
          <w:szCs w:val="24"/>
        </w:rPr>
        <w:t>https://legistar.council.nyc.gov/LegislationDetail.aspx?ID=7861965&amp;GUID=39149AED-3435-4B94-8CE0-E90B971BE954&amp;Options=&amp;Search=</w:t>
      </w:r>
    </w:p>
    <w:p w14:paraId="104D3A37" w14:textId="68C67025" w:rsidR="00066D75" w:rsidRDefault="00AE5277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br/>
      </w:r>
      <w:r w:rsidR="00066D75"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 Prepared:</w:t>
      </w:r>
      <w:r w:rsidR="00066D75" w:rsidRPr="0228190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F5C3D">
        <w:rPr>
          <w:rFonts w:ascii="Times New Roman" w:eastAsia="Times New Roman" w:hAnsi="Times New Roman" w:cs="Times New Roman"/>
          <w:sz w:val="24"/>
          <w:szCs w:val="24"/>
        </w:rPr>
        <w:t>March 1</w:t>
      </w:r>
      <w:r w:rsidR="00E662B4" w:rsidRPr="02281901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2F2946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247C2736" w14:textId="77777777" w:rsidR="00D576D1" w:rsidRDefault="00D576D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272BA" w14:textId="358AB7F5" w:rsidR="00D576D1" w:rsidRDefault="002F2946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Meeting/</w:t>
      </w:r>
      <w:r w:rsidR="00D576D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Hearing </w:t>
      </w:r>
      <w:r w:rsidR="00D576D1"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Date:</w:t>
      </w:r>
      <w:r w:rsidR="00D576D1" w:rsidRPr="7E55B4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F5C3D">
        <w:rPr>
          <w:rFonts w:ascii="Times New Roman" w:eastAsia="Times New Roman" w:hAnsi="Times New Roman" w:cs="Times New Roman"/>
          <w:sz w:val="24"/>
          <w:szCs w:val="24"/>
        </w:rPr>
        <w:t>March 3</w:t>
      </w:r>
      <w:r w:rsidR="00A17C76">
        <w:rPr>
          <w:rFonts w:ascii="Times New Roman" w:eastAsia="Times New Roman" w:hAnsi="Times New Roman" w:cs="Times New Roman"/>
          <w:sz w:val="24"/>
          <w:szCs w:val="24"/>
        </w:rPr>
        <w:t>,</w:t>
      </w:r>
      <w:r w:rsidR="008B4760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3B71C3FA" w14:textId="77777777" w:rsidR="00D576D1" w:rsidRPr="00066D75" w:rsidRDefault="00D576D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BF1BBB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97C747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C4A977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A5F654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E79B8F" w14:textId="77777777" w:rsidR="00425250" w:rsidRDefault="00425250"/>
    <w:sectPr w:rsidR="00425250" w:rsidSect="00425250">
      <w:footerReference w:type="default" r:id="rId7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AA600" w14:textId="77777777" w:rsidR="00A228F8" w:rsidRDefault="00A228F8" w:rsidP="00066D75">
      <w:pPr>
        <w:spacing w:after="0" w:line="240" w:lineRule="auto"/>
      </w:pPr>
      <w:r>
        <w:separator/>
      </w:r>
    </w:p>
  </w:endnote>
  <w:endnote w:type="continuationSeparator" w:id="0">
    <w:p w14:paraId="671FEC2F" w14:textId="77777777" w:rsidR="00A228F8" w:rsidRDefault="00A228F8" w:rsidP="00066D75">
      <w:pPr>
        <w:spacing w:after="0" w:line="240" w:lineRule="auto"/>
      </w:pPr>
      <w:r>
        <w:continuationSeparator/>
      </w:r>
    </w:p>
  </w:endnote>
  <w:endnote w:type="continuationNotice" w:id="1">
    <w:p w14:paraId="0509461A" w14:textId="77777777" w:rsidR="00A228F8" w:rsidRDefault="00A228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4B36E" w14:textId="77777777" w:rsidR="00425250" w:rsidRDefault="00425250">
    <w:pPr>
      <w:pStyle w:val="Footer"/>
      <w:pBdr>
        <w:top w:val="single" w:sz="4" w:space="1" w:color="D9D9D9" w:themeColor="background1" w:themeShade="D9"/>
      </w:pBdr>
      <w:jc w:val="right"/>
    </w:pPr>
  </w:p>
  <w:p w14:paraId="00B38078" w14:textId="10E9CDE6" w:rsidR="0098122D" w:rsidRDefault="00426C3F" w:rsidP="0042525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 xml:space="preserve">Int. </w:t>
    </w:r>
    <w:r w:rsidR="004B54B4">
      <w:rPr>
        <w:rFonts w:eastAsiaTheme="minorEastAsia"/>
      </w:rPr>
      <w:t>No</w:t>
    </w:r>
    <w:r w:rsidR="00A17C76">
      <w:rPr>
        <w:rFonts w:eastAsiaTheme="minorEastAsia"/>
      </w:rPr>
      <w:t xml:space="preserve">. </w:t>
    </w:r>
    <w:r w:rsidR="002A5FC6">
      <w:rPr>
        <w:rFonts w:eastAsiaTheme="minorEastAsia"/>
      </w:rPr>
      <w:t>202</w:t>
    </w:r>
  </w:p>
  <w:p w14:paraId="2AB47FB8" w14:textId="5306BE7F" w:rsidR="00425250" w:rsidRPr="0050188B" w:rsidRDefault="00426C3F" w:rsidP="0042525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ab/>
    </w:r>
    <w:r>
      <w:rPr>
        <w:rFonts w:eastAsiaTheme="minorEastAsia"/>
      </w:rPr>
      <w:tab/>
      <w:t xml:space="preserve">          </w:t>
    </w:r>
    <w:r>
      <w:rPr>
        <w:rFonts w:eastAsiaTheme="minorEastAsia"/>
      </w:rPr>
      <w:tab/>
      <w:t xml:space="preserve">          </w:t>
    </w:r>
    <w:r w:rsidRPr="008769DE">
      <w:rPr>
        <w:rFonts w:eastAsiaTheme="minorEastAsia"/>
      </w:rPr>
      <w:fldChar w:fldCharType="begin"/>
    </w:r>
    <w:r w:rsidRPr="008769DE">
      <w:rPr>
        <w:rFonts w:eastAsiaTheme="minorEastAsia"/>
      </w:rPr>
      <w:instrText xml:space="preserve"> PAGE   \* MERGEFORMAT </w:instrText>
    </w:r>
    <w:r w:rsidRPr="008769DE">
      <w:rPr>
        <w:rFonts w:eastAsiaTheme="minorEastAsia"/>
      </w:rPr>
      <w:fldChar w:fldCharType="separate"/>
    </w:r>
    <w:r w:rsidR="00EB4D0E">
      <w:rPr>
        <w:rFonts w:eastAsiaTheme="minorEastAsia"/>
        <w:noProof/>
      </w:rPr>
      <w:t>1</w:t>
    </w:r>
    <w:r w:rsidRPr="008769DE">
      <w:rPr>
        <w:rFonts w:eastAsiaTheme="min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2A4E8" w14:textId="77777777" w:rsidR="00A228F8" w:rsidRDefault="00A228F8" w:rsidP="00066D75">
      <w:pPr>
        <w:spacing w:after="0" w:line="240" w:lineRule="auto"/>
      </w:pPr>
      <w:r>
        <w:separator/>
      </w:r>
    </w:p>
  </w:footnote>
  <w:footnote w:type="continuationSeparator" w:id="0">
    <w:p w14:paraId="0F38E141" w14:textId="77777777" w:rsidR="00A228F8" w:rsidRDefault="00A228F8" w:rsidP="00066D75">
      <w:pPr>
        <w:spacing w:after="0" w:line="240" w:lineRule="auto"/>
      </w:pPr>
      <w:r>
        <w:continuationSeparator/>
      </w:r>
    </w:p>
  </w:footnote>
  <w:footnote w:type="continuationNotice" w:id="1">
    <w:p w14:paraId="15DD3B63" w14:textId="77777777" w:rsidR="00A228F8" w:rsidRDefault="00A228F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D75"/>
    <w:rsid w:val="000057C6"/>
    <w:rsid w:val="0000617B"/>
    <w:rsid w:val="0001493B"/>
    <w:rsid w:val="00014E54"/>
    <w:rsid w:val="000322E3"/>
    <w:rsid w:val="00042D6E"/>
    <w:rsid w:val="00046E14"/>
    <w:rsid w:val="00053F2E"/>
    <w:rsid w:val="0005476F"/>
    <w:rsid w:val="00056344"/>
    <w:rsid w:val="00066D75"/>
    <w:rsid w:val="00084FC2"/>
    <w:rsid w:val="000872E9"/>
    <w:rsid w:val="00090E70"/>
    <w:rsid w:val="00090FFE"/>
    <w:rsid w:val="00091FAA"/>
    <w:rsid w:val="00092529"/>
    <w:rsid w:val="0009580B"/>
    <w:rsid w:val="000A77BD"/>
    <w:rsid w:val="000A7F99"/>
    <w:rsid w:val="000B694F"/>
    <w:rsid w:val="000C0AF6"/>
    <w:rsid w:val="000C4D07"/>
    <w:rsid w:val="000D5AAB"/>
    <w:rsid w:val="000E01D8"/>
    <w:rsid w:val="000E01E4"/>
    <w:rsid w:val="000E30CE"/>
    <w:rsid w:val="000E49D2"/>
    <w:rsid w:val="000E5C76"/>
    <w:rsid w:val="000F6B0A"/>
    <w:rsid w:val="000F73C3"/>
    <w:rsid w:val="00104A58"/>
    <w:rsid w:val="001132C9"/>
    <w:rsid w:val="0011460E"/>
    <w:rsid w:val="00115F80"/>
    <w:rsid w:val="00127D72"/>
    <w:rsid w:val="001341C2"/>
    <w:rsid w:val="00136FA1"/>
    <w:rsid w:val="00140D55"/>
    <w:rsid w:val="00145C87"/>
    <w:rsid w:val="00146AA2"/>
    <w:rsid w:val="00153289"/>
    <w:rsid w:val="00153E5E"/>
    <w:rsid w:val="0015544A"/>
    <w:rsid w:val="001602F4"/>
    <w:rsid w:val="00167808"/>
    <w:rsid w:val="00170D8B"/>
    <w:rsid w:val="00180E71"/>
    <w:rsid w:val="00186995"/>
    <w:rsid w:val="001A096B"/>
    <w:rsid w:val="001A7BAA"/>
    <w:rsid w:val="001B15B8"/>
    <w:rsid w:val="001B2721"/>
    <w:rsid w:val="001B3333"/>
    <w:rsid w:val="001B5448"/>
    <w:rsid w:val="001C30B0"/>
    <w:rsid w:val="001C4628"/>
    <w:rsid w:val="001D325F"/>
    <w:rsid w:val="001F1062"/>
    <w:rsid w:val="001F30B8"/>
    <w:rsid w:val="001F6942"/>
    <w:rsid w:val="00205F4F"/>
    <w:rsid w:val="00225627"/>
    <w:rsid w:val="00244AB8"/>
    <w:rsid w:val="0025115E"/>
    <w:rsid w:val="00253244"/>
    <w:rsid w:val="00257AD7"/>
    <w:rsid w:val="002618CB"/>
    <w:rsid w:val="00263258"/>
    <w:rsid w:val="00263D52"/>
    <w:rsid w:val="0026689F"/>
    <w:rsid w:val="0027309F"/>
    <w:rsid w:val="002747BE"/>
    <w:rsid w:val="00297B94"/>
    <w:rsid w:val="002A077C"/>
    <w:rsid w:val="002A46C5"/>
    <w:rsid w:val="002A5FC6"/>
    <w:rsid w:val="002B6307"/>
    <w:rsid w:val="002C19F6"/>
    <w:rsid w:val="002D7B4B"/>
    <w:rsid w:val="002F2946"/>
    <w:rsid w:val="002F5ADB"/>
    <w:rsid w:val="00302158"/>
    <w:rsid w:val="003035ED"/>
    <w:rsid w:val="00305E0C"/>
    <w:rsid w:val="00307713"/>
    <w:rsid w:val="00310D5D"/>
    <w:rsid w:val="00313BE6"/>
    <w:rsid w:val="00316909"/>
    <w:rsid w:val="00317380"/>
    <w:rsid w:val="003176ED"/>
    <w:rsid w:val="00320AE4"/>
    <w:rsid w:val="003348EF"/>
    <w:rsid w:val="003353BC"/>
    <w:rsid w:val="003433A4"/>
    <w:rsid w:val="00344B2C"/>
    <w:rsid w:val="003450C2"/>
    <w:rsid w:val="00350675"/>
    <w:rsid w:val="003539AE"/>
    <w:rsid w:val="0035704B"/>
    <w:rsid w:val="00360FBF"/>
    <w:rsid w:val="003671CD"/>
    <w:rsid w:val="003729C1"/>
    <w:rsid w:val="00374001"/>
    <w:rsid w:val="003771D7"/>
    <w:rsid w:val="003826C7"/>
    <w:rsid w:val="00384039"/>
    <w:rsid w:val="0039101B"/>
    <w:rsid w:val="003A3E35"/>
    <w:rsid w:val="003A4861"/>
    <w:rsid w:val="003B0E74"/>
    <w:rsid w:val="003B55B2"/>
    <w:rsid w:val="003D0E29"/>
    <w:rsid w:val="003D5B79"/>
    <w:rsid w:val="003E3F06"/>
    <w:rsid w:val="003E7AFF"/>
    <w:rsid w:val="003F27DB"/>
    <w:rsid w:val="003F432A"/>
    <w:rsid w:val="003F6D0A"/>
    <w:rsid w:val="003F7405"/>
    <w:rsid w:val="00425250"/>
    <w:rsid w:val="00426C3F"/>
    <w:rsid w:val="00430BFD"/>
    <w:rsid w:val="00431B38"/>
    <w:rsid w:val="004332C2"/>
    <w:rsid w:val="00436BE5"/>
    <w:rsid w:val="00451450"/>
    <w:rsid w:val="004612A2"/>
    <w:rsid w:val="00470EDE"/>
    <w:rsid w:val="0047732C"/>
    <w:rsid w:val="0048058B"/>
    <w:rsid w:val="00483D42"/>
    <w:rsid w:val="004910D8"/>
    <w:rsid w:val="004A1F24"/>
    <w:rsid w:val="004A1FEF"/>
    <w:rsid w:val="004A56BF"/>
    <w:rsid w:val="004B0F20"/>
    <w:rsid w:val="004B54B4"/>
    <w:rsid w:val="004B675E"/>
    <w:rsid w:val="004D47F1"/>
    <w:rsid w:val="004E69D3"/>
    <w:rsid w:val="004F37D9"/>
    <w:rsid w:val="005005FA"/>
    <w:rsid w:val="00537445"/>
    <w:rsid w:val="00545489"/>
    <w:rsid w:val="005459D5"/>
    <w:rsid w:val="00552958"/>
    <w:rsid w:val="00557F0A"/>
    <w:rsid w:val="00572A1F"/>
    <w:rsid w:val="00572C00"/>
    <w:rsid w:val="00575D5A"/>
    <w:rsid w:val="00577CAE"/>
    <w:rsid w:val="00581676"/>
    <w:rsid w:val="00596F8E"/>
    <w:rsid w:val="005A7C94"/>
    <w:rsid w:val="005D63DA"/>
    <w:rsid w:val="005E0505"/>
    <w:rsid w:val="005E6968"/>
    <w:rsid w:val="005E70EE"/>
    <w:rsid w:val="00607791"/>
    <w:rsid w:val="00607B42"/>
    <w:rsid w:val="0061001B"/>
    <w:rsid w:val="006277E6"/>
    <w:rsid w:val="00637C1C"/>
    <w:rsid w:val="006445A7"/>
    <w:rsid w:val="00647865"/>
    <w:rsid w:val="00663860"/>
    <w:rsid w:val="006664BB"/>
    <w:rsid w:val="00667088"/>
    <w:rsid w:val="0067137A"/>
    <w:rsid w:val="00677857"/>
    <w:rsid w:val="00682C93"/>
    <w:rsid w:val="00682F03"/>
    <w:rsid w:val="006914DF"/>
    <w:rsid w:val="00692C2A"/>
    <w:rsid w:val="006944F2"/>
    <w:rsid w:val="006961A9"/>
    <w:rsid w:val="00697523"/>
    <w:rsid w:val="006A1F0D"/>
    <w:rsid w:val="006A52A1"/>
    <w:rsid w:val="006A7532"/>
    <w:rsid w:val="006B07C9"/>
    <w:rsid w:val="006B1E75"/>
    <w:rsid w:val="006B365D"/>
    <w:rsid w:val="006B7006"/>
    <w:rsid w:val="006C62FC"/>
    <w:rsid w:val="006E4159"/>
    <w:rsid w:val="006F5C3D"/>
    <w:rsid w:val="00702DA5"/>
    <w:rsid w:val="00703395"/>
    <w:rsid w:val="0071025B"/>
    <w:rsid w:val="007133C3"/>
    <w:rsid w:val="00714602"/>
    <w:rsid w:val="0072081C"/>
    <w:rsid w:val="00723B73"/>
    <w:rsid w:val="007265EB"/>
    <w:rsid w:val="00727F0C"/>
    <w:rsid w:val="007301B3"/>
    <w:rsid w:val="00731B45"/>
    <w:rsid w:val="00734B16"/>
    <w:rsid w:val="0073623B"/>
    <w:rsid w:val="007366A7"/>
    <w:rsid w:val="00741A42"/>
    <w:rsid w:val="0074432F"/>
    <w:rsid w:val="007451EB"/>
    <w:rsid w:val="0074529F"/>
    <w:rsid w:val="00747E7B"/>
    <w:rsid w:val="00761C89"/>
    <w:rsid w:val="00765616"/>
    <w:rsid w:val="00765D71"/>
    <w:rsid w:val="00766C12"/>
    <w:rsid w:val="007729CA"/>
    <w:rsid w:val="00773A8F"/>
    <w:rsid w:val="00775BA2"/>
    <w:rsid w:val="00777A92"/>
    <w:rsid w:val="00783416"/>
    <w:rsid w:val="00783CEA"/>
    <w:rsid w:val="00793CE4"/>
    <w:rsid w:val="007A16EE"/>
    <w:rsid w:val="007A6B62"/>
    <w:rsid w:val="007C0B9D"/>
    <w:rsid w:val="007C59F5"/>
    <w:rsid w:val="007F06C1"/>
    <w:rsid w:val="007F073F"/>
    <w:rsid w:val="007F46E3"/>
    <w:rsid w:val="00800E8C"/>
    <w:rsid w:val="00812075"/>
    <w:rsid w:val="00824D1C"/>
    <w:rsid w:val="00837FB9"/>
    <w:rsid w:val="0084543A"/>
    <w:rsid w:val="008518FE"/>
    <w:rsid w:val="008534B9"/>
    <w:rsid w:val="00860867"/>
    <w:rsid w:val="00863DCF"/>
    <w:rsid w:val="00880F2D"/>
    <w:rsid w:val="008820C1"/>
    <w:rsid w:val="008877EE"/>
    <w:rsid w:val="00896ABA"/>
    <w:rsid w:val="00896CD2"/>
    <w:rsid w:val="008A1A7E"/>
    <w:rsid w:val="008A3708"/>
    <w:rsid w:val="008A4F97"/>
    <w:rsid w:val="008B473F"/>
    <w:rsid w:val="008B4760"/>
    <w:rsid w:val="008B542B"/>
    <w:rsid w:val="008D2222"/>
    <w:rsid w:val="008E4DA5"/>
    <w:rsid w:val="008F261B"/>
    <w:rsid w:val="008F7FB1"/>
    <w:rsid w:val="00905127"/>
    <w:rsid w:val="00921B0A"/>
    <w:rsid w:val="00940AD1"/>
    <w:rsid w:val="00944BF9"/>
    <w:rsid w:val="009513B4"/>
    <w:rsid w:val="00956E46"/>
    <w:rsid w:val="009621C3"/>
    <w:rsid w:val="00964961"/>
    <w:rsid w:val="009800DE"/>
    <w:rsid w:val="00980E67"/>
    <w:rsid w:val="00980FD7"/>
    <w:rsid w:val="0098122D"/>
    <w:rsid w:val="0098470A"/>
    <w:rsid w:val="00984B8E"/>
    <w:rsid w:val="00986BFC"/>
    <w:rsid w:val="0099429B"/>
    <w:rsid w:val="009A4A6C"/>
    <w:rsid w:val="009A6CFB"/>
    <w:rsid w:val="009B56E0"/>
    <w:rsid w:val="009C5D44"/>
    <w:rsid w:val="009E09D2"/>
    <w:rsid w:val="009E1E7F"/>
    <w:rsid w:val="009F3BB6"/>
    <w:rsid w:val="009F719D"/>
    <w:rsid w:val="00A06157"/>
    <w:rsid w:val="00A17C76"/>
    <w:rsid w:val="00A21333"/>
    <w:rsid w:val="00A228F8"/>
    <w:rsid w:val="00A33B62"/>
    <w:rsid w:val="00A34A63"/>
    <w:rsid w:val="00A44D9D"/>
    <w:rsid w:val="00A559EC"/>
    <w:rsid w:val="00A608FC"/>
    <w:rsid w:val="00A67336"/>
    <w:rsid w:val="00A71591"/>
    <w:rsid w:val="00A829BE"/>
    <w:rsid w:val="00A83F77"/>
    <w:rsid w:val="00A923FA"/>
    <w:rsid w:val="00A9663F"/>
    <w:rsid w:val="00AA4358"/>
    <w:rsid w:val="00AB218D"/>
    <w:rsid w:val="00AB2CC0"/>
    <w:rsid w:val="00AB6798"/>
    <w:rsid w:val="00AC0DC8"/>
    <w:rsid w:val="00AD40B3"/>
    <w:rsid w:val="00AD523B"/>
    <w:rsid w:val="00AE5277"/>
    <w:rsid w:val="00AE7D99"/>
    <w:rsid w:val="00AF2D88"/>
    <w:rsid w:val="00AF5BA2"/>
    <w:rsid w:val="00B25799"/>
    <w:rsid w:val="00B259DD"/>
    <w:rsid w:val="00B3506A"/>
    <w:rsid w:val="00B56578"/>
    <w:rsid w:val="00B65934"/>
    <w:rsid w:val="00B754ED"/>
    <w:rsid w:val="00B835E8"/>
    <w:rsid w:val="00B93BF2"/>
    <w:rsid w:val="00B97309"/>
    <w:rsid w:val="00BA03F6"/>
    <w:rsid w:val="00BA2A95"/>
    <w:rsid w:val="00BB45E9"/>
    <w:rsid w:val="00BC1872"/>
    <w:rsid w:val="00BC682E"/>
    <w:rsid w:val="00BE6E0C"/>
    <w:rsid w:val="00BF76F9"/>
    <w:rsid w:val="00C0104C"/>
    <w:rsid w:val="00C05215"/>
    <w:rsid w:val="00C10BF4"/>
    <w:rsid w:val="00C3290B"/>
    <w:rsid w:val="00C3487B"/>
    <w:rsid w:val="00C647A6"/>
    <w:rsid w:val="00C72969"/>
    <w:rsid w:val="00C737AF"/>
    <w:rsid w:val="00C760ED"/>
    <w:rsid w:val="00C87EC2"/>
    <w:rsid w:val="00C910F1"/>
    <w:rsid w:val="00CA2C01"/>
    <w:rsid w:val="00CA6D2A"/>
    <w:rsid w:val="00CB09A8"/>
    <w:rsid w:val="00CB14F2"/>
    <w:rsid w:val="00CB1C46"/>
    <w:rsid w:val="00CC1489"/>
    <w:rsid w:val="00CD3CD7"/>
    <w:rsid w:val="00CD5BDC"/>
    <w:rsid w:val="00CD6E2C"/>
    <w:rsid w:val="00D00AF4"/>
    <w:rsid w:val="00D02961"/>
    <w:rsid w:val="00D13196"/>
    <w:rsid w:val="00D138F6"/>
    <w:rsid w:val="00D13BEC"/>
    <w:rsid w:val="00D14BEE"/>
    <w:rsid w:val="00D164B9"/>
    <w:rsid w:val="00D22AB1"/>
    <w:rsid w:val="00D3499A"/>
    <w:rsid w:val="00D411EC"/>
    <w:rsid w:val="00D465B8"/>
    <w:rsid w:val="00D46A52"/>
    <w:rsid w:val="00D576D1"/>
    <w:rsid w:val="00D606BF"/>
    <w:rsid w:val="00D618A4"/>
    <w:rsid w:val="00D73692"/>
    <w:rsid w:val="00D76B1D"/>
    <w:rsid w:val="00D8236B"/>
    <w:rsid w:val="00D837A6"/>
    <w:rsid w:val="00D95BC3"/>
    <w:rsid w:val="00DA031C"/>
    <w:rsid w:val="00DA0F7A"/>
    <w:rsid w:val="00DA3020"/>
    <w:rsid w:val="00DB51A7"/>
    <w:rsid w:val="00DB588D"/>
    <w:rsid w:val="00DC308C"/>
    <w:rsid w:val="00DD1657"/>
    <w:rsid w:val="00DD7473"/>
    <w:rsid w:val="00DE0084"/>
    <w:rsid w:val="00DE2DC5"/>
    <w:rsid w:val="00DF0AA6"/>
    <w:rsid w:val="00E03382"/>
    <w:rsid w:val="00E07181"/>
    <w:rsid w:val="00E158F4"/>
    <w:rsid w:val="00E1626A"/>
    <w:rsid w:val="00E22E6C"/>
    <w:rsid w:val="00E4340D"/>
    <w:rsid w:val="00E500F7"/>
    <w:rsid w:val="00E628B6"/>
    <w:rsid w:val="00E662B4"/>
    <w:rsid w:val="00E742BC"/>
    <w:rsid w:val="00E92280"/>
    <w:rsid w:val="00E93B53"/>
    <w:rsid w:val="00E94BB7"/>
    <w:rsid w:val="00EA1A0B"/>
    <w:rsid w:val="00EA4CD9"/>
    <w:rsid w:val="00EB4D0E"/>
    <w:rsid w:val="00EB6E53"/>
    <w:rsid w:val="00EC493F"/>
    <w:rsid w:val="00EC4B17"/>
    <w:rsid w:val="00EC5670"/>
    <w:rsid w:val="00EC63A9"/>
    <w:rsid w:val="00EC7E33"/>
    <w:rsid w:val="00ED5EBA"/>
    <w:rsid w:val="00EE3A48"/>
    <w:rsid w:val="00F002E3"/>
    <w:rsid w:val="00F01B08"/>
    <w:rsid w:val="00F117B8"/>
    <w:rsid w:val="00F17A89"/>
    <w:rsid w:val="00F231BB"/>
    <w:rsid w:val="00F322F7"/>
    <w:rsid w:val="00F3621D"/>
    <w:rsid w:val="00F364CC"/>
    <w:rsid w:val="00F374FA"/>
    <w:rsid w:val="00F42233"/>
    <w:rsid w:val="00F431EB"/>
    <w:rsid w:val="00F64A53"/>
    <w:rsid w:val="00F64B28"/>
    <w:rsid w:val="00F7470E"/>
    <w:rsid w:val="00F76F38"/>
    <w:rsid w:val="00F805A6"/>
    <w:rsid w:val="00F81808"/>
    <w:rsid w:val="00F82026"/>
    <w:rsid w:val="00F837B7"/>
    <w:rsid w:val="00F87F9E"/>
    <w:rsid w:val="00F9265A"/>
    <w:rsid w:val="00F9636F"/>
    <w:rsid w:val="00FA2714"/>
    <w:rsid w:val="00FA2FB8"/>
    <w:rsid w:val="00FC13C4"/>
    <w:rsid w:val="00FC179E"/>
    <w:rsid w:val="00FC313C"/>
    <w:rsid w:val="00FC696B"/>
    <w:rsid w:val="00FC765A"/>
    <w:rsid w:val="00FE1AEA"/>
    <w:rsid w:val="00FE1AFC"/>
    <w:rsid w:val="00FE557D"/>
    <w:rsid w:val="00FF3951"/>
    <w:rsid w:val="011EF5B9"/>
    <w:rsid w:val="01D6C36E"/>
    <w:rsid w:val="02281901"/>
    <w:rsid w:val="03C1E8AF"/>
    <w:rsid w:val="03D648C9"/>
    <w:rsid w:val="04650376"/>
    <w:rsid w:val="07D69C16"/>
    <w:rsid w:val="08738B73"/>
    <w:rsid w:val="0941903B"/>
    <w:rsid w:val="09BCEAD1"/>
    <w:rsid w:val="09C6C70D"/>
    <w:rsid w:val="0A30F954"/>
    <w:rsid w:val="0A88F88E"/>
    <w:rsid w:val="0CC5F28B"/>
    <w:rsid w:val="0DAC4BE0"/>
    <w:rsid w:val="0F1BDCC3"/>
    <w:rsid w:val="116F2526"/>
    <w:rsid w:val="11D55089"/>
    <w:rsid w:val="11FF9231"/>
    <w:rsid w:val="120EA219"/>
    <w:rsid w:val="1355F4DD"/>
    <w:rsid w:val="1389A6BB"/>
    <w:rsid w:val="14CE48BE"/>
    <w:rsid w:val="15157076"/>
    <w:rsid w:val="1573F1B8"/>
    <w:rsid w:val="1832E1AE"/>
    <w:rsid w:val="187B00C5"/>
    <w:rsid w:val="1BB0CA44"/>
    <w:rsid w:val="1BBE2599"/>
    <w:rsid w:val="1CA183A5"/>
    <w:rsid w:val="1DD732D5"/>
    <w:rsid w:val="1F407426"/>
    <w:rsid w:val="1FD87E4D"/>
    <w:rsid w:val="231F3D61"/>
    <w:rsid w:val="24118CE3"/>
    <w:rsid w:val="25A5FA92"/>
    <w:rsid w:val="25EFDCE4"/>
    <w:rsid w:val="276F7DD0"/>
    <w:rsid w:val="2AEBA40D"/>
    <w:rsid w:val="2BD33B00"/>
    <w:rsid w:val="2DD89718"/>
    <w:rsid w:val="3011392F"/>
    <w:rsid w:val="34AB7BDC"/>
    <w:rsid w:val="34EAE083"/>
    <w:rsid w:val="359A1AF8"/>
    <w:rsid w:val="37BC5FD8"/>
    <w:rsid w:val="38306B4C"/>
    <w:rsid w:val="387E2882"/>
    <w:rsid w:val="390CBAAD"/>
    <w:rsid w:val="396A0D80"/>
    <w:rsid w:val="39966A3B"/>
    <w:rsid w:val="3ABEA658"/>
    <w:rsid w:val="3AD17C92"/>
    <w:rsid w:val="3B9ACB9B"/>
    <w:rsid w:val="3BD20745"/>
    <w:rsid w:val="3C262A84"/>
    <w:rsid w:val="3D0E7D57"/>
    <w:rsid w:val="3DEAC2FC"/>
    <w:rsid w:val="3E2629B5"/>
    <w:rsid w:val="41C6948E"/>
    <w:rsid w:val="423DF7AE"/>
    <w:rsid w:val="42AF16CD"/>
    <w:rsid w:val="4621BF66"/>
    <w:rsid w:val="46A5103B"/>
    <w:rsid w:val="47027BCF"/>
    <w:rsid w:val="472DF5BB"/>
    <w:rsid w:val="47DB525F"/>
    <w:rsid w:val="4992CC8E"/>
    <w:rsid w:val="4AA641A2"/>
    <w:rsid w:val="4AA6476B"/>
    <w:rsid w:val="4B0D8A33"/>
    <w:rsid w:val="4C007E3E"/>
    <w:rsid w:val="4C609E77"/>
    <w:rsid w:val="4D694D7A"/>
    <w:rsid w:val="4DAE85B5"/>
    <w:rsid w:val="4EB97D43"/>
    <w:rsid w:val="4FDA6268"/>
    <w:rsid w:val="4FFB7C34"/>
    <w:rsid w:val="50659493"/>
    <w:rsid w:val="506C3A09"/>
    <w:rsid w:val="519CBA30"/>
    <w:rsid w:val="53C81373"/>
    <w:rsid w:val="575B857D"/>
    <w:rsid w:val="576ED6A2"/>
    <w:rsid w:val="58E446E3"/>
    <w:rsid w:val="59D215C4"/>
    <w:rsid w:val="5A46F29B"/>
    <w:rsid w:val="5AAB5D5B"/>
    <w:rsid w:val="5AC55D0C"/>
    <w:rsid w:val="5D1BE03C"/>
    <w:rsid w:val="5E196901"/>
    <w:rsid w:val="5F132D47"/>
    <w:rsid w:val="5F52ED45"/>
    <w:rsid w:val="6068F947"/>
    <w:rsid w:val="60DDAE47"/>
    <w:rsid w:val="610DEDC6"/>
    <w:rsid w:val="6112EECE"/>
    <w:rsid w:val="6371D278"/>
    <w:rsid w:val="64043720"/>
    <w:rsid w:val="64917BF3"/>
    <w:rsid w:val="65880CB5"/>
    <w:rsid w:val="65B41569"/>
    <w:rsid w:val="663E23D0"/>
    <w:rsid w:val="686DB754"/>
    <w:rsid w:val="68DABFBF"/>
    <w:rsid w:val="690E10F0"/>
    <w:rsid w:val="69CADFDE"/>
    <w:rsid w:val="6A1EB455"/>
    <w:rsid w:val="6A2BD44C"/>
    <w:rsid w:val="6A878B60"/>
    <w:rsid w:val="6AA3A62B"/>
    <w:rsid w:val="6BCEF484"/>
    <w:rsid w:val="6BE300E6"/>
    <w:rsid w:val="6C15DE11"/>
    <w:rsid w:val="6C3E09DA"/>
    <w:rsid w:val="6CA9060D"/>
    <w:rsid w:val="6DFD86B2"/>
    <w:rsid w:val="6E1090B0"/>
    <w:rsid w:val="6EA61B6B"/>
    <w:rsid w:val="6F8A4EE7"/>
    <w:rsid w:val="7313874B"/>
    <w:rsid w:val="73AD76E4"/>
    <w:rsid w:val="7430FCDF"/>
    <w:rsid w:val="74C7C42C"/>
    <w:rsid w:val="74EF458D"/>
    <w:rsid w:val="756907A9"/>
    <w:rsid w:val="75C20579"/>
    <w:rsid w:val="76549FCA"/>
    <w:rsid w:val="76FD654A"/>
    <w:rsid w:val="77B37388"/>
    <w:rsid w:val="78997702"/>
    <w:rsid w:val="7A2886B2"/>
    <w:rsid w:val="7BC7660E"/>
    <w:rsid w:val="7BF4728C"/>
    <w:rsid w:val="7E55B45B"/>
    <w:rsid w:val="7EE9F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DB2C5"/>
  <w15:chartTrackingRefBased/>
  <w15:docId w15:val="{3BE0A4B2-620F-BE41-899C-A9250A43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66D75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66D7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66D7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066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D75"/>
  </w:style>
  <w:style w:type="paragraph" w:styleId="BalloonText">
    <w:name w:val="Balloon Text"/>
    <w:basedOn w:val="Normal"/>
    <w:link w:val="BalloonTextChar"/>
    <w:uiPriority w:val="99"/>
    <w:semiHidden/>
    <w:unhideWhenUsed/>
    <w:rsid w:val="00984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8E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8470A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2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250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98122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8122D"/>
  </w:style>
  <w:style w:type="paragraph" w:styleId="ListParagraph">
    <w:name w:val="List Paragraph"/>
    <w:basedOn w:val="Normal"/>
    <w:uiPriority w:val="34"/>
    <w:qFormat/>
    <w:rsid w:val="00B257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8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5C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64CC"/>
    <w:rPr>
      <w:color w:val="954F72" w:themeColor="followedHyperlink"/>
      <w:u w:val="single"/>
    </w:rPr>
  </w:style>
  <w:style w:type="character" w:customStyle="1" w:styleId="Mention1">
    <w:name w:val="Mention1"/>
    <w:basedOn w:val="DefaultParagraphFont"/>
    <w:uiPriority w:val="99"/>
    <w:unhideWhenUsed/>
    <w:rsid w:val="00FC696B"/>
    <w:rPr>
      <w:color w:val="2B579A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E5277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64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1890</Characters>
  <Application>Microsoft Office Word</Application>
  <DocSecurity>4</DocSecurity>
  <Lines>15</Lines>
  <Paragraphs>4</Paragraphs>
  <ScaleCrop>false</ScaleCrop>
  <Company>NYCC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Drepaul, Adrian</dc:creator>
  <cp:keywords/>
  <dc:description/>
  <cp:lastModifiedBy>Jeffries, Jillian</cp:lastModifiedBy>
  <cp:revision>2</cp:revision>
  <dcterms:created xsi:type="dcterms:W3CDTF">2026-03-03T14:29:00Z</dcterms:created>
  <dcterms:modified xsi:type="dcterms:W3CDTF">2026-03-03T14:29:00Z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7a64f3edfd748ce1cf497e0fda9facecbc7113ec966cdda5740f2e73828ffe96</vt:lpwstr>
  </property>
</Properties>
</file>