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EF029" w14:textId="527BB25D" w:rsidR="004E1CF2" w:rsidRDefault="760FF91C" w:rsidP="00E97376">
      <w:pPr>
        <w:ind w:firstLine="0"/>
        <w:jc w:val="center"/>
      </w:pPr>
      <w:r>
        <w:t xml:space="preserve">Int. No. </w:t>
      </w:r>
      <w:r w:rsidR="008F238D">
        <w:t>581</w:t>
      </w:r>
    </w:p>
    <w:p w14:paraId="545037B9" w14:textId="77777777" w:rsidR="00E97376" w:rsidRDefault="00E97376" w:rsidP="00E97376">
      <w:pPr>
        <w:ind w:firstLine="0"/>
        <w:jc w:val="center"/>
      </w:pPr>
    </w:p>
    <w:p w14:paraId="2B2FADC2" w14:textId="77777777" w:rsidR="004E366C" w:rsidRDefault="004E366C" w:rsidP="004E366C">
      <w:pPr>
        <w:autoSpaceDE w:val="0"/>
        <w:autoSpaceDN w:val="0"/>
        <w:adjustRightInd w:val="0"/>
        <w:ind w:firstLine="0"/>
        <w:rPr>
          <w:rFonts w:eastAsia="Calibri"/>
        </w:rPr>
      </w:pPr>
      <w:r>
        <w:rPr>
          <w:rFonts w:eastAsia="Calibri"/>
        </w:rPr>
        <w:t>By Council Members Gutiérrez, Avilés, Dinowitz, Louis, Hudson and Hanif</w:t>
      </w:r>
    </w:p>
    <w:p w14:paraId="3935FBC8" w14:textId="77777777" w:rsidR="002369B1" w:rsidRDefault="002369B1" w:rsidP="007101A2">
      <w:pPr>
        <w:pStyle w:val="BodyText"/>
        <w:spacing w:line="240" w:lineRule="auto"/>
        <w:ind w:firstLine="0"/>
      </w:pPr>
    </w:p>
    <w:p w14:paraId="4BF1E027" w14:textId="77777777" w:rsidR="002369B1" w:rsidRPr="002369B1" w:rsidRDefault="002369B1" w:rsidP="007101A2">
      <w:pPr>
        <w:pStyle w:val="BodyText"/>
        <w:spacing w:line="240" w:lineRule="auto"/>
        <w:ind w:firstLine="0"/>
        <w:rPr>
          <w:vanish/>
        </w:rPr>
      </w:pPr>
      <w:r w:rsidRPr="002369B1">
        <w:rPr>
          <w:vanish/>
        </w:rPr>
        <w:t>..Title</w:t>
      </w:r>
    </w:p>
    <w:p w14:paraId="07D91C6C" w14:textId="77777777" w:rsidR="002369B1" w:rsidRDefault="002369B1" w:rsidP="007101A2">
      <w:pPr>
        <w:pStyle w:val="BodyText"/>
        <w:spacing w:line="240" w:lineRule="auto"/>
        <w:ind w:firstLine="0"/>
      </w:pPr>
      <w:r>
        <w:t>A Local Law t</w:t>
      </w:r>
      <w:r w:rsidR="004E1CF2">
        <w:t xml:space="preserve">o </w:t>
      </w:r>
      <w:r w:rsidR="00E310B4">
        <w:t>amend the</w:t>
      </w:r>
      <w:r w:rsidR="00FC547E">
        <w:t xml:space="preserve"> </w:t>
      </w:r>
      <w:r w:rsidR="0026035F">
        <w:t>administrative code of the city of New York</w:t>
      </w:r>
      <w:r w:rsidR="004E1CF2">
        <w:t xml:space="preserve">, </w:t>
      </w:r>
      <w:r w:rsidR="00CF5355" w:rsidRPr="00CF5355">
        <w:t xml:space="preserve">in relation to requiring the department of education to report on </w:t>
      </w:r>
      <w:r w:rsidR="00547E5B">
        <w:t>certain</w:t>
      </w:r>
      <w:r w:rsidR="00CF5355" w:rsidRPr="00CF5355">
        <w:t xml:space="preserve"> physical facilities at city schools</w:t>
      </w:r>
    </w:p>
    <w:p w14:paraId="3DA0A5D3" w14:textId="3D2A7E8E" w:rsidR="004E1CF2" w:rsidRPr="002369B1" w:rsidRDefault="002369B1" w:rsidP="007101A2">
      <w:pPr>
        <w:pStyle w:val="BodyText"/>
        <w:spacing w:line="240" w:lineRule="auto"/>
        <w:ind w:firstLine="0"/>
        <w:rPr>
          <w:vanish/>
        </w:rPr>
      </w:pPr>
      <w:r w:rsidRPr="002369B1">
        <w:rPr>
          <w:vanish/>
        </w:rPr>
        <w:t>..Body</w:t>
      </w:r>
      <w:r w:rsidR="00CF5355" w:rsidRPr="002369B1" w:rsidDel="00CF5355">
        <w:rPr>
          <w:vanish/>
        </w:rPr>
        <w:t xml:space="preserve"> </w:t>
      </w:r>
    </w:p>
    <w:p w14:paraId="570676A4" w14:textId="77777777" w:rsidR="004E1CF2" w:rsidRDefault="004E1CF2" w:rsidP="007101A2">
      <w:pPr>
        <w:pStyle w:val="BodyText"/>
        <w:spacing w:line="240" w:lineRule="auto"/>
        <w:ind w:firstLine="0"/>
        <w:rPr>
          <w:u w:val="single"/>
        </w:rPr>
      </w:pPr>
    </w:p>
    <w:p w14:paraId="2E0251CA" w14:textId="77777777" w:rsidR="004E1CF2" w:rsidRDefault="004E1CF2" w:rsidP="007101A2">
      <w:pPr>
        <w:ind w:firstLine="0"/>
        <w:jc w:val="both"/>
      </w:pPr>
      <w:r>
        <w:rPr>
          <w:u w:val="single"/>
        </w:rPr>
        <w:t>Be it enacted by the Council as follows</w:t>
      </w:r>
      <w:r w:rsidRPr="005B5DE4">
        <w:rPr>
          <w:u w:val="single"/>
        </w:rPr>
        <w:t>:</w:t>
      </w:r>
    </w:p>
    <w:p w14:paraId="2A086E8D" w14:textId="77777777" w:rsidR="004E1CF2" w:rsidRDefault="004E1CF2" w:rsidP="006662DF">
      <w:pPr>
        <w:jc w:val="both"/>
      </w:pPr>
    </w:p>
    <w:p w14:paraId="2085EB98" w14:textId="77777777" w:rsidR="006A691C" w:rsidRDefault="006A691C" w:rsidP="007101A2">
      <w:pPr>
        <w:spacing w:line="480" w:lineRule="auto"/>
        <w:jc w:val="both"/>
        <w:sectPr w:rsidR="006A691C" w:rsidSect="008F0B1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1E26642E" w14:textId="2C253704" w:rsidR="00A41254" w:rsidRPr="00F72DEA" w:rsidRDefault="007101A2" w:rsidP="00F72DEA">
      <w:pPr>
        <w:spacing w:line="480" w:lineRule="auto"/>
        <w:jc w:val="both"/>
        <w:rPr>
          <w:u w:val="single"/>
        </w:rPr>
      </w:pPr>
      <w:r>
        <w:t>S</w:t>
      </w:r>
      <w:r w:rsidR="004E1CF2">
        <w:t>ection 1.</w:t>
      </w:r>
      <w:r w:rsidR="007E79D5">
        <w:t xml:space="preserve"> </w:t>
      </w:r>
      <w:r w:rsidR="00FC25F5">
        <w:t xml:space="preserve">Subsection b of section 21-952 of the administrative code of the city of New York, as added by local law </w:t>
      </w:r>
      <w:r w:rsidR="00CD0DD2">
        <w:t xml:space="preserve">number </w:t>
      </w:r>
      <w:r w:rsidR="00FC25F5">
        <w:t xml:space="preserve">56 </w:t>
      </w:r>
      <w:r w:rsidR="001D5C73">
        <w:t>for</w:t>
      </w:r>
      <w:r w:rsidR="00FC25F5">
        <w:t xml:space="preserve"> the year 2014, is amended to read as follows:</w:t>
      </w:r>
    </w:p>
    <w:p w14:paraId="26728B18" w14:textId="2ABC4E60" w:rsidR="00FC25F5" w:rsidRDefault="00FC25F5" w:rsidP="003008B0">
      <w:pPr>
        <w:spacing w:line="480" w:lineRule="auto"/>
        <w:jc w:val="both"/>
      </w:pPr>
      <w:r>
        <w:t>b. </w:t>
      </w:r>
      <w:r w:rsidRPr="00FC25F5">
        <w:t xml:space="preserve">Not later than February 15, 2015, and annually thereafter, the department shall submit to the council and post on the department's website a report of information regarding guidance counselors and social workers for the current school year. Such report shall include, but not be limited to: (i) the number of full and part-time guidance counselors and social workers in each school, (ii) the guidance counselor and social worker to student ratio in each school, (iii) whether the guidance counselor or social worker is providing counseling assistance to more than one school, (iv) the number of guidance counselors and social workers who provide counseling services as mandated by an IEP as of December 15 of the current school year, (v) the number of staff in each school who received professional development or training in postsecondary planning as of the prior school year, </w:t>
      </w:r>
      <w:r>
        <w:t>[</w:t>
      </w:r>
      <w:r w:rsidRPr="00FC25F5">
        <w:t>and</w:t>
      </w:r>
      <w:r>
        <w:t>]</w:t>
      </w:r>
      <w:r w:rsidRPr="00FC25F5">
        <w:t xml:space="preserve"> (vi) the number of licensed and certified bilingual guidance counselors and social workers in each school</w:t>
      </w:r>
      <w:r>
        <w:rPr>
          <w:u w:val="single"/>
        </w:rPr>
        <w:t>, and (vii) w</w:t>
      </w:r>
      <w:r w:rsidRPr="00FC25F5">
        <w:rPr>
          <w:u w:val="single"/>
        </w:rPr>
        <w:t>hether each school has a</w:t>
      </w:r>
      <w:r>
        <w:rPr>
          <w:u w:val="single"/>
        </w:rPr>
        <w:t>n</w:t>
      </w:r>
      <w:r w:rsidRPr="00FC25F5">
        <w:rPr>
          <w:u w:val="single"/>
        </w:rPr>
        <w:t xml:space="preserve"> office or </w:t>
      </w:r>
      <w:r w:rsidR="00916451">
        <w:rPr>
          <w:u w:val="single"/>
        </w:rPr>
        <w:t xml:space="preserve">other </w:t>
      </w:r>
      <w:r w:rsidRPr="00FC25F5">
        <w:rPr>
          <w:u w:val="single"/>
        </w:rPr>
        <w:t xml:space="preserve">dedicated physical space </w:t>
      </w:r>
      <w:r>
        <w:rPr>
          <w:u w:val="single"/>
        </w:rPr>
        <w:t xml:space="preserve">for social workers or guidance counselors </w:t>
      </w:r>
      <w:r w:rsidRPr="00FC25F5">
        <w:rPr>
          <w:u w:val="single"/>
        </w:rPr>
        <w:t xml:space="preserve">to provide services, a brief description of the condition of each </w:t>
      </w:r>
      <w:r w:rsidR="0032544B">
        <w:rPr>
          <w:u w:val="single"/>
        </w:rPr>
        <w:t xml:space="preserve">such </w:t>
      </w:r>
      <w:r w:rsidRPr="00FC25F5">
        <w:rPr>
          <w:u w:val="single"/>
        </w:rPr>
        <w:t xml:space="preserve">space, and the approximate year in which each </w:t>
      </w:r>
      <w:r w:rsidR="00125229">
        <w:rPr>
          <w:u w:val="single"/>
        </w:rPr>
        <w:t xml:space="preserve">such space </w:t>
      </w:r>
      <w:r w:rsidRPr="00FC25F5">
        <w:rPr>
          <w:u w:val="single"/>
        </w:rPr>
        <w:t>was last updated</w:t>
      </w:r>
      <w:r w:rsidRPr="00FC25F5">
        <w:t xml:space="preserve">. Such report shall also include the number of guidance counselors and social workers in the absent teacher reserve pool for grades seven through twelve, and information regarding any guidance memorandums issued by the department regarding college preparedness. Such report shall include demographic information for students in each school, including, but not </w:t>
      </w:r>
      <w:r w:rsidRPr="00FC25F5">
        <w:lastRenderedPageBreak/>
        <w:t>limited to race, ethnicity, English language learner status, special education status, and the percentage of students eligible for free and reduced price lunch pursuant to guidelines promulgated by the United States department of agriculture.</w:t>
      </w:r>
    </w:p>
    <w:p w14:paraId="713140E4" w14:textId="549F8E15" w:rsidR="003F3775" w:rsidRDefault="00F72DEA" w:rsidP="00FC7E72">
      <w:pPr>
        <w:spacing w:line="480" w:lineRule="auto"/>
        <w:jc w:val="both"/>
      </w:pPr>
      <w:r>
        <w:t>§ 2</w:t>
      </w:r>
      <w:r w:rsidR="00A41254" w:rsidRPr="003008B0">
        <w:t>.</w:t>
      </w:r>
      <w:r w:rsidR="00A41254">
        <w:t xml:space="preserve"> </w:t>
      </w:r>
      <w:r w:rsidR="003F3775">
        <w:t>Paragraph 6 of subdivision b of section 21-960 of the administrative code of the city of New York</w:t>
      </w:r>
      <w:r w:rsidR="00BE15F7">
        <w:t xml:space="preserve">, as amended by local law number 127 for the year 2019, </w:t>
      </w:r>
      <w:r w:rsidR="003F3775">
        <w:t>is amended</w:t>
      </w:r>
      <w:r w:rsidR="000229DC">
        <w:t xml:space="preserve"> </w:t>
      </w:r>
      <w:r w:rsidR="003F3775">
        <w:t>to read as follows:</w:t>
      </w:r>
    </w:p>
    <w:p w14:paraId="4C22EEB7" w14:textId="2C280351" w:rsidR="003F3775" w:rsidRPr="003F3775" w:rsidRDefault="003F3775" w:rsidP="003F3775">
      <w:pPr>
        <w:spacing w:line="480" w:lineRule="auto"/>
        <w:jc w:val="both"/>
      </w:pPr>
      <w:r w:rsidRPr="003F3775">
        <w:t>6. Information on all designated indoor and outdoor facilities used by the school for physical education instruction including, but not limited to:</w:t>
      </w:r>
    </w:p>
    <w:p w14:paraId="732CAFCE" w14:textId="77777777" w:rsidR="003F3775" w:rsidRPr="003F3775" w:rsidRDefault="003F3775" w:rsidP="003F3775">
      <w:pPr>
        <w:spacing w:line="480" w:lineRule="auto"/>
        <w:jc w:val="both"/>
      </w:pPr>
      <w:r w:rsidRPr="003F3775">
        <w:t>(a) Information on all designated physical education instruction spaces inside or attached to the school including (i) the size of the space in square feet; (ii) whether the space is used for any purpose other than physical education instruction; and (iii) whether the space is used by any other schools including co-located schools in the same building and the names of such schools;</w:t>
      </w:r>
    </w:p>
    <w:p w14:paraId="14615D10" w14:textId="0949A0FA" w:rsidR="003F3775" w:rsidRPr="003F3775" w:rsidRDefault="003F3775" w:rsidP="003F3775">
      <w:pPr>
        <w:spacing w:line="480" w:lineRule="auto"/>
        <w:jc w:val="both"/>
      </w:pPr>
      <w:r w:rsidRPr="003F3775">
        <w:t>(b) Information regarding all off-site indoor and outdoor spaces that are used by the school for the purpose of physical education instruction, including but not limited to (i) the name and the location of the off-site space or facility; and (ii) whether the space is being used by any other schools including co-located schools in the same building and the names of such schools;</w:t>
      </w:r>
      <w:r w:rsidR="00BE15F7">
        <w:t xml:space="preserve"> </w:t>
      </w:r>
      <w:r w:rsidR="00BE15F7" w:rsidRPr="00607692">
        <w:rPr>
          <w:u w:val="single"/>
        </w:rPr>
        <w:t>and</w:t>
      </w:r>
    </w:p>
    <w:p w14:paraId="07E86CC3" w14:textId="6CDA471A" w:rsidR="003F3775" w:rsidRPr="003F3775" w:rsidRDefault="003F3775" w:rsidP="003008B0">
      <w:pPr>
        <w:spacing w:line="480" w:lineRule="auto"/>
        <w:jc w:val="both"/>
        <w:rPr>
          <w:u w:val="single"/>
        </w:rPr>
      </w:pPr>
      <w:r>
        <w:rPr>
          <w:u w:val="single"/>
        </w:rPr>
        <w:t xml:space="preserve">(c) </w:t>
      </w:r>
      <w:r w:rsidR="00C91D49">
        <w:rPr>
          <w:u w:val="single"/>
        </w:rPr>
        <w:t>A</w:t>
      </w:r>
      <w:r w:rsidRPr="003008B0">
        <w:rPr>
          <w:u w:val="single"/>
        </w:rPr>
        <w:t xml:space="preserve"> brief desc</w:t>
      </w:r>
      <w:r>
        <w:rPr>
          <w:u w:val="single"/>
        </w:rPr>
        <w:t>ription of the condition of each space used for physical education instruction described in subparagraphs (a) and</w:t>
      </w:r>
      <w:r w:rsidR="009A28A5">
        <w:rPr>
          <w:u w:val="single"/>
        </w:rPr>
        <w:t xml:space="preserve"> </w:t>
      </w:r>
      <w:r>
        <w:rPr>
          <w:u w:val="single"/>
        </w:rPr>
        <w:t>(b)</w:t>
      </w:r>
      <w:r w:rsidR="00BE15F7">
        <w:rPr>
          <w:u w:val="single"/>
        </w:rPr>
        <w:t xml:space="preserve"> of this paragraph</w:t>
      </w:r>
      <w:r w:rsidRPr="003008B0">
        <w:rPr>
          <w:u w:val="single"/>
        </w:rPr>
        <w:t>, and the approximate year</w:t>
      </w:r>
      <w:r>
        <w:rPr>
          <w:u w:val="single"/>
        </w:rPr>
        <w:t xml:space="preserve"> in which each </w:t>
      </w:r>
      <w:r w:rsidR="00594227">
        <w:rPr>
          <w:u w:val="single"/>
        </w:rPr>
        <w:t xml:space="preserve">such space </w:t>
      </w:r>
      <w:r>
        <w:rPr>
          <w:u w:val="single"/>
        </w:rPr>
        <w:t>was last updated;</w:t>
      </w:r>
    </w:p>
    <w:p w14:paraId="6FED5C26" w14:textId="38DECAC6" w:rsidR="00F06494" w:rsidRDefault="003F3775" w:rsidP="008B279F">
      <w:pPr>
        <w:spacing w:line="480" w:lineRule="auto"/>
        <w:jc w:val="both"/>
      </w:pPr>
      <w:r>
        <w:t xml:space="preserve">§ </w:t>
      </w:r>
      <w:r w:rsidR="00B42D4E">
        <w:t>3</w:t>
      </w:r>
      <w:r w:rsidR="00894B77" w:rsidRPr="003008B0">
        <w:t>.</w:t>
      </w:r>
      <w:r w:rsidR="00894B77">
        <w:t xml:space="preserve"> </w:t>
      </w:r>
      <w:r w:rsidR="00F06494">
        <w:t xml:space="preserve">Paragraph 6 of subdivision b of section 21-972 of the administrative code of the city of New York, as added by local law </w:t>
      </w:r>
      <w:r w:rsidR="00C91D49">
        <w:t xml:space="preserve">number </w:t>
      </w:r>
      <w:r w:rsidR="00F06494">
        <w:t>177 for the year 2016, is amended to read as follows:</w:t>
      </w:r>
    </w:p>
    <w:p w14:paraId="74831DE5" w14:textId="7FAF0CD6" w:rsidR="00F06494" w:rsidRDefault="00F06494" w:rsidP="008B279F">
      <w:pPr>
        <w:spacing w:line="480" w:lineRule="auto"/>
        <w:jc w:val="both"/>
      </w:pPr>
      <w:r>
        <w:t xml:space="preserve"> 6. </w:t>
      </w:r>
      <w:r w:rsidRPr="00F06494">
        <w:t>Information regarding the total available bandwidth in megabits per second provided in each school building</w:t>
      </w:r>
      <w:r w:rsidRPr="00F06494">
        <w:rPr>
          <w:u w:val="single"/>
        </w:rPr>
        <w:t>,</w:t>
      </w:r>
      <w:r>
        <w:rPr>
          <w:u w:val="single"/>
        </w:rPr>
        <w:t xml:space="preserve"> whether there is one or more accessible wireless local area networks, and if </w:t>
      </w:r>
      <w:r>
        <w:rPr>
          <w:u w:val="single"/>
        </w:rPr>
        <w:lastRenderedPageBreak/>
        <w:t>so, the maximum link rate expressed in megabits per second for each</w:t>
      </w:r>
      <w:r w:rsidRPr="00F06494">
        <w:t>; and for each such school building containing more than one school, the schools in such building.</w:t>
      </w:r>
    </w:p>
    <w:p w14:paraId="22A9F4EC" w14:textId="3B6A3BF3" w:rsidR="008B279F" w:rsidRDefault="0041114C" w:rsidP="008B279F">
      <w:pPr>
        <w:spacing w:line="480" w:lineRule="auto"/>
        <w:jc w:val="both"/>
      </w:pPr>
      <w:r>
        <w:t xml:space="preserve">§ </w:t>
      </w:r>
      <w:r w:rsidR="00B42D4E">
        <w:t>4</w:t>
      </w:r>
      <w:r w:rsidRPr="003008B0">
        <w:t>.</w:t>
      </w:r>
      <w:r>
        <w:t xml:space="preserve"> </w:t>
      </w:r>
      <w:r w:rsidR="008B279F" w:rsidRPr="00653BE1">
        <w:t>Title 21-A of the administrative code of the city of New York is am</w:t>
      </w:r>
      <w:r w:rsidR="004476F4">
        <w:t>ended by adding a new chapter 31</w:t>
      </w:r>
      <w:r w:rsidR="008B279F" w:rsidRPr="00653BE1">
        <w:t xml:space="preserve"> to read as follows:</w:t>
      </w:r>
    </w:p>
    <w:p w14:paraId="6D25BB80" w14:textId="05184515" w:rsidR="008B279F" w:rsidRDefault="008F245A" w:rsidP="008B279F">
      <w:pPr>
        <w:spacing w:line="480" w:lineRule="auto"/>
        <w:jc w:val="center"/>
        <w:rPr>
          <w:u w:val="single"/>
        </w:rPr>
      </w:pPr>
      <w:r>
        <w:rPr>
          <w:u w:val="single"/>
        </w:rPr>
        <w:t>CHAPTER 31</w:t>
      </w:r>
    </w:p>
    <w:p w14:paraId="5B971F6D" w14:textId="6BDA1AA2" w:rsidR="008B279F" w:rsidRDefault="008B279F" w:rsidP="008B279F">
      <w:pPr>
        <w:spacing w:line="480" w:lineRule="auto"/>
        <w:jc w:val="center"/>
        <w:rPr>
          <w:u w:val="single"/>
        </w:rPr>
      </w:pPr>
      <w:r>
        <w:rPr>
          <w:u w:val="single"/>
        </w:rPr>
        <w:t>REPORTING</w:t>
      </w:r>
      <w:r w:rsidR="0065296C">
        <w:rPr>
          <w:u w:val="single"/>
        </w:rPr>
        <w:t xml:space="preserve"> ON SCHOOL FACILITIES</w:t>
      </w:r>
    </w:p>
    <w:p w14:paraId="4F9D713D" w14:textId="5D9E80AA" w:rsidR="008B279F" w:rsidRDefault="008B279F" w:rsidP="008B279F">
      <w:pPr>
        <w:spacing w:line="480" w:lineRule="auto"/>
        <w:jc w:val="both"/>
        <w:rPr>
          <w:u w:val="single"/>
        </w:rPr>
      </w:pPr>
      <w:r w:rsidRPr="0046731B">
        <w:rPr>
          <w:u w:val="single"/>
        </w:rPr>
        <w:t>§</w:t>
      </w:r>
      <w:r w:rsidR="005943CB">
        <w:rPr>
          <w:u w:val="single"/>
        </w:rPr>
        <w:t xml:space="preserve"> 21-1002</w:t>
      </w:r>
      <w:r>
        <w:rPr>
          <w:u w:val="single"/>
        </w:rPr>
        <w:t xml:space="preserve"> </w:t>
      </w:r>
      <w:r w:rsidR="003A77E6">
        <w:rPr>
          <w:u w:val="single"/>
        </w:rPr>
        <w:t>Definitions</w:t>
      </w:r>
      <w:r>
        <w:rPr>
          <w:u w:val="single"/>
        </w:rPr>
        <w:t>.</w:t>
      </w:r>
      <w:r w:rsidR="003A77E6">
        <w:rPr>
          <w:u w:val="single"/>
        </w:rPr>
        <w:t xml:space="preserve"> For purposes of this chapter, the term “school” means</w:t>
      </w:r>
      <w:r>
        <w:rPr>
          <w:u w:val="single"/>
        </w:rPr>
        <w:t xml:space="preserve"> </w:t>
      </w:r>
      <w:r w:rsidR="003A77E6" w:rsidRPr="003A77E6">
        <w:rPr>
          <w:u w:val="single"/>
        </w:rPr>
        <w:t>a school of the </w:t>
      </w:r>
      <w:r w:rsidR="003A77E6" w:rsidRPr="00607692">
        <w:rPr>
          <w:bCs/>
          <w:u w:val="single"/>
        </w:rPr>
        <w:t>city</w:t>
      </w:r>
      <w:r w:rsidR="003A77E6" w:rsidRPr="003A77E6">
        <w:rPr>
          <w:u w:val="single"/>
        </w:rPr>
        <w:t> </w:t>
      </w:r>
      <w:r w:rsidR="003A77E6" w:rsidRPr="00607692">
        <w:rPr>
          <w:bCs/>
          <w:u w:val="single"/>
        </w:rPr>
        <w:t>school</w:t>
      </w:r>
      <w:r w:rsidR="003A77E6" w:rsidRPr="003A77E6">
        <w:rPr>
          <w:u w:val="single"/>
        </w:rPr>
        <w:t> </w:t>
      </w:r>
      <w:r w:rsidR="003A77E6" w:rsidRPr="00607692">
        <w:rPr>
          <w:bCs/>
          <w:u w:val="single"/>
        </w:rPr>
        <w:t>district</w:t>
      </w:r>
      <w:r w:rsidR="003A77E6" w:rsidRPr="003A77E6">
        <w:rPr>
          <w:u w:val="single"/>
        </w:rPr>
        <w:t>.</w:t>
      </w:r>
    </w:p>
    <w:p w14:paraId="660E066D" w14:textId="0787B338" w:rsidR="008B279F" w:rsidRDefault="008B279F" w:rsidP="008B279F">
      <w:pPr>
        <w:spacing w:line="480" w:lineRule="auto"/>
        <w:jc w:val="both"/>
        <w:rPr>
          <w:u w:val="single"/>
        </w:rPr>
      </w:pPr>
      <w:r w:rsidRPr="0046731B">
        <w:rPr>
          <w:u w:val="single"/>
        </w:rPr>
        <w:t>§</w:t>
      </w:r>
      <w:r w:rsidR="005943CB">
        <w:rPr>
          <w:u w:val="single"/>
        </w:rPr>
        <w:t xml:space="preserve"> 21-1003</w:t>
      </w:r>
      <w:r>
        <w:rPr>
          <w:u w:val="single"/>
        </w:rPr>
        <w:t xml:space="preserve"> Reporting</w:t>
      </w:r>
      <w:r w:rsidR="0065296C">
        <w:rPr>
          <w:u w:val="single"/>
        </w:rPr>
        <w:t xml:space="preserve"> on School Facilities</w:t>
      </w:r>
      <w:r>
        <w:rPr>
          <w:u w:val="single"/>
        </w:rPr>
        <w:t xml:space="preserve">. a. </w:t>
      </w:r>
      <w:r w:rsidR="00CC6232">
        <w:rPr>
          <w:u w:val="single"/>
        </w:rPr>
        <w:t xml:space="preserve">On </w:t>
      </w:r>
      <w:r w:rsidR="00A824C0">
        <w:rPr>
          <w:u w:val="single"/>
        </w:rPr>
        <w:t>February 15</w:t>
      </w:r>
      <w:r w:rsidR="00CC6232">
        <w:rPr>
          <w:u w:val="single"/>
        </w:rPr>
        <w:t xml:space="preserve"> annually</w:t>
      </w:r>
      <w:r>
        <w:rPr>
          <w:u w:val="single"/>
        </w:rPr>
        <w:t xml:space="preserve">, the department shall submit to the speaker of the council and post conspicuously on the department’s website a report </w:t>
      </w:r>
      <w:r w:rsidR="0091731F">
        <w:rPr>
          <w:u w:val="single"/>
        </w:rPr>
        <w:t xml:space="preserve">on the physical facilities of schools </w:t>
      </w:r>
      <w:r w:rsidRPr="007A43F4">
        <w:rPr>
          <w:u w:val="single"/>
        </w:rPr>
        <w:t>which shall include</w:t>
      </w:r>
      <w:r w:rsidR="0091731F">
        <w:rPr>
          <w:u w:val="single"/>
        </w:rPr>
        <w:t xml:space="preserve"> </w:t>
      </w:r>
      <w:r w:rsidRPr="007A43F4">
        <w:rPr>
          <w:u w:val="single"/>
        </w:rPr>
        <w:t>the following</w:t>
      </w:r>
      <w:r>
        <w:rPr>
          <w:u w:val="single"/>
        </w:rPr>
        <w:t>:</w:t>
      </w:r>
    </w:p>
    <w:p w14:paraId="43197890" w14:textId="1C50FAA1" w:rsidR="008B279F" w:rsidRDefault="008B279F" w:rsidP="008B279F">
      <w:pPr>
        <w:spacing w:line="480" w:lineRule="auto"/>
        <w:jc w:val="both"/>
        <w:rPr>
          <w:u w:val="single"/>
        </w:rPr>
      </w:pPr>
      <w:r>
        <w:rPr>
          <w:u w:val="single"/>
        </w:rPr>
        <w:t xml:space="preserve">1. The number of science laboratories in each school, a brief description of the condition of each </w:t>
      </w:r>
      <w:r w:rsidR="00627281">
        <w:rPr>
          <w:u w:val="single"/>
        </w:rPr>
        <w:t>science laboratory space</w:t>
      </w:r>
      <w:r>
        <w:rPr>
          <w:u w:val="single"/>
        </w:rPr>
        <w:t xml:space="preserve">, and the approximate year in which each </w:t>
      </w:r>
      <w:r w:rsidR="0091731F">
        <w:rPr>
          <w:u w:val="single"/>
        </w:rPr>
        <w:t xml:space="preserve">such space </w:t>
      </w:r>
      <w:r>
        <w:rPr>
          <w:u w:val="single"/>
        </w:rPr>
        <w:t>was last updated;</w:t>
      </w:r>
    </w:p>
    <w:p w14:paraId="4332F48B" w14:textId="69ABC55B" w:rsidR="008B279F" w:rsidRDefault="008B279F" w:rsidP="008B279F">
      <w:pPr>
        <w:spacing w:line="480" w:lineRule="auto"/>
        <w:jc w:val="both"/>
        <w:rPr>
          <w:u w:val="single"/>
        </w:rPr>
      </w:pPr>
      <w:r>
        <w:rPr>
          <w:u w:val="single"/>
        </w:rPr>
        <w:t xml:space="preserve">2. The number of computer laboratories in each school, </w:t>
      </w:r>
      <w:r w:rsidRPr="004C36BB">
        <w:rPr>
          <w:u w:val="single"/>
        </w:rPr>
        <w:t xml:space="preserve">a brief description of </w:t>
      </w:r>
      <w:r>
        <w:rPr>
          <w:u w:val="single"/>
        </w:rPr>
        <w:t xml:space="preserve">the condition of each </w:t>
      </w:r>
      <w:r w:rsidR="0091731F">
        <w:rPr>
          <w:u w:val="single"/>
        </w:rPr>
        <w:t>computer laboratory space</w:t>
      </w:r>
      <w:r>
        <w:rPr>
          <w:u w:val="single"/>
        </w:rPr>
        <w:t xml:space="preserve">, and the approximate year in which each </w:t>
      </w:r>
      <w:r w:rsidR="0091731F">
        <w:rPr>
          <w:u w:val="single"/>
        </w:rPr>
        <w:t xml:space="preserve">such space </w:t>
      </w:r>
      <w:r>
        <w:rPr>
          <w:u w:val="single"/>
        </w:rPr>
        <w:t>was last updated;</w:t>
      </w:r>
    </w:p>
    <w:p w14:paraId="14DC563C" w14:textId="58CC53C2" w:rsidR="008B279F" w:rsidRDefault="008B279F" w:rsidP="008B279F">
      <w:pPr>
        <w:spacing w:line="480" w:lineRule="auto"/>
        <w:jc w:val="both"/>
        <w:rPr>
          <w:u w:val="single"/>
        </w:rPr>
      </w:pPr>
      <w:r>
        <w:rPr>
          <w:u w:val="single"/>
        </w:rPr>
        <w:t xml:space="preserve">3. The number of libraries in each school, a brief description of the condition of each library space, and the approximate year in which each </w:t>
      </w:r>
      <w:r w:rsidR="0091731F">
        <w:rPr>
          <w:u w:val="single"/>
        </w:rPr>
        <w:t xml:space="preserve">such space </w:t>
      </w:r>
      <w:r>
        <w:rPr>
          <w:u w:val="single"/>
        </w:rPr>
        <w:t>was last updated;</w:t>
      </w:r>
    </w:p>
    <w:p w14:paraId="63E4F830" w14:textId="43678079" w:rsidR="008B279F" w:rsidRDefault="008B279F" w:rsidP="008B279F">
      <w:pPr>
        <w:spacing w:line="480" w:lineRule="auto"/>
        <w:jc w:val="both"/>
        <w:rPr>
          <w:u w:val="single"/>
        </w:rPr>
      </w:pPr>
      <w:r>
        <w:rPr>
          <w:u w:val="single"/>
        </w:rPr>
        <w:t xml:space="preserve">4. </w:t>
      </w:r>
      <w:r w:rsidR="004939CE">
        <w:rPr>
          <w:u w:val="single"/>
        </w:rPr>
        <w:t>The number of</w:t>
      </w:r>
      <w:r>
        <w:rPr>
          <w:u w:val="single"/>
        </w:rPr>
        <w:t xml:space="preserve"> cafeteria</w:t>
      </w:r>
      <w:r w:rsidR="004939CE">
        <w:rPr>
          <w:u w:val="single"/>
        </w:rPr>
        <w:t>s</w:t>
      </w:r>
      <w:r>
        <w:rPr>
          <w:u w:val="single"/>
        </w:rPr>
        <w:t xml:space="preserve"> or dedicated space</w:t>
      </w:r>
      <w:r w:rsidR="004939CE">
        <w:rPr>
          <w:u w:val="single"/>
        </w:rPr>
        <w:t>s</w:t>
      </w:r>
      <w:r>
        <w:rPr>
          <w:u w:val="single"/>
        </w:rPr>
        <w:t xml:space="preserve"> for food service</w:t>
      </w:r>
      <w:r w:rsidR="0091731F">
        <w:rPr>
          <w:u w:val="single"/>
        </w:rPr>
        <w:t xml:space="preserve"> in each school</w:t>
      </w:r>
      <w:r w:rsidRPr="003008B0">
        <w:rPr>
          <w:u w:val="single"/>
        </w:rPr>
        <w:t>, a brief desc</w:t>
      </w:r>
      <w:r>
        <w:rPr>
          <w:u w:val="single"/>
        </w:rPr>
        <w:t xml:space="preserve">ription of the condition of </w:t>
      </w:r>
      <w:r w:rsidR="004939CE">
        <w:rPr>
          <w:u w:val="single"/>
        </w:rPr>
        <w:t>each</w:t>
      </w:r>
      <w:r w:rsidR="004939CE" w:rsidRPr="003008B0">
        <w:rPr>
          <w:u w:val="single"/>
        </w:rPr>
        <w:t xml:space="preserve"> </w:t>
      </w:r>
      <w:r>
        <w:rPr>
          <w:u w:val="single"/>
        </w:rPr>
        <w:t>cafeteria or food service</w:t>
      </w:r>
      <w:r w:rsidRPr="003008B0">
        <w:rPr>
          <w:u w:val="single"/>
        </w:rPr>
        <w:t xml:space="preserve"> space, and the approximate year</w:t>
      </w:r>
      <w:r>
        <w:rPr>
          <w:u w:val="single"/>
        </w:rPr>
        <w:t xml:space="preserve"> in which each </w:t>
      </w:r>
      <w:r w:rsidR="0091731F">
        <w:rPr>
          <w:u w:val="single"/>
        </w:rPr>
        <w:t xml:space="preserve">such space </w:t>
      </w:r>
      <w:r>
        <w:rPr>
          <w:u w:val="single"/>
        </w:rPr>
        <w:t>was last updated;</w:t>
      </w:r>
    </w:p>
    <w:p w14:paraId="50DD1573" w14:textId="74B86E15" w:rsidR="00EA1E3A" w:rsidRDefault="00EA1E3A" w:rsidP="008B279F">
      <w:pPr>
        <w:spacing w:line="480" w:lineRule="auto"/>
        <w:jc w:val="both"/>
        <w:rPr>
          <w:u w:val="single"/>
        </w:rPr>
      </w:pPr>
      <w:r>
        <w:rPr>
          <w:u w:val="single"/>
        </w:rPr>
        <w:lastRenderedPageBreak/>
        <w:t xml:space="preserve">5. </w:t>
      </w:r>
      <w:r w:rsidR="00627281">
        <w:rPr>
          <w:u w:val="single"/>
        </w:rPr>
        <w:t>The number of</w:t>
      </w:r>
      <w:r>
        <w:rPr>
          <w:u w:val="single"/>
        </w:rPr>
        <w:t xml:space="preserve"> playground</w:t>
      </w:r>
      <w:r w:rsidR="00627281">
        <w:rPr>
          <w:u w:val="single"/>
        </w:rPr>
        <w:t>s</w:t>
      </w:r>
      <w:r>
        <w:rPr>
          <w:u w:val="single"/>
        </w:rPr>
        <w:t>, outdoor recreational area</w:t>
      </w:r>
      <w:r w:rsidR="00627281">
        <w:rPr>
          <w:u w:val="single"/>
        </w:rPr>
        <w:t>s</w:t>
      </w:r>
      <w:r>
        <w:rPr>
          <w:u w:val="single"/>
        </w:rPr>
        <w:t>, or other space</w:t>
      </w:r>
      <w:r w:rsidR="00627281">
        <w:rPr>
          <w:u w:val="single"/>
        </w:rPr>
        <w:t>s</w:t>
      </w:r>
      <w:r>
        <w:rPr>
          <w:u w:val="single"/>
        </w:rPr>
        <w:t xml:space="preserve"> for non-instructional physical activity by students</w:t>
      </w:r>
      <w:r w:rsidR="000619C9">
        <w:rPr>
          <w:u w:val="single"/>
        </w:rPr>
        <w:t xml:space="preserve"> in each school</w:t>
      </w:r>
      <w:r>
        <w:rPr>
          <w:u w:val="single"/>
        </w:rPr>
        <w:t xml:space="preserve">, </w:t>
      </w:r>
      <w:r w:rsidRPr="00EA1E3A">
        <w:rPr>
          <w:u w:val="single"/>
        </w:rPr>
        <w:t>a brief description of the condition of each such space, and the approximate year in which each was last updated</w:t>
      </w:r>
      <w:r>
        <w:rPr>
          <w:u w:val="single"/>
        </w:rPr>
        <w:t>;</w:t>
      </w:r>
    </w:p>
    <w:p w14:paraId="621232B6" w14:textId="676EA2DB" w:rsidR="008B279F" w:rsidRDefault="00EA1E3A" w:rsidP="008B279F">
      <w:pPr>
        <w:spacing w:line="480" w:lineRule="auto"/>
        <w:jc w:val="both"/>
        <w:rPr>
          <w:u w:val="single"/>
        </w:rPr>
      </w:pPr>
      <w:r>
        <w:rPr>
          <w:u w:val="single"/>
        </w:rPr>
        <w:t>6</w:t>
      </w:r>
      <w:r w:rsidR="008B279F">
        <w:rPr>
          <w:u w:val="single"/>
        </w:rPr>
        <w:t xml:space="preserve">. </w:t>
      </w:r>
      <w:r w:rsidR="008B279F" w:rsidRPr="00A74DA8">
        <w:rPr>
          <w:u w:val="single"/>
        </w:rPr>
        <w:t xml:space="preserve">The number of </w:t>
      </w:r>
      <w:r w:rsidR="008B279F">
        <w:rPr>
          <w:u w:val="single"/>
        </w:rPr>
        <w:t>offices or dedicated spaces established for student security, law enforcement, or corrections purposes</w:t>
      </w:r>
      <w:r w:rsidR="000619C9">
        <w:rPr>
          <w:u w:val="single"/>
        </w:rPr>
        <w:t xml:space="preserve"> in each school</w:t>
      </w:r>
      <w:r w:rsidR="008B279F" w:rsidRPr="00A74DA8">
        <w:rPr>
          <w:u w:val="single"/>
        </w:rPr>
        <w:t xml:space="preserve">, a brief description of the condition of each </w:t>
      </w:r>
      <w:r w:rsidR="008B279F">
        <w:rPr>
          <w:u w:val="single"/>
        </w:rPr>
        <w:t xml:space="preserve">such </w:t>
      </w:r>
      <w:r w:rsidR="008B279F" w:rsidRPr="00A74DA8">
        <w:rPr>
          <w:u w:val="single"/>
        </w:rPr>
        <w:t>space, and the approximate year in which each was last updated;</w:t>
      </w:r>
    </w:p>
    <w:p w14:paraId="61912E38" w14:textId="62373A24" w:rsidR="0087412D" w:rsidRDefault="0091731F" w:rsidP="008B279F">
      <w:pPr>
        <w:spacing w:line="480" w:lineRule="auto"/>
        <w:jc w:val="both"/>
        <w:rPr>
          <w:u w:val="single"/>
        </w:rPr>
      </w:pPr>
      <w:r>
        <w:rPr>
          <w:color w:val="000000"/>
          <w:u w:val="single"/>
        </w:rPr>
        <w:t xml:space="preserve">7. The number of </w:t>
      </w:r>
      <w:r w:rsidR="0087412D">
        <w:rPr>
          <w:u w:val="single"/>
        </w:rPr>
        <w:t>nurse’s office</w:t>
      </w:r>
      <w:r>
        <w:rPr>
          <w:u w:val="single"/>
        </w:rPr>
        <w:t>s</w:t>
      </w:r>
      <w:r w:rsidR="0087412D">
        <w:rPr>
          <w:u w:val="single"/>
        </w:rPr>
        <w:t xml:space="preserve"> or dedicated physical </w:t>
      </w:r>
      <w:r>
        <w:rPr>
          <w:u w:val="single"/>
        </w:rPr>
        <w:t>spaces</w:t>
      </w:r>
      <w:r w:rsidR="0087412D">
        <w:rPr>
          <w:u w:val="single"/>
        </w:rPr>
        <w:t xml:space="preserve"> for a nurse to provide health services</w:t>
      </w:r>
      <w:r w:rsidR="00A4569A">
        <w:rPr>
          <w:u w:val="single"/>
        </w:rPr>
        <w:t xml:space="preserve"> in each school</w:t>
      </w:r>
      <w:r w:rsidR="0087412D" w:rsidRPr="003008B0">
        <w:rPr>
          <w:u w:val="single"/>
        </w:rPr>
        <w:t xml:space="preserve">, a brief description of the condition of each </w:t>
      </w:r>
      <w:r w:rsidR="0087412D">
        <w:rPr>
          <w:u w:val="single"/>
        </w:rPr>
        <w:t xml:space="preserve">room or </w:t>
      </w:r>
      <w:r w:rsidR="0087412D" w:rsidRPr="003008B0">
        <w:rPr>
          <w:u w:val="single"/>
        </w:rPr>
        <w:t xml:space="preserve">space, and the approximate year in which each </w:t>
      </w:r>
      <w:r>
        <w:rPr>
          <w:u w:val="single"/>
        </w:rPr>
        <w:t xml:space="preserve">such space </w:t>
      </w:r>
      <w:r w:rsidR="0087412D" w:rsidRPr="003008B0">
        <w:rPr>
          <w:u w:val="single"/>
        </w:rPr>
        <w:t>was last updated</w:t>
      </w:r>
      <w:r>
        <w:rPr>
          <w:u w:val="single"/>
        </w:rPr>
        <w:t xml:space="preserve">; </w:t>
      </w:r>
    </w:p>
    <w:p w14:paraId="6F3051D2" w14:textId="0A04FDD5" w:rsidR="008B279F" w:rsidRDefault="0091731F" w:rsidP="008B279F">
      <w:pPr>
        <w:spacing w:line="480" w:lineRule="auto"/>
        <w:jc w:val="both"/>
        <w:rPr>
          <w:u w:val="single"/>
        </w:rPr>
      </w:pPr>
      <w:r>
        <w:rPr>
          <w:u w:val="single"/>
        </w:rPr>
        <w:t>8</w:t>
      </w:r>
      <w:r w:rsidR="008B279F" w:rsidRPr="008851AC">
        <w:rPr>
          <w:u w:val="single"/>
        </w:rPr>
        <w:t>. The number of offices or dedicated spaces established for</w:t>
      </w:r>
      <w:r w:rsidR="00A708CB">
        <w:rPr>
          <w:u w:val="single"/>
        </w:rPr>
        <w:t xml:space="preserve"> restorative justice</w:t>
      </w:r>
      <w:r w:rsidR="008B279F" w:rsidRPr="008851AC">
        <w:rPr>
          <w:u w:val="single"/>
        </w:rPr>
        <w:t xml:space="preserve"> </w:t>
      </w:r>
      <w:r w:rsidR="008B279F">
        <w:rPr>
          <w:u w:val="single"/>
        </w:rPr>
        <w:t>programs</w:t>
      </w:r>
      <w:r w:rsidR="00594227">
        <w:rPr>
          <w:u w:val="single"/>
        </w:rPr>
        <w:t xml:space="preserve"> </w:t>
      </w:r>
      <w:r w:rsidR="00DD3B2A">
        <w:rPr>
          <w:u w:val="single"/>
        </w:rPr>
        <w:t>in each school</w:t>
      </w:r>
      <w:r w:rsidR="008B279F" w:rsidRPr="008851AC">
        <w:rPr>
          <w:u w:val="single"/>
        </w:rPr>
        <w:t>, a brief description of the condition of each such space, and the approximate year</w:t>
      </w:r>
      <w:r w:rsidR="00942E02">
        <w:rPr>
          <w:u w:val="single"/>
        </w:rPr>
        <w:t xml:space="preserve"> in which each was last updated; and</w:t>
      </w:r>
    </w:p>
    <w:p w14:paraId="7A4EDB7E" w14:textId="6C760C9A" w:rsidR="00EA1E3A" w:rsidRDefault="0091731F" w:rsidP="008B279F">
      <w:pPr>
        <w:spacing w:line="480" w:lineRule="auto"/>
        <w:jc w:val="both"/>
        <w:rPr>
          <w:u w:val="single"/>
        </w:rPr>
      </w:pPr>
      <w:r>
        <w:rPr>
          <w:u w:val="single"/>
        </w:rPr>
        <w:t>9</w:t>
      </w:r>
      <w:r w:rsidR="00942E02">
        <w:rPr>
          <w:u w:val="single"/>
        </w:rPr>
        <w:t xml:space="preserve">. </w:t>
      </w:r>
      <w:r w:rsidR="00CE6DA8">
        <w:rPr>
          <w:u w:val="single"/>
        </w:rPr>
        <w:t>For each school, t</w:t>
      </w:r>
      <w:r w:rsidR="0073766A">
        <w:rPr>
          <w:u w:val="single"/>
        </w:rPr>
        <w:t>he general condition</w:t>
      </w:r>
      <w:r w:rsidR="00EA1E3A">
        <w:rPr>
          <w:u w:val="single"/>
        </w:rPr>
        <w:t xml:space="preserve"> and the year of last update</w:t>
      </w:r>
      <w:r w:rsidR="0073766A">
        <w:rPr>
          <w:u w:val="single"/>
        </w:rPr>
        <w:t xml:space="preserve"> of all</w:t>
      </w:r>
      <w:r w:rsidR="00EA1E3A">
        <w:rPr>
          <w:u w:val="single"/>
        </w:rPr>
        <w:t>:</w:t>
      </w:r>
    </w:p>
    <w:p w14:paraId="53EDA3F1" w14:textId="07CE728D" w:rsidR="00EA1E3A" w:rsidRDefault="00EA1E3A" w:rsidP="008B279F">
      <w:pPr>
        <w:spacing w:line="480" w:lineRule="auto"/>
        <w:jc w:val="both"/>
        <w:rPr>
          <w:u w:val="single"/>
        </w:rPr>
      </w:pPr>
      <w:r>
        <w:rPr>
          <w:u w:val="single"/>
        </w:rPr>
        <w:t xml:space="preserve">(a) </w:t>
      </w:r>
      <w:r w:rsidR="00F70111">
        <w:rPr>
          <w:u w:val="single"/>
        </w:rPr>
        <w:t>R</w:t>
      </w:r>
      <w:r>
        <w:rPr>
          <w:u w:val="single"/>
        </w:rPr>
        <w:t>oof decks;</w:t>
      </w:r>
    </w:p>
    <w:p w14:paraId="6ABA8A86" w14:textId="160D2F6A" w:rsidR="009435FF" w:rsidRDefault="00EA1E3A" w:rsidP="008B279F">
      <w:pPr>
        <w:spacing w:line="480" w:lineRule="auto"/>
        <w:jc w:val="both"/>
        <w:rPr>
          <w:u w:val="single"/>
        </w:rPr>
      </w:pPr>
      <w:r>
        <w:rPr>
          <w:u w:val="single"/>
        </w:rPr>
        <w:t xml:space="preserve">(b) </w:t>
      </w:r>
      <w:r w:rsidR="00F70111">
        <w:rPr>
          <w:u w:val="single"/>
        </w:rPr>
        <w:t>I</w:t>
      </w:r>
      <w:r w:rsidR="009435FF">
        <w:rPr>
          <w:u w:val="single"/>
        </w:rPr>
        <w:t>nterior walls and ceiling finishes; and</w:t>
      </w:r>
    </w:p>
    <w:p w14:paraId="2FB99879" w14:textId="0E2463BC" w:rsidR="00942E02" w:rsidRDefault="009435FF" w:rsidP="008B279F">
      <w:pPr>
        <w:spacing w:line="480" w:lineRule="auto"/>
        <w:jc w:val="both"/>
        <w:rPr>
          <w:u w:val="single"/>
        </w:rPr>
      </w:pPr>
      <w:r>
        <w:rPr>
          <w:u w:val="single"/>
        </w:rPr>
        <w:t xml:space="preserve">(c) </w:t>
      </w:r>
      <w:r w:rsidR="00F70111">
        <w:rPr>
          <w:u w:val="single"/>
        </w:rPr>
        <w:t>H</w:t>
      </w:r>
      <w:r w:rsidR="0073766A">
        <w:rPr>
          <w:u w:val="single"/>
        </w:rPr>
        <w:t>eating, ventilating, and air-conditioning systems</w:t>
      </w:r>
      <w:r>
        <w:rPr>
          <w:u w:val="single"/>
        </w:rPr>
        <w:t>.</w:t>
      </w:r>
    </w:p>
    <w:p w14:paraId="56054F82" w14:textId="2A765127" w:rsidR="003008B0" w:rsidRDefault="00B6265C" w:rsidP="00B6265C">
      <w:pPr>
        <w:spacing w:line="480" w:lineRule="auto"/>
        <w:jc w:val="both"/>
      </w:pPr>
      <w:r>
        <w:t>§</w:t>
      </w:r>
      <w:r w:rsidR="0041114C">
        <w:t xml:space="preserve"> </w:t>
      </w:r>
      <w:r w:rsidR="00B42D4E">
        <w:t>5</w:t>
      </w:r>
      <w:r w:rsidRPr="003008B0">
        <w:t>.</w:t>
      </w:r>
      <w:r>
        <w:t xml:space="preserve"> This local law takes effect immediately.</w:t>
      </w:r>
    </w:p>
    <w:p w14:paraId="18140AEE" w14:textId="77777777" w:rsidR="002369B1" w:rsidRPr="003008B0" w:rsidRDefault="002369B1" w:rsidP="00B6265C">
      <w:pPr>
        <w:spacing w:line="480" w:lineRule="auto"/>
        <w:jc w:val="both"/>
        <w:rPr>
          <w:u w:val="single"/>
        </w:rPr>
        <w:sectPr w:rsidR="002369B1" w:rsidRPr="003008B0" w:rsidSect="00AF39A5">
          <w:type w:val="continuous"/>
          <w:pgSz w:w="12240" w:h="15840"/>
          <w:pgMar w:top="1440" w:right="1440" w:bottom="1440" w:left="1440" w:header="720" w:footer="720" w:gutter="0"/>
          <w:lnNumType w:countBy="1"/>
          <w:cols w:space="720"/>
          <w:titlePg/>
          <w:docGrid w:linePitch="360"/>
        </w:sectPr>
      </w:pPr>
    </w:p>
    <w:p w14:paraId="5D0F7DB0" w14:textId="77777777" w:rsidR="00B47730" w:rsidRDefault="00B47730" w:rsidP="007101A2">
      <w:pPr>
        <w:ind w:firstLine="0"/>
        <w:jc w:val="both"/>
        <w:rPr>
          <w:sz w:val="18"/>
          <w:szCs w:val="18"/>
        </w:rPr>
      </w:pPr>
    </w:p>
    <w:p w14:paraId="21DF3DEA" w14:textId="77777777" w:rsidR="00AE212E" w:rsidRDefault="00AE212E" w:rsidP="007101A2">
      <w:pPr>
        <w:ind w:firstLine="0"/>
        <w:rPr>
          <w:sz w:val="18"/>
          <w:szCs w:val="18"/>
        </w:rPr>
      </w:pPr>
    </w:p>
    <w:p w14:paraId="65432865" w14:textId="07585B5C" w:rsidR="760FF91C" w:rsidRDefault="760FF91C" w:rsidP="760FF91C">
      <w:pPr>
        <w:ind w:firstLine="0"/>
        <w:rPr>
          <w:color w:val="000000" w:themeColor="text1"/>
          <w:sz w:val="18"/>
          <w:szCs w:val="18"/>
        </w:rPr>
      </w:pPr>
      <w:r w:rsidRPr="760FF91C">
        <w:rPr>
          <w:rStyle w:val="PlaceholderText"/>
          <w:color w:val="000000" w:themeColor="text1"/>
          <w:sz w:val="18"/>
          <w:szCs w:val="18"/>
        </w:rPr>
        <w:t>NAW</w:t>
      </w:r>
    </w:p>
    <w:p w14:paraId="75A05DEA" w14:textId="5D067ABC" w:rsidR="760FF91C" w:rsidRDefault="760FF91C" w:rsidP="760FF91C">
      <w:pPr>
        <w:ind w:firstLine="0"/>
        <w:rPr>
          <w:color w:val="000000" w:themeColor="text1"/>
          <w:sz w:val="18"/>
          <w:szCs w:val="18"/>
        </w:rPr>
      </w:pPr>
      <w:r w:rsidRPr="760FF91C">
        <w:rPr>
          <w:rStyle w:val="apple-style-span"/>
          <w:color w:val="000000" w:themeColor="text1"/>
          <w:sz w:val="18"/>
          <w:szCs w:val="18"/>
        </w:rPr>
        <w:t>LS #10476</w:t>
      </w:r>
    </w:p>
    <w:p w14:paraId="5FF26F1D" w14:textId="2BF14931" w:rsidR="760FF91C" w:rsidRDefault="760FF91C" w:rsidP="760FF91C">
      <w:pPr>
        <w:ind w:firstLine="0"/>
        <w:jc w:val="both"/>
        <w:rPr>
          <w:color w:val="000000" w:themeColor="text1"/>
          <w:sz w:val="18"/>
          <w:szCs w:val="18"/>
        </w:rPr>
      </w:pPr>
      <w:r w:rsidRPr="760FF91C">
        <w:rPr>
          <w:color w:val="000000" w:themeColor="text1"/>
          <w:sz w:val="18"/>
          <w:szCs w:val="18"/>
        </w:rPr>
        <w:t xml:space="preserve">Int. #0195-2024 </w:t>
      </w:r>
    </w:p>
    <w:p w14:paraId="0C56F847" w14:textId="07F29FD7" w:rsidR="002D5F4F" w:rsidRPr="006056B3" w:rsidRDefault="760FF91C" w:rsidP="006056B3">
      <w:pPr>
        <w:ind w:firstLine="0"/>
        <w:jc w:val="both"/>
        <w:rPr>
          <w:color w:val="000000" w:themeColor="text1"/>
          <w:sz w:val="18"/>
          <w:szCs w:val="18"/>
        </w:rPr>
      </w:pPr>
      <w:r w:rsidRPr="760FF91C">
        <w:rPr>
          <w:color w:val="000000" w:themeColor="text1"/>
          <w:sz w:val="18"/>
          <w:szCs w:val="18"/>
        </w:rPr>
        <w:t>01/07/2026 5:27 PM</w:t>
      </w:r>
    </w:p>
    <w:sectPr w:rsidR="002D5F4F" w:rsidRPr="006056B3"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1E00" w14:textId="77777777" w:rsidR="001633A8" w:rsidRDefault="001633A8">
      <w:r>
        <w:separator/>
      </w:r>
    </w:p>
    <w:p w14:paraId="6ACD894A" w14:textId="77777777" w:rsidR="001633A8" w:rsidRDefault="001633A8"/>
  </w:endnote>
  <w:endnote w:type="continuationSeparator" w:id="0">
    <w:p w14:paraId="542DD5AA" w14:textId="77777777" w:rsidR="001633A8" w:rsidRDefault="001633A8">
      <w:r>
        <w:continuationSeparator/>
      </w:r>
    </w:p>
    <w:p w14:paraId="7D6AC65A" w14:textId="77777777" w:rsidR="001633A8" w:rsidRDefault="00163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5D8A" w14:textId="77777777" w:rsidR="00607692" w:rsidRDefault="00607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89135A7" w14:textId="323189E7" w:rsidR="008F0B17" w:rsidRDefault="008F0B17">
        <w:pPr>
          <w:pStyle w:val="Footer"/>
          <w:jc w:val="center"/>
        </w:pPr>
        <w:r>
          <w:fldChar w:fldCharType="begin"/>
        </w:r>
        <w:r>
          <w:instrText xml:space="preserve"> PAGE   \* MERGEFORMAT </w:instrText>
        </w:r>
        <w:r>
          <w:fldChar w:fldCharType="separate"/>
        </w:r>
        <w:r w:rsidR="00492330">
          <w:rPr>
            <w:noProof/>
          </w:rPr>
          <w:t>5</w:t>
        </w:r>
        <w:r>
          <w:rPr>
            <w:noProof/>
          </w:rPr>
          <w:fldChar w:fldCharType="end"/>
        </w:r>
      </w:p>
    </w:sdtContent>
  </w:sdt>
  <w:p w14:paraId="35C40A48" w14:textId="77777777" w:rsidR="00292C42" w:rsidRDefault="00292C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A499BD6" w14:textId="5E724D86" w:rsidR="008F0B17" w:rsidRDefault="008F0B17">
        <w:pPr>
          <w:pStyle w:val="Footer"/>
          <w:jc w:val="center"/>
        </w:pPr>
        <w:r>
          <w:fldChar w:fldCharType="begin"/>
        </w:r>
        <w:r>
          <w:instrText xml:space="preserve"> PAGE   \* MERGEFORMAT </w:instrText>
        </w:r>
        <w:r>
          <w:fldChar w:fldCharType="separate"/>
        </w:r>
        <w:r w:rsidR="0065296C">
          <w:rPr>
            <w:noProof/>
          </w:rPr>
          <w:t>5</w:t>
        </w:r>
        <w:r>
          <w:rPr>
            <w:noProof/>
          </w:rPr>
          <w:fldChar w:fldCharType="end"/>
        </w:r>
      </w:p>
    </w:sdtContent>
  </w:sdt>
  <w:p w14:paraId="54EC544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6044B" w14:textId="77777777" w:rsidR="001633A8" w:rsidRDefault="001633A8">
      <w:r>
        <w:separator/>
      </w:r>
    </w:p>
    <w:p w14:paraId="1C1F8C5D" w14:textId="77777777" w:rsidR="001633A8" w:rsidRDefault="001633A8"/>
  </w:footnote>
  <w:footnote w:type="continuationSeparator" w:id="0">
    <w:p w14:paraId="3A5F074A" w14:textId="77777777" w:rsidR="001633A8" w:rsidRDefault="001633A8">
      <w:r>
        <w:continuationSeparator/>
      </w:r>
    </w:p>
    <w:p w14:paraId="6AA7767A" w14:textId="77777777" w:rsidR="001633A8" w:rsidRDefault="001633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4998" w14:textId="77777777" w:rsidR="00607692" w:rsidRDefault="006076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14ED" w14:textId="77777777" w:rsidR="00607692" w:rsidRDefault="006076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7BE3" w14:textId="77777777" w:rsidR="00607692" w:rsidRDefault="00607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39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B4C"/>
    <w:rsid w:val="000135A3"/>
    <w:rsid w:val="00015FAB"/>
    <w:rsid w:val="000229DC"/>
    <w:rsid w:val="00035181"/>
    <w:rsid w:val="00040761"/>
    <w:rsid w:val="000502BC"/>
    <w:rsid w:val="00056BB0"/>
    <w:rsid w:val="000619C9"/>
    <w:rsid w:val="00064AFB"/>
    <w:rsid w:val="00066AA0"/>
    <w:rsid w:val="000768C7"/>
    <w:rsid w:val="00081F36"/>
    <w:rsid w:val="0009173E"/>
    <w:rsid w:val="00094A70"/>
    <w:rsid w:val="000D4A7F"/>
    <w:rsid w:val="000E1816"/>
    <w:rsid w:val="000F5628"/>
    <w:rsid w:val="001028EE"/>
    <w:rsid w:val="001073BD"/>
    <w:rsid w:val="00115B31"/>
    <w:rsid w:val="00125229"/>
    <w:rsid w:val="001509BF"/>
    <w:rsid w:val="00150A27"/>
    <w:rsid w:val="00162FC0"/>
    <w:rsid w:val="001633A8"/>
    <w:rsid w:val="001648D1"/>
    <w:rsid w:val="00165627"/>
    <w:rsid w:val="00167107"/>
    <w:rsid w:val="00180BD2"/>
    <w:rsid w:val="00183FBA"/>
    <w:rsid w:val="00195A80"/>
    <w:rsid w:val="001A6215"/>
    <w:rsid w:val="001C5A0D"/>
    <w:rsid w:val="001D4249"/>
    <w:rsid w:val="001D5C73"/>
    <w:rsid w:val="00205741"/>
    <w:rsid w:val="00207323"/>
    <w:rsid w:val="0021642E"/>
    <w:rsid w:val="0022099D"/>
    <w:rsid w:val="00221045"/>
    <w:rsid w:val="002369B1"/>
    <w:rsid w:val="00241F94"/>
    <w:rsid w:val="0026035F"/>
    <w:rsid w:val="00266EC6"/>
    <w:rsid w:val="00270162"/>
    <w:rsid w:val="00280955"/>
    <w:rsid w:val="00292C42"/>
    <w:rsid w:val="002C4435"/>
    <w:rsid w:val="002D5F4F"/>
    <w:rsid w:val="002F196D"/>
    <w:rsid w:val="002F269C"/>
    <w:rsid w:val="003008B0"/>
    <w:rsid w:val="00301E5D"/>
    <w:rsid w:val="00320D3B"/>
    <w:rsid w:val="0032544B"/>
    <w:rsid w:val="00326640"/>
    <w:rsid w:val="0033027F"/>
    <w:rsid w:val="003356A5"/>
    <w:rsid w:val="003362A9"/>
    <w:rsid w:val="003447CD"/>
    <w:rsid w:val="00352CA7"/>
    <w:rsid w:val="003579CB"/>
    <w:rsid w:val="003720CF"/>
    <w:rsid w:val="003765BE"/>
    <w:rsid w:val="003874A1"/>
    <w:rsid w:val="00387754"/>
    <w:rsid w:val="003A29EF"/>
    <w:rsid w:val="003A75C2"/>
    <w:rsid w:val="003A77E6"/>
    <w:rsid w:val="003B4305"/>
    <w:rsid w:val="003C5569"/>
    <w:rsid w:val="003F26F9"/>
    <w:rsid w:val="003F3109"/>
    <w:rsid w:val="003F3775"/>
    <w:rsid w:val="0041114C"/>
    <w:rsid w:val="00420650"/>
    <w:rsid w:val="00423C4F"/>
    <w:rsid w:val="00432688"/>
    <w:rsid w:val="00444642"/>
    <w:rsid w:val="004476F4"/>
    <w:rsid w:val="00447A01"/>
    <w:rsid w:val="00465293"/>
    <w:rsid w:val="00466D6E"/>
    <w:rsid w:val="0046731B"/>
    <w:rsid w:val="00492330"/>
    <w:rsid w:val="004939CE"/>
    <w:rsid w:val="004948B5"/>
    <w:rsid w:val="00497233"/>
    <w:rsid w:val="004B097C"/>
    <w:rsid w:val="004C36BB"/>
    <w:rsid w:val="004D1FF6"/>
    <w:rsid w:val="004E1CF2"/>
    <w:rsid w:val="004E366C"/>
    <w:rsid w:val="004F3343"/>
    <w:rsid w:val="005020E8"/>
    <w:rsid w:val="00521CC9"/>
    <w:rsid w:val="00541ACA"/>
    <w:rsid w:val="00547E5B"/>
    <w:rsid w:val="00550E96"/>
    <w:rsid w:val="005534D0"/>
    <w:rsid w:val="00554C35"/>
    <w:rsid w:val="005611C0"/>
    <w:rsid w:val="0057235A"/>
    <w:rsid w:val="00586366"/>
    <w:rsid w:val="00594227"/>
    <w:rsid w:val="005943CB"/>
    <w:rsid w:val="00595589"/>
    <w:rsid w:val="005A1EBD"/>
    <w:rsid w:val="005A518F"/>
    <w:rsid w:val="005A6BD4"/>
    <w:rsid w:val="005B5DE4"/>
    <w:rsid w:val="005C6980"/>
    <w:rsid w:val="005D4A03"/>
    <w:rsid w:val="005E1DCB"/>
    <w:rsid w:val="005E655A"/>
    <w:rsid w:val="005E7681"/>
    <w:rsid w:val="005F3AA6"/>
    <w:rsid w:val="006056B3"/>
    <w:rsid w:val="00607692"/>
    <w:rsid w:val="00626C2C"/>
    <w:rsid w:val="00627281"/>
    <w:rsid w:val="00627B88"/>
    <w:rsid w:val="00630AB3"/>
    <w:rsid w:val="0063441D"/>
    <w:rsid w:val="006428A2"/>
    <w:rsid w:val="0065296C"/>
    <w:rsid w:val="00653BE1"/>
    <w:rsid w:val="006662DF"/>
    <w:rsid w:val="00681A93"/>
    <w:rsid w:val="00687344"/>
    <w:rsid w:val="00696D8D"/>
    <w:rsid w:val="006A691C"/>
    <w:rsid w:val="006B26AF"/>
    <w:rsid w:val="006B590A"/>
    <w:rsid w:val="006B5AB9"/>
    <w:rsid w:val="006C1EFA"/>
    <w:rsid w:val="006C2936"/>
    <w:rsid w:val="006C29D8"/>
    <w:rsid w:val="006D3E3C"/>
    <w:rsid w:val="006D562C"/>
    <w:rsid w:val="006D6E82"/>
    <w:rsid w:val="006D770D"/>
    <w:rsid w:val="006E2BB0"/>
    <w:rsid w:val="006F4BBC"/>
    <w:rsid w:val="006F5CC7"/>
    <w:rsid w:val="006F7556"/>
    <w:rsid w:val="007001A5"/>
    <w:rsid w:val="007101A2"/>
    <w:rsid w:val="00717013"/>
    <w:rsid w:val="0071790C"/>
    <w:rsid w:val="007218EB"/>
    <w:rsid w:val="0072551E"/>
    <w:rsid w:val="007271B3"/>
    <w:rsid w:val="00727F04"/>
    <w:rsid w:val="0073766A"/>
    <w:rsid w:val="00750030"/>
    <w:rsid w:val="0076064E"/>
    <w:rsid w:val="00767CD4"/>
    <w:rsid w:val="00770B9A"/>
    <w:rsid w:val="00787FA3"/>
    <w:rsid w:val="007A1A40"/>
    <w:rsid w:val="007A43F4"/>
    <w:rsid w:val="007B293E"/>
    <w:rsid w:val="007B6497"/>
    <w:rsid w:val="007C1D9D"/>
    <w:rsid w:val="007C6893"/>
    <w:rsid w:val="007D3ACE"/>
    <w:rsid w:val="007E73C5"/>
    <w:rsid w:val="007E79D5"/>
    <w:rsid w:val="007F0A63"/>
    <w:rsid w:val="007F4087"/>
    <w:rsid w:val="00806569"/>
    <w:rsid w:val="008167F4"/>
    <w:rsid w:val="008263AE"/>
    <w:rsid w:val="0083195B"/>
    <w:rsid w:val="00834074"/>
    <w:rsid w:val="0083646C"/>
    <w:rsid w:val="0085260B"/>
    <w:rsid w:val="00853E42"/>
    <w:rsid w:val="00872BFD"/>
    <w:rsid w:val="00873B26"/>
    <w:rsid w:val="0087412D"/>
    <w:rsid w:val="00874315"/>
    <w:rsid w:val="00880099"/>
    <w:rsid w:val="008851AC"/>
    <w:rsid w:val="00893809"/>
    <w:rsid w:val="00893F6B"/>
    <w:rsid w:val="00894B77"/>
    <w:rsid w:val="008A67DF"/>
    <w:rsid w:val="008B279F"/>
    <w:rsid w:val="008C15D5"/>
    <w:rsid w:val="008C31F4"/>
    <w:rsid w:val="008D3B0B"/>
    <w:rsid w:val="008E28FA"/>
    <w:rsid w:val="008F0B17"/>
    <w:rsid w:val="008F238D"/>
    <w:rsid w:val="008F245A"/>
    <w:rsid w:val="00900ACB"/>
    <w:rsid w:val="00916451"/>
    <w:rsid w:val="0091731F"/>
    <w:rsid w:val="00925D71"/>
    <w:rsid w:val="00926FE6"/>
    <w:rsid w:val="0094029B"/>
    <w:rsid w:val="00942E02"/>
    <w:rsid w:val="009435FF"/>
    <w:rsid w:val="00944EBE"/>
    <w:rsid w:val="009628A2"/>
    <w:rsid w:val="009822E5"/>
    <w:rsid w:val="00990ECE"/>
    <w:rsid w:val="009A28A5"/>
    <w:rsid w:val="009B7B4C"/>
    <w:rsid w:val="009D004C"/>
    <w:rsid w:val="009D0963"/>
    <w:rsid w:val="00A03635"/>
    <w:rsid w:val="00A10451"/>
    <w:rsid w:val="00A269C2"/>
    <w:rsid w:val="00A41254"/>
    <w:rsid w:val="00A4569A"/>
    <w:rsid w:val="00A46ACE"/>
    <w:rsid w:val="00A517A3"/>
    <w:rsid w:val="00A531EC"/>
    <w:rsid w:val="00A55FD0"/>
    <w:rsid w:val="00A654D0"/>
    <w:rsid w:val="00A66BCA"/>
    <w:rsid w:val="00A708CB"/>
    <w:rsid w:val="00A74DA8"/>
    <w:rsid w:val="00A824C0"/>
    <w:rsid w:val="00AC5C56"/>
    <w:rsid w:val="00AD1881"/>
    <w:rsid w:val="00AE212E"/>
    <w:rsid w:val="00AF39A5"/>
    <w:rsid w:val="00B15D83"/>
    <w:rsid w:val="00B1635A"/>
    <w:rsid w:val="00B234E6"/>
    <w:rsid w:val="00B30100"/>
    <w:rsid w:val="00B42D4E"/>
    <w:rsid w:val="00B47730"/>
    <w:rsid w:val="00B52478"/>
    <w:rsid w:val="00B6265C"/>
    <w:rsid w:val="00B943B0"/>
    <w:rsid w:val="00BA4408"/>
    <w:rsid w:val="00BA599A"/>
    <w:rsid w:val="00BB6434"/>
    <w:rsid w:val="00BC1806"/>
    <w:rsid w:val="00BD4E49"/>
    <w:rsid w:val="00BE15F7"/>
    <w:rsid w:val="00BF03FF"/>
    <w:rsid w:val="00BF76F0"/>
    <w:rsid w:val="00C16D57"/>
    <w:rsid w:val="00C23704"/>
    <w:rsid w:val="00C2455E"/>
    <w:rsid w:val="00C43840"/>
    <w:rsid w:val="00C52023"/>
    <w:rsid w:val="00C61078"/>
    <w:rsid w:val="00C6146D"/>
    <w:rsid w:val="00C70844"/>
    <w:rsid w:val="00C72B38"/>
    <w:rsid w:val="00C91724"/>
    <w:rsid w:val="00C91D49"/>
    <w:rsid w:val="00C92A35"/>
    <w:rsid w:val="00C93F56"/>
    <w:rsid w:val="00C95423"/>
    <w:rsid w:val="00C96CEE"/>
    <w:rsid w:val="00CA09E2"/>
    <w:rsid w:val="00CA2899"/>
    <w:rsid w:val="00CA30A1"/>
    <w:rsid w:val="00CA6B5C"/>
    <w:rsid w:val="00CC4ED3"/>
    <w:rsid w:val="00CC6232"/>
    <w:rsid w:val="00CD0DD2"/>
    <w:rsid w:val="00CD67F2"/>
    <w:rsid w:val="00CE602C"/>
    <w:rsid w:val="00CE6DA8"/>
    <w:rsid w:val="00CF17D2"/>
    <w:rsid w:val="00CF5355"/>
    <w:rsid w:val="00D30A34"/>
    <w:rsid w:val="00D51883"/>
    <w:rsid w:val="00D52CE9"/>
    <w:rsid w:val="00D929DF"/>
    <w:rsid w:val="00D94395"/>
    <w:rsid w:val="00D975BE"/>
    <w:rsid w:val="00DB6BFB"/>
    <w:rsid w:val="00DC57C0"/>
    <w:rsid w:val="00DC7384"/>
    <w:rsid w:val="00DD3B2A"/>
    <w:rsid w:val="00DE68DE"/>
    <w:rsid w:val="00DE6E46"/>
    <w:rsid w:val="00DF7976"/>
    <w:rsid w:val="00E0423E"/>
    <w:rsid w:val="00E06550"/>
    <w:rsid w:val="00E13406"/>
    <w:rsid w:val="00E310B4"/>
    <w:rsid w:val="00E34500"/>
    <w:rsid w:val="00E37C8F"/>
    <w:rsid w:val="00E42EF6"/>
    <w:rsid w:val="00E451EE"/>
    <w:rsid w:val="00E46E9E"/>
    <w:rsid w:val="00E611AD"/>
    <w:rsid w:val="00E611DE"/>
    <w:rsid w:val="00E83D73"/>
    <w:rsid w:val="00E84A4E"/>
    <w:rsid w:val="00E96AB4"/>
    <w:rsid w:val="00E97376"/>
    <w:rsid w:val="00EA1E3A"/>
    <w:rsid w:val="00EA34CF"/>
    <w:rsid w:val="00EA3A8D"/>
    <w:rsid w:val="00EA3EE5"/>
    <w:rsid w:val="00EB262D"/>
    <w:rsid w:val="00EB4F54"/>
    <w:rsid w:val="00EB5A95"/>
    <w:rsid w:val="00ED266D"/>
    <w:rsid w:val="00ED2846"/>
    <w:rsid w:val="00ED6ADF"/>
    <w:rsid w:val="00EF1E62"/>
    <w:rsid w:val="00F01C1E"/>
    <w:rsid w:val="00F0418B"/>
    <w:rsid w:val="00F06494"/>
    <w:rsid w:val="00F12CB7"/>
    <w:rsid w:val="00F1371E"/>
    <w:rsid w:val="00F217B0"/>
    <w:rsid w:val="00F23C44"/>
    <w:rsid w:val="00F33321"/>
    <w:rsid w:val="00F34140"/>
    <w:rsid w:val="00F43B34"/>
    <w:rsid w:val="00F57212"/>
    <w:rsid w:val="00F60349"/>
    <w:rsid w:val="00F70111"/>
    <w:rsid w:val="00F72DEA"/>
    <w:rsid w:val="00F912D0"/>
    <w:rsid w:val="00F93CAB"/>
    <w:rsid w:val="00F94927"/>
    <w:rsid w:val="00FA5BBD"/>
    <w:rsid w:val="00FA63F7"/>
    <w:rsid w:val="00FB2FD6"/>
    <w:rsid w:val="00FB3F01"/>
    <w:rsid w:val="00FC25F5"/>
    <w:rsid w:val="00FC547E"/>
    <w:rsid w:val="00FC7E72"/>
    <w:rsid w:val="00FD7BEA"/>
    <w:rsid w:val="00FF4160"/>
    <w:rsid w:val="00FF535B"/>
    <w:rsid w:val="0D71F42D"/>
    <w:rsid w:val="0E66600D"/>
    <w:rsid w:val="4517A7E3"/>
    <w:rsid w:val="5E3BA8DA"/>
    <w:rsid w:val="724BEF0F"/>
    <w:rsid w:val="760FF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2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A43F4"/>
    <w:rPr>
      <w:sz w:val="16"/>
      <w:szCs w:val="16"/>
    </w:rPr>
  </w:style>
  <w:style w:type="paragraph" w:styleId="CommentText">
    <w:name w:val="annotation text"/>
    <w:basedOn w:val="Normal"/>
    <w:link w:val="CommentTextChar"/>
    <w:uiPriority w:val="99"/>
    <w:semiHidden/>
    <w:unhideWhenUsed/>
    <w:rsid w:val="007A43F4"/>
    <w:rPr>
      <w:sz w:val="20"/>
      <w:szCs w:val="20"/>
    </w:rPr>
  </w:style>
  <w:style w:type="character" w:customStyle="1" w:styleId="CommentTextChar">
    <w:name w:val="Comment Text Char"/>
    <w:basedOn w:val="DefaultParagraphFont"/>
    <w:link w:val="CommentText"/>
    <w:uiPriority w:val="99"/>
    <w:semiHidden/>
    <w:rsid w:val="007A43F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A43F4"/>
    <w:rPr>
      <w:b/>
      <w:bCs/>
    </w:rPr>
  </w:style>
  <w:style w:type="character" w:customStyle="1" w:styleId="CommentSubjectChar">
    <w:name w:val="Comment Subject Char"/>
    <w:basedOn w:val="CommentTextChar"/>
    <w:link w:val="CommentSubject"/>
    <w:uiPriority w:val="99"/>
    <w:semiHidden/>
    <w:rsid w:val="007A43F4"/>
    <w:rPr>
      <w:rFonts w:ascii="Times New Roman" w:eastAsia="Times New Roman" w:hAnsi="Times New Roman"/>
      <w:b/>
      <w:bCs/>
    </w:rPr>
  </w:style>
  <w:style w:type="paragraph" w:styleId="NormalWeb">
    <w:name w:val="Normal (Web)"/>
    <w:basedOn w:val="Normal"/>
    <w:uiPriority w:val="99"/>
    <w:unhideWhenUsed/>
    <w:rsid w:val="003008B0"/>
    <w:pPr>
      <w:spacing w:before="100" w:beforeAutospacing="1" w:after="100" w:afterAutospacing="1"/>
      <w:ind w:firstLine="0"/>
    </w:pPr>
  </w:style>
  <w:style w:type="paragraph" w:styleId="Revision">
    <w:name w:val="Revision"/>
    <w:hidden/>
    <w:uiPriority w:val="99"/>
    <w:semiHidden/>
    <w:rsid w:val="00FD7B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03999">
      <w:bodyDiv w:val="1"/>
      <w:marLeft w:val="0"/>
      <w:marRight w:val="0"/>
      <w:marTop w:val="0"/>
      <w:marBottom w:val="0"/>
      <w:divBdr>
        <w:top w:val="none" w:sz="0" w:space="0" w:color="auto"/>
        <w:left w:val="none" w:sz="0" w:space="0" w:color="auto"/>
        <w:bottom w:val="none" w:sz="0" w:space="0" w:color="auto"/>
        <w:right w:val="none" w:sz="0" w:space="0" w:color="auto"/>
      </w:divBdr>
      <w:divsChild>
        <w:div w:id="661006591">
          <w:marLeft w:val="0"/>
          <w:marRight w:val="0"/>
          <w:marTop w:val="180"/>
          <w:marBottom w:val="0"/>
          <w:divBdr>
            <w:top w:val="none" w:sz="0" w:space="0" w:color="auto"/>
            <w:left w:val="none" w:sz="0" w:space="0" w:color="auto"/>
            <w:bottom w:val="none" w:sz="0" w:space="0" w:color="auto"/>
            <w:right w:val="none" w:sz="0" w:space="0" w:color="auto"/>
          </w:divBdr>
          <w:divsChild>
            <w:div w:id="257950601">
              <w:marLeft w:val="0"/>
              <w:marRight w:val="0"/>
              <w:marTop w:val="0"/>
              <w:marBottom w:val="0"/>
              <w:divBdr>
                <w:top w:val="none" w:sz="0" w:space="0" w:color="auto"/>
                <w:left w:val="none" w:sz="0" w:space="0" w:color="auto"/>
                <w:bottom w:val="none" w:sz="0" w:space="0" w:color="auto"/>
                <w:right w:val="none" w:sz="0" w:space="0" w:color="auto"/>
              </w:divBdr>
            </w:div>
          </w:divsChild>
        </w:div>
        <w:div w:id="1715933151">
          <w:marLeft w:val="0"/>
          <w:marRight w:val="0"/>
          <w:marTop w:val="180"/>
          <w:marBottom w:val="0"/>
          <w:divBdr>
            <w:top w:val="none" w:sz="0" w:space="0" w:color="auto"/>
            <w:left w:val="none" w:sz="0" w:space="0" w:color="auto"/>
            <w:bottom w:val="none" w:sz="0" w:space="0" w:color="auto"/>
            <w:right w:val="none" w:sz="0" w:space="0" w:color="auto"/>
          </w:divBdr>
          <w:divsChild>
            <w:div w:id="1660378164">
              <w:marLeft w:val="0"/>
              <w:marRight w:val="0"/>
              <w:marTop w:val="0"/>
              <w:marBottom w:val="0"/>
              <w:divBdr>
                <w:top w:val="none" w:sz="0" w:space="0" w:color="auto"/>
                <w:left w:val="none" w:sz="0" w:space="0" w:color="auto"/>
                <w:bottom w:val="none" w:sz="0" w:space="0" w:color="auto"/>
                <w:right w:val="none" w:sz="0" w:space="0" w:color="auto"/>
              </w:divBdr>
            </w:div>
          </w:divsChild>
        </w:div>
        <w:div w:id="1242645451">
          <w:marLeft w:val="0"/>
          <w:marRight w:val="0"/>
          <w:marTop w:val="180"/>
          <w:marBottom w:val="0"/>
          <w:divBdr>
            <w:top w:val="none" w:sz="0" w:space="0" w:color="auto"/>
            <w:left w:val="none" w:sz="0" w:space="0" w:color="auto"/>
            <w:bottom w:val="none" w:sz="0" w:space="0" w:color="auto"/>
            <w:right w:val="none" w:sz="0" w:space="0" w:color="auto"/>
          </w:divBdr>
          <w:divsChild>
            <w:div w:id="1751537562">
              <w:marLeft w:val="0"/>
              <w:marRight w:val="0"/>
              <w:marTop w:val="0"/>
              <w:marBottom w:val="0"/>
              <w:divBdr>
                <w:top w:val="none" w:sz="0" w:space="0" w:color="auto"/>
                <w:left w:val="none" w:sz="0" w:space="0" w:color="auto"/>
                <w:bottom w:val="none" w:sz="0" w:space="0" w:color="auto"/>
                <w:right w:val="none" w:sz="0" w:space="0" w:color="auto"/>
              </w:divBdr>
            </w:div>
          </w:divsChild>
        </w:div>
        <w:div w:id="1834177177">
          <w:marLeft w:val="0"/>
          <w:marRight w:val="0"/>
          <w:marTop w:val="180"/>
          <w:marBottom w:val="0"/>
          <w:divBdr>
            <w:top w:val="none" w:sz="0" w:space="0" w:color="auto"/>
            <w:left w:val="none" w:sz="0" w:space="0" w:color="auto"/>
            <w:bottom w:val="none" w:sz="0" w:space="0" w:color="auto"/>
            <w:right w:val="none" w:sz="0" w:space="0" w:color="auto"/>
          </w:divBdr>
          <w:divsChild>
            <w:div w:id="1515655666">
              <w:marLeft w:val="0"/>
              <w:marRight w:val="0"/>
              <w:marTop w:val="0"/>
              <w:marBottom w:val="0"/>
              <w:divBdr>
                <w:top w:val="none" w:sz="0" w:space="0" w:color="auto"/>
                <w:left w:val="none" w:sz="0" w:space="0" w:color="auto"/>
                <w:bottom w:val="none" w:sz="0" w:space="0" w:color="auto"/>
                <w:right w:val="none" w:sz="0" w:space="0" w:color="auto"/>
              </w:divBdr>
            </w:div>
          </w:divsChild>
        </w:div>
        <w:div w:id="717357506">
          <w:marLeft w:val="0"/>
          <w:marRight w:val="0"/>
          <w:marTop w:val="180"/>
          <w:marBottom w:val="0"/>
          <w:divBdr>
            <w:top w:val="none" w:sz="0" w:space="0" w:color="auto"/>
            <w:left w:val="none" w:sz="0" w:space="0" w:color="auto"/>
            <w:bottom w:val="none" w:sz="0" w:space="0" w:color="auto"/>
            <w:right w:val="none" w:sz="0" w:space="0" w:color="auto"/>
          </w:divBdr>
          <w:divsChild>
            <w:div w:id="1214318560">
              <w:marLeft w:val="0"/>
              <w:marRight w:val="0"/>
              <w:marTop w:val="0"/>
              <w:marBottom w:val="0"/>
              <w:divBdr>
                <w:top w:val="none" w:sz="0" w:space="0" w:color="auto"/>
                <w:left w:val="none" w:sz="0" w:space="0" w:color="auto"/>
                <w:bottom w:val="none" w:sz="0" w:space="0" w:color="auto"/>
                <w:right w:val="none" w:sz="0" w:space="0" w:color="auto"/>
              </w:divBdr>
            </w:div>
          </w:divsChild>
        </w:div>
        <w:div w:id="1216089742">
          <w:marLeft w:val="0"/>
          <w:marRight w:val="0"/>
          <w:marTop w:val="180"/>
          <w:marBottom w:val="0"/>
          <w:divBdr>
            <w:top w:val="none" w:sz="0" w:space="0" w:color="auto"/>
            <w:left w:val="none" w:sz="0" w:space="0" w:color="auto"/>
            <w:bottom w:val="none" w:sz="0" w:space="0" w:color="auto"/>
            <w:right w:val="none" w:sz="0" w:space="0" w:color="auto"/>
          </w:divBdr>
          <w:divsChild>
            <w:div w:id="141510256">
              <w:marLeft w:val="0"/>
              <w:marRight w:val="0"/>
              <w:marTop w:val="0"/>
              <w:marBottom w:val="0"/>
              <w:divBdr>
                <w:top w:val="none" w:sz="0" w:space="0" w:color="auto"/>
                <w:left w:val="none" w:sz="0" w:space="0" w:color="auto"/>
                <w:bottom w:val="none" w:sz="0" w:space="0" w:color="auto"/>
                <w:right w:val="none" w:sz="0" w:space="0" w:color="auto"/>
              </w:divBdr>
            </w:div>
          </w:divsChild>
        </w:div>
        <w:div w:id="970938021">
          <w:marLeft w:val="0"/>
          <w:marRight w:val="0"/>
          <w:marTop w:val="180"/>
          <w:marBottom w:val="0"/>
          <w:divBdr>
            <w:top w:val="none" w:sz="0" w:space="0" w:color="auto"/>
            <w:left w:val="none" w:sz="0" w:space="0" w:color="auto"/>
            <w:bottom w:val="none" w:sz="0" w:space="0" w:color="auto"/>
            <w:right w:val="none" w:sz="0" w:space="0" w:color="auto"/>
          </w:divBdr>
          <w:divsChild>
            <w:div w:id="174148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38782">
      <w:bodyDiv w:val="1"/>
      <w:marLeft w:val="0"/>
      <w:marRight w:val="0"/>
      <w:marTop w:val="0"/>
      <w:marBottom w:val="0"/>
      <w:divBdr>
        <w:top w:val="none" w:sz="0" w:space="0" w:color="auto"/>
        <w:left w:val="none" w:sz="0" w:space="0" w:color="auto"/>
        <w:bottom w:val="none" w:sz="0" w:space="0" w:color="auto"/>
        <w:right w:val="none" w:sz="0" w:space="0" w:color="auto"/>
      </w:divBdr>
      <w:divsChild>
        <w:div w:id="824318831">
          <w:marLeft w:val="0"/>
          <w:marRight w:val="0"/>
          <w:marTop w:val="180"/>
          <w:marBottom w:val="0"/>
          <w:divBdr>
            <w:top w:val="none" w:sz="0" w:space="0" w:color="auto"/>
            <w:left w:val="none" w:sz="0" w:space="0" w:color="auto"/>
            <w:bottom w:val="none" w:sz="0" w:space="0" w:color="auto"/>
            <w:right w:val="none" w:sz="0" w:space="0" w:color="auto"/>
          </w:divBdr>
          <w:divsChild>
            <w:div w:id="1182087357">
              <w:marLeft w:val="0"/>
              <w:marRight w:val="0"/>
              <w:marTop w:val="0"/>
              <w:marBottom w:val="0"/>
              <w:divBdr>
                <w:top w:val="none" w:sz="0" w:space="0" w:color="auto"/>
                <w:left w:val="none" w:sz="0" w:space="0" w:color="auto"/>
                <w:bottom w:val="none" w:sz="0" w:space="0" w:color="auto"/>
                <w:right w:val="none" w:sz="0" w:space="0" w:color="auto"/>
              </w:divBdr>
            </w:div>
          </w:divsChild>
        </w:div>
        <w:div w:id="372778627">
          <w:marLeft w:val="0"/>
          <w:marRight w:val="0"/>
          <w:marTop w:val="180"/>
          <w:marBottom w:val="0"/>
          <w:divBdr>
            <w:top w:val="none" w:sz="0" w:space="0" w:color="auto"/>
            <w:left w:val="none" w:sz="0" w:space="0" w:color="auto"/>
            <w:bottom w:val="none" w:sz="0" w:space="0" w:color="auto"/>
            <w:right w:val="none" w:sz="0" w:space="0" w:color="auto"/>
          </w:divBdr>
          <w:divsChild>
            <w:div w:id="8145015">
              <w:marLeft w:val="0"/>
              <w:marRight w:val="0"/>
              <w:marTop w:val="0"/>
              <w:marBottom w:val="0"/>
              <w:divBdr>
                <w:top w:val="none" w:sz="0" w:space="0" w:color="auto"/>
                <w:left w:val="none" w:sz="0" w:space="0" w:color="auto"/>
                <w:bottom w:val="none" w:sz="0" w:space="0" w:color="auto"/>
                <w:right w:val="none" w:sz="0" w:space="0" w:color="auto"/>
              </w:divBdr>
            </w:div>
          </w:divsChild>
        </w:div>
        <w:div w:id="1421953606">
          <w:marLeft w:val="0"/>
          <w:marRight w:val="0"/>
          <w:marTop w:val="180"/>
          <w:marBottom w:val="0"/>
          <w:divBdr>
            <w:top w:val="none" w:sz="0" w:space="0" w:color="auto"/>
            <w:left w:val="none" w:sz="0" w:space="0" w:color="auto"/>
            <w:bottom w:val="none" w:sz="0" w:space="0" w:color="auto"/>
            <w:right w:val="none" w:sz="0" w:space="0" w:color="auto"/>
          </w:divBdr>
          <w:divsChild>
            <w:div w:id="1929076641">
              <w:marLeft w:val="0"/>
              <w:marRight w:val="0"/>
              <w:marTop w:val="0"/>
              <w:marBottom w:val="0"/>
              <w:divBdr>
                <w:top w:val="none" w:sz="0" w:space="0" w:color="auto"/>
                <w:left w:val="none" w:sz="0" w:space="0" w:color="auto"/>
                <w:bottom w:val="none" w:sz="0" w:space="0" w:color="auto"/>
                <w:right w:val="none" w:sz="0" w:space="0" w:color="auto"/>
              </w:divBdr>
            </w:div>
          </w:divsChild>
        </w:div>
        <w:div w:id="317804029">
          <w:marLeft w:val="0"/>
          <w:marRight w:val="0"/>
          <w:marTop w:val="180"/>
          <w:marBottom w:val="0"/>
          <w:divBdr>
            <w:top w:val="none" w:sz="0" w:space="0" w:color="auto"/>
            <w:left w:val="none" w:sz="0" w:space="0" w:color="auto"/>
            <w:bottom w:val="none" w:sz="0" w:space="0" w:color="auto"/>
            <w:right w:val="none" w:sz="0" w:space="0" w:color="auto"/>
          </w:divBdr>
          <w:divsChild>
            <w:div w:id="2079395238">
              <w:marLeft w:val="0"/>
              <w:marRight w:val="0"/>
              <w:marTop w:val="0"/>
              <w:marBottom w:val="0"/>
              <w:divBdr>
                <w:top w:val="none" w:sz="0" w:space="0" w:color="auto"/>
                <w:left w:val="none" w:sz="0" w:space="0" w:color="auto"/>
                <w:bottom w:val="none" w:sz="0" w:space="0" w:color="auto"/>
                <w:right w:val="none" w:sz="0" w:space="0" w:color="auto"/>
              </w:divBdr>
            </w:div>
          </w:divsChild>
        </w:div>
        <w:div w:id="1959725468">
          <w:marLeft w:val="0"/>
          <w:marRight w:val="0"/>
          <w:marTop w:val="180"/>
          <w:marBottom w:val="0"/>
          <w:divBdr>
            <w:top w:val="none" w:sz="0" w:space="0" w:color="auto"/>
            <w:left w:val="none" w:sz="0" w:space="0" w:color="auto"/>
            <w:bottom w:val="none" w:sz="0" w:space="0" w:color="auto"/>
            <w:right w:val="none" w:sz="0" w:space="0" w:color="auto"/>
          </w:divBdr>
          <w:divsChild>
            <w:div w:id="19616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00823">
      <w:bodyDiv w:val="1"/>
      <w:marLeft w:val="0"/>
      <w:marRight w:val="0"/>
      <w:marTop w:val="0"/>
      <w:marBottom w:val="0"/>
      <w:divBdr>
        <w:top w:val="none" w:sz="0" w:space="0" w:color="auto"/>
        <w:left w:val="none" w:sz="0" w:space="0" w:color="auto"/>
        <w:bottom w:val="none" w:sz="0" w:space="0" w:color="auto"/>
        <w:right w:val="none" w:sz="0" w:space="0" w:color="auto"/>
      </w:divBdr>
    </w:div>
    <w:div w:id="820849644">
      <w:bodyDiv w:val="1"/>
      <w:marLeft w:val="0"/>
      <w:marRight w:val="0"/>
      <w:marTop w:val="0"/>
      <w:marBottom w:val="0"/>
      <w:divBdr>
        <w:top w:val="none" w:sz="0" w:space="0" w:color="auto"/>
        <w:left w:val="none" w:sz="0" w:space="0" w:color="auto"/>
        <w:bottom w:val="none" w:sz="0" w:space="0" w:color="auto"/>
        <w:right w:val="none" w:sz="0" w:space="0" w:color="auto"/>
      </w:divBdr>
      <w:divsChild>
        <w:div w:id="339047860">
          <w:marLeft w:val="0"/>
          <w:marRight w:val="0"/>
          <w:marTop w:val="180"/>
          <w:marBottom w:val="0"/>
          <w:divBdr>
            <w:top w:val="none" w:sz="0" w:space="0" w:color="auto"/>
            <w:left w:val="none" w:sz="0" w:space="0" w:color="auto"/>
            <w:bottom w:val="none" w:sz="0" w:space="0" w:color="auto"/>
            <w:right w:val="none" w:sz="0" w:space="0" w:color="auto"/>
          </w:divBdr>
          <w:divsChild>
            <w:div w:id="1476948143">
              <w:marLeft w:val="0"/>
              <w:marRight w:val="0"/>
              <w:marTop w:val="0"/>
              <w:marBottom w:val="0"/>
              <w:divBdr>
                <w:top w:val="none" w:sz="0" w:space="0" w:color="auto"/>
                <w:left w:val="none" w:sz="0" w:space="0" w:color="auto"/>
                <w:bottom w:val="none" w:sz="0" w:space="0" w:color="auto"/>
                <w:right w:val="none" w:sz="0" w:space="0" w:color="auto"/>
              </w:divBdr>
            </w:div>
          </w:divsChild>
        </w:div>
        <w:div w:id="1525752465">
          <w:marLeft w:val="0"/>
          <w:marRight w:val="0"/>
          <w:marTop w:val="180"/>
          <w:marBottom w:val="0"/>
          <w:divBdr>
            <w:top w:val="none" w:sz="0" w:space="0" w:color="auto"/>
            <w:left w:val="none" w:sz="0" w:space="0" w:color="auto"/>
            <w:bottom w:val="none" w:sz="0" w:space="0" w:color="auto"/>
            <w:right w:val="none" w:sz="0" w:space="0" w:color="auto"/>
          </w:divBdr>
          <w:divsChild>
            <w:div w:id="720440446">
              <w:marLeft w:val="0"/>
              <w:marRight w:val="0"/>
              <w:marTop w:val="0"/>
              <w:marBottom w:val="0"/>
              <w:divBdr>
                <w:top w:val="none" w:sz="0" w:space="0" w:color="auto"/>
                <w:left w:val="none" w:sz="0" w:space="0" w:color="auto"/>
                <w:bottom w:val="none" w:sz="0" w:space="0" w:color="auto"/>
                <w:right w:val="none" w:sz="0" w:space="0" w:color="auto"/>
              </w:divBdr>
            </w:div>
          </w:divsChild>
        </w:div>
        <w:div w:id="1223444015">
          <w:marLeft w:val="0"/>
          <w:marRight w:val="0"/>
          <w:marTop w:val="180"/>
          <w:marBottom w:val="0"/>
          <w:divBdr>
            <w:top w:val="none" w:sz="0" w:space="0" w:color="auto"/>
            <w:left w:val="none" w:sz="0" w:space="0" w:color="auto"/>
            <w:bottom w:val="none" w:sz="0" w:space="0" w:color="auto"/>
            <w:right w:val="none" w:sz="0" w:space="0" w:color="auto"/>
          </w:divBdr>
          <w:divsChild>
            <w:div w:id="949044711">
              <w:marLeft w:val="0"/>
              <w:marRight w:val="0"/>
              <w:marTop w:val="0"/>
              <w:marBottom w:val="0"/>
              <w:divBdr>
                <w:top w:val="none" w:sz="0" w:space="0" w:color="auto"/>
                <w:left w:val="none" w:sz="0" w:space="0" w:color="auto"/>
                <w:bottom w:val="none" w:sz="0" w:space="0" w:color="auto"/>
                <w:right w:val="none" w:sz="0" w:space="0" w:color="auto"/>
              </w:divBdr>
            </w:div>
          </w:divsChild>
        </w:div>
        <w:div w:id="933131558">
          <w:marLeft w:val="0"/>
          <w:marRight w:val="0"/>
          <w:marTop w:val="180"/>
          <w:marBottom w:val="0"/>
          <w:divBdr>
            <w:top w:val="none" w:sz="0" w:space="0" w:color="auto"/>
            <w:left w:val="none" w:sz="0" w:space="0" w:color="auto"/>
            <w:bottom w:val="none" w:sz="0" w:space="0" w:color="auto"/>
            <w:right w:val="none" w:sz="0" w:space="0" w:color="auto"/>
          </w:divBdr>
          <w:divsChild>
            <w:div w:id="94373439">
              <w:marLeft w:val="0"/>
              <w:marRight w:val="0"/>
              <w:marTop w:val="0"/>
              <w:marBottom w:val="0"/>
              <w:divBdr>
                <w:top w:val="none" w:sz="0" w:space="0" w:color="auto"/>
                <w:left w:val="none" w:sz="0" w:space="0" w:color="auto"/>
                <w:bottom w:val="none" w:sz="0" w:space="0" w:color="auto"/>
                <w:right w:val="none" w:sz="0" w:space="0" w:color="auto"/>
              </w:divBdr>
            </w:div>
          </w:divsChild>
        </w:div>
        <w:div w:id="1088887291">
          <w:marLeft w:val="0"/>
          <w:marRight w:val="0"/>
          <w:marTop w:val="180"/>
          <w:marBottom w:val="0"/>
          <w:divBdr>
            <w:top w:val="none" w:sz="0" w:space="0" w:color="auto"/>
            <w:left w:val="none" w:sz="0" w:space="0" w:color="auto"/>
            <w:bottom w:val="none" w:sz="0" w:space="0" w:color="auto"/>
            <w:right w:val="none" w:sz="0" w:space="0" w:color="auto"/>
          </w:divBdr>
          <w:divsChild>
            <w:div w:id="14625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08765013">
      <w:bodyDiv w:val="1"/>
      <w:marLeft w:val="0"/>
      <w:marRight w:val="0"/>
      <w:marTop w:val="0"/>
      <w:marBottom w:val="0"/>
      <w:divBdr>
        <w:top w:val="none" w:sz="0" w:space="0" w:color="auto"/>
        <w:left w:val="none" w:sz="0" w:space="0" w:color="auto"/>
        <w:bottom w:val="none" w:sz="0" w:space="0" w:color="auto"/>
        <w:right w:val="none" w:sz="0" w:space="0" w:color="auto"/>
      </w:divBdr>
      <w:divsChild>
        <w:div w:id="497623930">
          <w:marLeft w:val="0"/>
          <w:marRight w:val="0"/>
          <w:marTop w:val="0"/>
          <w:marBottom w:val="0"/>
          <w:divBdr>
            <w:top w:val="none" w:sz="0" w:space="0" w:color="auto"/>
            <w:left w:val="none" w:sz="0" w:space="0" w:color="auto"/>
            <w:bottom w:val="none" w:sz="0" w:space="0" w:color="auto"/>
            <w:right w:val="none" w:sz="0" w:space="0" w:color="auto"/>
          </w:divBdr>
        </w:div>
        <w:div w:id="205529015">
          <w:marLeft w:val="0"/>
          <w:marRight w:val="0"/>
          <w:marTop w:val="0"/>
          <w:marBottom w:val="0"/>
          <w:divBdr>
            <w:top w:val="none" w:sz="0" w:space="0" w:color="auto"/>
            <w:left w:val="none" w:sz="0" w:space="0" w:color="auto"/>
            <w:bottom w:val="none" w:sz="0" w:space="0" w:color="auto"/>
            <w:right w:val="none" w:sz="0" w:space="0" w:color="auto"/>
          </w:divBdr>
        </w:div>
        <w:div w:id="1284119369">
          <w:marLeft w:val="0"/>
          <w:marRight w:val="0"/>
          <w:marTop w:val="0"/>
          <w:marBottom w:val="0"/>
          <w:divBdr>
            <w:top w:val="none" w:sz="0" w:space="0" w:color="auto"/>
            <w:left w:val="none" w:sz="0" w:space="0" w:color="auto"/>
            <w:bottom w:val="none" w:sz="0" w:space="0" w:color="auto"/>
            <w:right w:val="none" w:sz="0" w:space="0" w:color="auto"/>
          </w:divBdr>
        </w:div>
      </w:divsChild>
    </w:div>
    <w:div w:id="121628377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21979829">
      <w:bodyDiv w:val="1"/>
      <w:marLeft w:val="0"/>
      <w:marRight w:val="0"/>
      <w:marTop w:val="0"/>
      <w:marBottom w:val="0"/>
      <w:divBdr>
        <w:top w:val="none" w:sz="0" w:space="0" w:color="auto"/>
        <w:left w:val="none" w:sz="0" w:space="0" w:color="auto"/>
        <w:bottom w:val="none" w:sz="0" w:space="0" w:color="auto"/>
        <w:right w:val="none" w:sz="0" w:space="0" w:color="auto"/>
      </w:divBdr>
      <w:divsChild>
        <w:div w:id="958729703">
          <w:marLeft w:val="360"/>
          <w:marRight w:val="0"/>
          <w:marTop w:val="0"/>
          <w:marBottom w:val="0"/>
          <w:divBdr>
            <w:top w:val="none" w:sz="0" w:space="0" w:color="auto"/>
            <w:left w:val="none" w:sz="0" w:space="0" w:color="auto"/>
            <w:bottom w:val="none" w:sz="0" w:space="0" w:color="auto"/>
            <w:right w:val="none" w:sz="0" w:space="0" w:color="auto"/>
          </w:divBdr>
          <w:divsChild>
            <w:div w:id="345983570">
              <w:marLeft w:val="0"/>
              <w:marRight w:val="0"/>
              <w:marTop w:val="0"/>
              <w:marBottom w:val="0"/>
              <w:divBdr>
                <w:top w:val="none" w:sz="0" w:space="0" w:color="auto"/>
                <w:left w:val="none" w:sz="0" w:space="0" w:color="auto"/>
                <w:bottom w:val="none" w:sz="0" w:space="0" w:color="auto"/>
                <w:right w:val="none" w:sz="0" w:space="0" w:color="auto"/>
              </w:divBdr>
            </w:div>
          </w:divsChild>
        </w:div>
        <w:div w:id="1208182109">
          <w:marLeft w:val="0"/>
          <w:marRight w:val="0"/>
          <w:marTop w:val="180"/>
          <w:marBottom w:val="0"/>
          <w:divBdr>
            <w:top w:val="none" w:sz="0" w:space="0" w:color="auto"/>
            <w:left w:val="none" w:sz="0" w:space="0" w:color="auto"/>
            <w:bottom w:val="none" w:sz="0" w:space="0" w:color="auto"/>
            <w:right w:val="none" w:sz="0" w:space="0" w:color="auto"/>
          </w:divBdr>
          <w:divsChild>
            <w:div w:id="1869834346">
              <w:marLeft w:val="0"/>
              <w:marRight w:val="0"/>
              <w:marTop w:val="0"/>
              <w:marBottom w:val="0"/>
              <w:divBdr>
                <w:top w:val="none" w:sz="0" w:space="0" w:color="auto"/>
                <w:left w:val="none" w:sz="0" w:space="0" w:color="auto"/>
                <w:bottom w:val="none" w:sz="0" w:space="0" w:color="auto"/>
                <w:right w:val="none" w:sz="0" w:space="0" w:color="auto"/>
              </w:divBdr>
            </w:div>
          </w:divsChild>
        </w:div>
        <w:div w:id="1058163998">
          <w:marLeft w:val="0"/>
          <w:marRight w:val="0"/>
          <w:marTop w:val="180"/>
          <w:marBottom w:val="0"/>
          <w:divBdr>
            <w:top w:val="none" w:sz="0" w:space="0" w:color="auto"/>
            <w:left w:val="none" w:sz="0" w:space="0" w:color="auto"/>
            <w:bottom w:val="none" w:sz="0" w:space="0" w:color="auto"/>
            <w:right w:val="none" w:sz="0" w:space="0" w:color="auto"/>
          </w:divBdr>
          <w:divsChild>
            <w:div w:id="1044524577">
              <w:marLeft w:val="0"/>
              <w:marRight w:val="0"/>
              <w:marTop w:val="0"/>
              <w:marBottom w:val="0"/>
              <w:divBdr>
                <w:top w:val="none" w:sz="0" w:space="0" w:color="auto"/>
                <w:left w:val="none" w:sz="0" w:space="0" w:color="auto"/>
                <w:bottom w:val="none" w:sz="0" w:space="0" w:color="auto"/>
                <w:right w:val="none" w:sz="0" w:space="0" w:color="auto"/>
              </w:divBdr>
            </w:div>
          </w:divsChild>
        </w:div>
        <w:div w:id="2011517065">
          <w:marLeft w:val="0"/>
          <w:marRight w:val="0"/>
          <w:marTop w:val="180"/>
          <w:marBottom w:val="0"/>
          <w:divBdr>
            <w:top w:val="none" w:sz="0" w:space="0" w:color="auto"/>
            <w:left w:val="none" w:sz="0" w:space="0" w:color="auto"/>
            <w:bottom w:val="none" w:sz="0" w:space="0" w:color="auto"/>
            <w:right w:val="none" w:sz="0" w:space="0" w:color="auto"/>
          </w:divBdr>
          <w:divsChild>
            <w:div w:id="279724223">
              <w:marLeft w:val="0"/>
              <w:marRight w:val="0"/>
              <w:marTop w:val="0"/>
              <w:marBottom w:val="0"/>
              <w:divBdr>
                <w:top w:val="none" w:sz="0" w:space="0" w:color="auto"/>
                <w:left w:val="none" w:sz="0" w:space="0" w:color="auto"/>
                <w:bottom w:val="none" w:sz="0" w:space="0" w:color="auto"/>
                <w:right w:val="none" w:sz="0" w:space="0" w:color="auto"/>
              </w:divBdr>
            </w:div>
          </w:divsChild>
        </w:div>
        <w:div w:id="287396595">
          <w:marLeft w:val="0"/>
          <w:marRight w:val="0"/>
          <w:marTop w:val="180"/>
          <w:marBottom w:val="0"/>
          <w:divBdr>
            <w:top w:val="none" w:sz="0" w:space="0" w:color="auto"/>
            <w:left w:val="none" w:sz="0" w:space="0" w:color="auto"/>
            <w:bottom w:val="none" w:sz="0" w:space="0" w:color="auto"/>
            <w:right w:val="none" w:sz="0" w:space="0" w:color="auto"/>
          </w:divBdr>
          <w:divsChild>
            <w:div w:id="774129533">
              <w:marLeft w:val="0"/>
              <w:marRight w:val="0"/>
              <w:marTop w:val="0"/>
              <w:marBottom w:val="0"/>
              <w:divBdr>
                <w:top w:val="none" w:sz="0" w:space="0" w:color="auto"/>
                <w:left w:val="none" w:sz="0" w:space="0" w:color="auto"/>
                <w:bottom w:val="none" w:sz="0" w:space="0" w:color="auto"/>
                <w:right w:val="none" w:sz="0" w:space="0" w:color="auto"/>
              </w:divBdr>
            </w:div>
          </w:divsChild>
        </w:div>
        <w:div w:id="1158419043">
          <w:marLeft w:val="0"/>
          <w:marRight w:val="0"/>
          <w:marTop w:val="180"/>
          <w:marBottom w:val="0"/>
          <w:divBdr>
            <w:top w:val="none" w:sz="0" w:space="0" w:color="auto"/>
            <w:left w:val="none" w:sz="0" w:space="0" w:color="auto"/>
            <w:bottom w:val="none" w:sz="0" w:space="0" w:color="auto"/>
            <w:right w:val="none" w:sz="0" w:space="0" w:color="auto"/>
          </w:divBdr>
          <w:divsChild>
            <w:div w:id="1735350170">
              <w:marLeft w:val="0"/>
              <w:marRight w:val="0"/>
              <w:marTop w:val="0"/>
              <w:marBottom w:val="0"/>
              <w:divBdr>
                <w:top w:val="none" w:sz="0" w:space="0" w:color="auto"/>
                <w:left w:val="none" w:sz="0" w:space="0" w:color="auto"/>
                <w:bottom w:val="none" w:sz="0" w:space="0" w:color="auto"/>
                <w:right w:val="none" w:sz="0" w:space="0" w:color="auto"/>
              </w:divBdr>
            </w:div>
          </w:divsChild>
        </w:div>
        <w:div w:id="1891115091">
          <w:marLeft w:val="0"/>
          <w:marRight w:val="0"/>
          <w:marTop w:val="180"/>
          <w:marBottom w:val="0"/>
          <w:divBdr>
            <w:top w:val="none" w:sz="0" w:space="0" w:color="auto"/>
            <w:left w:val="none" w:sz="0" w:space="0" w:color="auto"/>
            <w:bottom w:val="none" w:sz="0" w:space="0" w:color="auto"/>
            <w:right w:val="none" w:sz="0" w:space="0" w:color="auto"/>
          </w:divBdr>
          <w:divsChild>
            <w:div w:id="1761487404">
              <w:marLeft w:val="0"/>
              <w:marRight w:val="0"/>
              <w:marTop w:val="0"/>
              <w:marBottom w:val="0"/>
              <w:divBdr>
                <w:top w:val="none" w:sz="0" w:space="0" w:color="auto"/>
                <w:left w:val="none" w:sz="0" w:space="0" w:color="auto"/>
                <w:bottom w:val="none" w:sz="0" w:space="0" w:color="auto"/>
                <w:right w:val="none" w:sz="0" w:space="0" w:color="auto"/>
              </w:divBdr>
            </w:div>
          </w:divsChild>
        </w:div>
        <w:div w:id="790902698">
          <w:marLeft w:val="0"/>
          <w:marRight w:val="0"/>
          <w:marTop w:val="180"/>
          <w:marBottom w:val="0"/>
          <w:divBdr>
            <w:top w:val="none" w:sz="0" w:space="0" w:color="auto"/>
            <w:left w:val="none" w:sz="0" w:space="0" w:color="auto"/>
            <w:bottom w:val="none" w:sz="0" w:space="0" w:color="auto"/>
            <w:right w:val="none" w:sz="0" w:space="0" w:color="auto"/>
          </w:divBdr>
          <w:divsChild>
            <w:div w:id="466776530">
              <w:marLeft w:val="0"/>
              <w:marRight w:val="0"/>
              <w:marTop w:val="0"/>
              <w:marBottom w:val="0"/>
              <w:divBdr>
                <w:top w:val="none" w:sz="0" w:space="0" w:color="auto"/>
                <w:left w:val="none" w:sz="0" w:space="0" w:color="auto"/>
                <w:bottom w:val="none" w:sz="0" w:space="0" w:color="auto"/>
                <w:right w:val="none" w:sz="0" w:space="0" w:color="auto"/>
              </w:divBdr>
            </w:div>
          </w:divsChild>
        </w:div>
        <w:div w:id="1108543265">
          <w:marLeft w:val="0"/>
          <w:marRight w:val="0"/>
          <w:marTop w:val="180"/>
          <w:marBottom w:val="0"/>
          <w:divBdr>
            <w:top w:val="none" w:sz="0" w:space="0" w:color="auto"/>
            <w:left w:val="none" w:sz="0" w:space="0" w:color="auto"/>
            <w:bottom w:val="none" w:sz="0" w:space="0" w:color="auto"/>
            <w:right w:val="none" w:sz="0" w:space="0" w:color="auto"/>
          </w:divBdr>
          <w:divsChild>
            <w:div w:id="537545208">
              <w:marLeft w:val="0"/>
              <w:marRight w:val="0"/>
              <w:marTop w:val="0"/>
              <w:marBottom w:val="0"/>
              <w:divBdr>
                <w:top w:val="none" w:sz="0" w:space="0" w:color="auto"/>
                <w:left w:val="none" w:sz="0" w:space="0" w:color="auto"/>
                <w:bottom w:val="none" w:sz="0" w:space="0" w:color="auto"/>
                <w:right w:val="none" w:sz="0" w:space="0" w:color="auto"/>
              </w:divBdr>
            </w:div>
          </w:divsChild>
        </w:div>
        <w:div w:id="319894529">
          <w:marLeft w:val="0"/>
          <w:marRight w:val="0"/>
          <w:marTop w:val="180"/>
          <w:marBottom w:val="0"/>
          <w:divBdr>
            <w:top w:val="none" w:sz="0" w:space="0" w:color="auto"/>
            <w:left w:val="none" w:sz="0" w:space="0" w:color="auto"/>
            <w:bottom w:val="none" w:sz="0" w:space="0" w:color="auto"/>
            <w:right w:val="none" w:sz="0" w:space="0" w:color="auto"/>
          </w:divBdr>
          <w:divsChild>
            <w:div w:id="88936339">
              <w:marLeft w:val="0"/>
              <w:marRight w:val="0"/>
              <w:marTop w:val="0"/>
              <w:marBottom w:val="0"/>
              <w:divBdr>
                <w:top w:val="none" w:sz="0" w:space="0" w:color="auto"/>
                <w:left w:val="none" w:sz="0" w:space="0" w:color="auto"/>
                <w:bottom w:val="none" w:sz="0" w:space="0" w:color="auto"/>
                <w:right w:val="none" w:sz="0" w:space="0" w:color="auto"/>
              </w:divBdr>
            </w:div>
          </w:divsChild>
        </w:div>
        <w:div w:id="1011759517">
          <w:marLeft w:val="0"/>
          <w:marRight w:val="0"/>
          <w:marTop w:val="180"/>
          <w:marBottom w:val="0"/>
          <w:divBdr>
            <w:top w:val="none" w:sz="0" w:space="0" w:color="auto"/>
            <w:left w:val="none" w:sz="0" w:space="0" w:color="auto"/>
            <w:bottom w:val="none" w:sz="0" w:space="0" w:color="auto"/>
            <w:right w:val="none" w:sz="0" w:space="0" w:color="auto"/>
          </w:divBdr>
          <w:divsChild>
            <w:div w:id="705761693">
              <w:marLeft w:val="0"/>
              <w:marRight w:val="0"/>
              <w:marTop w:val="0"/>
              <w:marBottom w:val="0"/>
              <w:divBdr>
                <w:top w:val="none" w:sz="0" w:space="0" w:color="auto"/>
                <w:left w:val="none" w:sz="0" w:space="0" w:color="auto"/>
                <w:bottom w:val="none" w:sz="0" w:space="0" w:color="auto"/>
                <w:right w:val="none" w:sz="0" w:space="0" w:color="auto"/>
              </w:divBdr>
            </w:div>
          </w:divsChild>
        </w:div>
        <w:div w:id="1537546152">
          <w:marLeft w:val="0"/>
          <w:marRight w:val="0"/>
          <w:marTop w:val="180"/>
          <w:marBottom w:val="0"/>
          <w:divBdr>
            <w:top w:val="none" w:sz="0" w:space="0" w:color="auto"/>
            <w:left w:val="none" w:sz="0" w:space="0" w:color="auto"/>
            <w:bottom w:val="none" w:sz="0" w:space="0" w:color="auto"/>
            <w:right w:val="none" w:sz="0" w:space="0" w:color="auto"/>
          </w:divBdr>
          <w:divsChild>
            <w:div w:id="1321692216">
              <w:marLeft w:val="0"/>
              <w:marRight w:val="0"/>
              <w:marTop w:val="0"/>
              <w:marBottom w:val="0"/>
              <w:divBdr>
                <w:top w:val="none" w:sz="0" w:space="0" w:color="auto"/>
                <w:left w:val="none" w:sz="0" w:space="0" w:color="auto"/>
                <w:bottom w:val="none" w:sz="0" w:space="0" w:color="auto"/>
                <w:right w:val="none" w:sz="0" w:space="0" w:color="auto"/>
              </w:divBdr>
            </w:div>
          </w:divsChild>
        </w:div>
        <w:div w:id="1983997871">
          <w:marLeft w:val="0"/>
          <w:marRight w:val="0"/>
          <w:marTop w:val="180"/>
          <w:marBottom w:val="0"/>
          <w:divBdr>
            <w:top w:val="none" w:sz="0" w:space="0" w:color="auto"/>
            <w:left w:val="none" w:sz="0" w:space="0" w:color="auto"/>
            <w:bottom w:val="none" w:sz="0" w:space="0" w:color="auto"/>
            <w:right w:val="none" w:sz="0" w:space="0" w:color="auto"/>
          </w:divBdr>
          <w:divsChild>
            <w:div w:id="650793519">
              <w:marLeft w:val="0"/>
              <w:marRight w:val="0"/>
              <w:marTop w:val="0"/>
              <w:marBottom w:val="0"/>
              <w:divBdr>
                <w:top w:val="none" w:sz="0" w:space="0" w:color="auto"/>
                <w:left w:val="none" w:sz="0" w:space="0" w:color="auto"/>
                <w:bottom w:val="none" w:sz="0" w:space="0" w:color="auto"/>
                <w:right w:val="none" w:sz="0" w:space="0" w:color="auto"/>
              </w:divBdr>
            </w:div>
          </w:divsChild>
        </w:div>
        <w:div w:id="1758283711">
          <w:marLeft w:val="0"/>
          <w:marRight w:val="0"/>
          <w:marTop w:val="180"/>
          <w:marBottom w:val="0"/>
          <w:divBdr>
            <w:top w:val="none" w:sz="0" w:space="0" w:color="auto"/>
            <w:left w:val="none" w:sz="0" w:space="0" w:color="auto"/>
            <w:bottom w:val="none" w:sz="0" w:space="0" w:color="auto"/>
            <w:right w:val="none" w:sz="0" w:space="0" w:color="auto"/>
          </w:divBdr>
          <w:divsChild>
            <w:div w:id="1193417616">
              <w:marLeft w:val="0"/>
              <w:marRight w:val="0"/>
              <w:marTop w:val="0"/>
              <w:marBottom w:val="0"/>
              <w:divBdr>
                <w:top w:val="none" w:sz="0" w:space="0" w:color="auto"/>
                <w:left w:val="none" w:sz="0" w:space="0" w:color="auto"/>
                <w:bottom w:val="none" w:sz="0" w:space="0" w:color="auto"/>
                <w:right w:val="none" w:sz="0" w:space="0" w:color="auto"/>
              </w:divBdr>
            </w:div>
          </w:divsChild>
        </w:div>
        <w:div w:id="1370180041">
          <w:marLeft w:val="0"/>
          <w:marRight w:val="0"/>
          <w:marTop w:val="180"/>
          <w:marBottom w:val="0"/>
          <w:divBdr>
            <w:top w:val="none" w:sz="0" w:space="0" w:color="auto"/>
            <w:left w:val="none" w:sz="0" w:space="0" w:color="auto"/>
            <w:bottom w:val="none" w:sz="0" w:space="0" w:color="auto"/>
            <w:right w:val="none" w:sz="0" w:space="0" w:color="auto"/>
          </w:divBdr>
          <w:divsChild>
            <w:div w:id="327638558">
              <w:marLeft w:val="0"/>
              <w:marRight w:val="0"/>
              <w:marTop w:val="0"/>
              <w:marBottom w:val="0"/>
              <w:divBdr>
                <w:top w:val="none" w:sz="0" w:space="0" w:color="auto"/>
                <w:left w:val="none" w:sz="0" w:space="0" w:color="auto"/>
                <w:bottom w:val="none" w:sz="0" w:space="0" w:color="auto"/>
                <w:right w:val="none" w:sz="0" w:space="0" w:color="auto"/>
              </w:divBdr>
            </w:div>
          </w:divsChild>
        </w:div>
        <w:div w:id="2113893841">
          <w:marLeft w:val="0"/>
          <w:marRight w:val="0"/>
          <w:marTop w:val="180"/>
          <w:marBottom w:val="0"/>
          <w:divBdr>
            <w:top w:val="none" w:sz="0" w:space="0" w:color="auto"/>
            <w:left w:val="none" w:sz="0" w:space="0" w:color="auto"/>
            <w:bottom w:val="none" w:sz="0" w:space="0" w:color="auto"/>
            <w:right w:val="none" w:sz="0" w:space="0" w:color="auto"/>
          </w:divBdr>
          <w:divsChild>
            <w:div w:id="888111099">
              <w:marLeft w:val="0"/>
              <w:marRight w:val="0"/>
              <w:marTop w:val="0"/>
              <w:marBottom w:val="0"/>
              <w:divBdr>
                <w:top w:val="none" w:sz="0" w:space="0" w:color="auto"/>
                <w:left w:val="none" w:sz="0" w:space="0" w:color="auto"/>
                <w:bottom w:val="none" w:sz="0" w:space="0" w:color="auto"/>
                <w:right w:val="none" w:sz="0" w:space="0" w:color="auto"/>
              </w:divBdr>
            </w:div>
          </w:divsChild>
        </w:div>
        <w:div w:id="2119830045">
          <w:marLeft w:val="0"/>
          <w:marRight w:val="0"/>
          <w:marTop w:val="180"/>
          <w:marBottom w:val="0"/>
          <w:divBdr>
            <w:top w:val="none" w:sz="0" w:space="0" w:color="auto"/>
            <w:left w:val="none" w:sz="0" w:space="0" w:color="auto"/>
            <w:bottom w:val="none" w:sz="0" w:space="0" w:color="auto"/>
            <w:right w:val="none" w:sz="0" w:space="0" w:color="auto"/>
          </w:divBdr>
          <w:divsChild>
            <w:div w:id="64770010">
              <w:marLeft w:val="0"/>
              <w:marRight w:val="0"/>
              <w:marTop w:val="0"/>
              <w:marBottom w:val="0"/>
              <w:divBdr>
                <w:top w:val="none" w:sz="0" w:space="0" w:color="auto"/>
                <w:left w:val="none" w:sz="0" w:space="0" w:color="auto"/>
                <w:bottom w:val="none" w:sz="0" w:space="0" w:color="auto"/>
                <w:right w:val="none" w:sz="0" w:space="0" w:color="auto"/>
              </w:divBdr>
            </w:div>
          </w:divsChild>
        </w:div>
        <w:div w:id="495726822">
          <w:marLeft w:val="0"/>
          <w:marRight w:val="0"/>
          <w:marTop w:val="180"/>
          <w:marBottom w:val="0"/>
          <w:divBdr>
            <w:top w:val="none" w:sz="0" w:space="0" w:color="auto"/>
            <w:left w:val="none" w:sz="0" w:space="0" w:color="auto"/>
            <w:bottom w:val="none" w:sz="0" w:space="0" w:color="auto"/>
            <w:right w:val="none" w:sz="0" w:space="0" w:color="auto"/>
          </w:divBdr>
          <w:divsChild>
            <w:div w:id="1940604573">
              <w:marLeft w:val="0"/>
              <w:marRight w:val="0"/>
              <w:marTop w:val="0"/>
              <w:marBottom w:val="0"/>
              <w:divBdr>
                <w:top w:val="none" w:sz="0" w:space="0" w:color="auto"/>
                <w:left w:val="none" w:sz="0" w:space="0" w:color="auto"/>
                <w:bottom w:val="none" w:sz="0" w:space="0" w:color="auto"/>
                <w:right w:val="none" w:sz="0" w:space="0" w:color="auto"/>
              </w:divBdr>
            </w:div>
          </w:divsChild>
        </w:div>
        <w:div w:id="736049537">
          <w:marLeft w:val="0"/>
          <w:marRight w:val="0"/>
          <w:marTop w:val="180"/>
          <w:marBottom w:val="0"/>
          <w:divBdr>
            <w:top w:val="none" w:sz="0" w:space="0" w:color="auto"/>
            <w:left w:val="none" w:sz="0" w:space="0" w:color="auto"/>
            <w:bottom w:val="none" w:sz="0" w:space="0" w:color="auto"/>
            <w:right w:val="none" w:sz="0" w:space="0" w:color="auto"/>
          </w:divBdr>
          <w:divsChild>
            <w:div w:id="1884634054">
              <w:marLeft w:val="0"/>
              <w:marRight w:val="0"/>
              <w:marTop w:val="0"/>
              <w:marBottom w:val="0"/>
              <w:divBdr>
                <w:top w:val="none" w:sz="0" w:space="0" w:color="auto"/>
                <w:left w:val="none" w:sz="0" w:space="0" w:color="auto"/>
                <w:bottom w:val="none" w:sz="0" w:space="0" w:color="auto"/>
                <w:right w:val="none" w:sz="0" w:space="0" w:color="auto"/>
              </w:divBdr>
            </w:div>
          </w:divsChild>
        </w:div>
        <w:div w:id="1158769780">
          <w:marLeft w:val="0"/>
          <w:marRight w:val="0"/>
          <w:marTop w:val="180"/>
          <w:marBottom w:val="0"/>
          <w:divBdr>
            <w:top w:val="none" w:sz="0" w:space="0" w:color="auto"/>
            <w:left w:val="none" w:sz="0" w:space="0" w:color="auto"/>
            <w:bottom w:val="none" w:sz="0" w:space="0" w:color="auto"/>
            <w:right w:val="none" w:sz="0" w:space="0" w:color="auto"/>
          </w:divBdr>
          <w:divsChild>
            <w:div w:id="341978927">
              <w:marLeft w:val="0"/>
              <w:marRight w:val="0"/>
              <w:marTop w:val="0"/>
              <w:marBottom w:val="0"/>
              <w:divBdr>
                <w:top w:val="none" w:sz="0" w:space="0" w:color="auto"/>
                <w:left w:val="none" w:sz="0" w:space="0" w:color="auto"/>
                <w:bottom w:val="none" w:sz="0" w:space="0" w:color="auto"/>
                <w:right w:val="none" w:sz="0" w:space="0" w:color="auto"/>
              </w:divBdr>
            </w:div>
          </w:divsChild>
        </w:div>
        <w:div w:id="174926077">
          <w:marLeft w:val="0"/>
          <w:marRight w:val="0"/>
          <w:marTop w:val="180"/>
          <w:marBottom w:val="0"/>
          <w:divBdr>
            <w:top w:val="none" w:sz="0" w:space="0" w:color="auto"/>
            <w:left w:val="none" w:sz="0" w:space="0" w:color="auto"/>
            <w:bottom w:val="none" w:sz="0" w:space="0" w:color="auto"/>
            <w:right w:val="none" w:sz="0" w:space="0" w:color="auto"/>
          </w:divBdr>
          <w:divsChild>
            <w:div w:id="1213931412">
              <w:marLeft w:val="0"/>
              <w:marRight w:val="0"/>
              <w:marTop w:val="0"/>
              <w:marBottom w:val="0"/>
              <w:divBdr>
                <w:top w:val="none" w:sz="0" w:space="0" w:color="auto"/>
                <w:left w:val="none" w:sz="0" w:space="0" w:color="auto"/>
                <w:bottom w:val="none" w:sz="0" w:space="0" w:color="auto"/>
                <w:right w:val="none" w:sz="0" w:space="0" w:color="auto"/>
              </w:divBdr>
            </w:div>
          </w:divsChild>
        </w:div>
        <w:div w:id="1829861840">
          <w:marLeft w:val="0"/>
          <w:marRight w:val="0"/>
          <w:marTop w:val="180"/>
          <w:marBottom w:val="0"/>
          <w:divBdr>
            <w:top w:val="none" w:sz="0" w:space="0" w:color="auto"/>
            <w:left w:val="none" w:sz="0" w:space="0" w:color="auto"/>
            <w:bottom w:val="none" w:sz="0" w:space="0" w:color="auto"/>
            <w:right w:val="none" w:sz="0" w:space="0" w:color="auto"/>
          </w:divBdr>
          <w:divsChild>
            <w:div w:id="2002654989">
              <w:marLeft w:val="0"/>
              <w:marRight w:val="0"/>
              <w:marTop w:val="0"/>
              <w:marBottom w:val="0"/>
              <w:divBdr>
                <w:top w:val="none" w:sz="0" w:space="0" w:color="auto"/>
                <w:left w:val="none" w:sz="0" w:space="0" w:color="auto"/>
                <w:bottom w:val="none" w:sz="0" w:space="0" w:color="auto"/>
                <w:right w:val="none" w:sz="0" w:space="0" w:color="auto"/>
              </w:divBdr>
            </w:div>
          </w:divsChild>
        </w:div>
        <w:div w:id="35199508">
          <w:marLeft w:val="0"/>
          <w:marRight w:val="0"/>
          <w:marTop w:val="180"/>
          <w:marBottom w:val="0"/>
          <w:divBdr>
            <w:top w:val="none" w:sz="0" w:space="0" w:color="auto"/>
            <w:left w:val="none" w:sz="0" w:space="0" w:color="auto"/>
            <w:bottom w:val="none" w:sz="0" w:space="0" w:color="auto"/>
            <w:right w:val="none" w:sz="0" w:space="0" w:color="auto"/>
          </w:divBdr>
          <w:divsChild>
            <w:div w:id="1581325721">
              <w:marLeft w:val="0"/>
              <w:marRight w:val="0"/>
              <w:marTop w:val="0"/>
              <w:marBottom w:val="0"/>
              <w:divBdr>
                <w:top w:val="none" w:sz="0" w:space="0" w:color="auto"/>
                <w:left w:val="none" w:sz="0" w:space="0" w:color="auto"/>
                <w:bottom w:val="none" w:sz="0" w:space="0" w:color="auto"/>
                <w:right w:val="none" w:sz="0" w:space="0" w:color="auto"/>
              </w:divBdr>
            </w:div>
          </w:divsChild>
        </w:div>
        <w:div w:id="66727890">
          <w:marLeft w:val="0"/>
          <w:marRight w:val="0"/>
          <w:marTop w:val="180"/>
          <w:marBottom w:val="0"/>
          <w:divBdr>
            <w:top w:val="none" w:sz="0" w:space="0" w:color="auto"/>
            <w:left w:val="none" w:sz="0" w:space="0" w:color="auto"/>
            <w:bottom w:val="none" w:sz="0" w:space="0" w:color="auto"/>
            <w:right w:val="none" w:sz="0" w:space="0" w:color="auto"/>
          </w:divBdr>
          <w:divsChild>
            <w:div w:id="1873809065">
              <w:marLeft w:val="0"/>
              <w:marRight w:val="0"/>
              <w:marTop w:val="0"/>
              <w:marBottom w:val="0"/>
              <w:divBdr>
                <w:top w:val="none" w:sz="0" w:space="0" w:color="auto"/>
                <w:left w:val="none" w:sz="0" w:space="0" w:color="auto"/>
                <w:bottom w:val="none" w:sz="0" w:space="0" w:color="auto"/>
                <w:right w:val="none" w:sz="0" w:space="0" w:color="auto"/>
              </w:divBdr>
            </w:div>
          </w:divsChild>
        </w:div>
        <w:div w:id="715735477">
          <w:marLeft w:val="0"/>
          <w:marRight w:val="0"/>
          <w:marTop w:val="180"/>
          <w:marBottom w:val="0"/>
          <w:divBdr>
            <w:top w:val="none" w:sz="0" w:space="0" w:color="auto"/>
            <w:left w:val="none" w:sz="0" w:space="0" w:color="auto"/>
            <w:bottom w:val="none" w:sz="0" w:space="0" w:color="auto"/>
            <w:right w:val="none" w:sz="0" w:space="0" w:color="auto"/>
          </w:divBdr>
          <w:divsChild>
            <w:div w:id="269747438">
              <w:marLeft w:val="0"/>
              <w:marRight w:val="0"/>
              <w:marTop w:val="0"/>
              <w:marBottom w:val="0"/>
              <w:divBdr>
                <w:top w:val="none" w:sz="0" w:space="0" w:color="auto"/>
                <w:left w:val="none" w:sz="0" w:space="0" w:color="auto"/>
                <w:bottom w:val="none" w:sz="0" w:space="0" w:color="auto"/>
                <w:right w:val="none" w:sz="0" w:space="0" w:color="auto"/>
              </w:divBdr>
            </w:div>
          </w:divsChild>
        </w:div>
        <w:div w:id="2097703293">
          <w:marLeft w:val="0"/>
          <w:marRight w:val="0"/>
          <w:marTop w:val="180"/>
          <w:marBottom w:val="0"/>
          <w:divBdr>
            <w:top w:val="none" w:sz="0" w:space="0" w:color="auto"/>
            <w:left w:val="none" w:sz="0" w:space="0" w:color="auto"/>
            <w:bottom w:val="none" w:sz="0" w:space="0" w:color="auto"/>
            <w:right w:val="none" w:sz="0" w:space="0" w:color="auto"/>
          </w:divBdr>
          <w:divsChild>
            <w:div w:id="1196623949">
              <w:marLeft w:val="0"/>
              <w:marRight w:val="0"/>
              <w:marTop w:val="0"/>
              <w:marBottom w:val="0"/>
              <w:divBdr>
                <w:top w:val="none" w:sz="0" w:space="0" w:color="auto"/>
                <w:left w:val="none" w:sz="0" w:space="0" w:color="auto"/>
                <w:bottom w:val="none" w:sz="0" w:space="0" w:color="auto"/>
                <w:right w:val="none" w:sz="0" w:space="0" w:color="auto"/>
              </w:divBdr>
            </w:div>
          </w:divsChild>
        </w:div>
        <w:div w:id="574389625">
          <w:marLeft w:val="0"/>
          <w:marRight w:val="0"/>
          <w:marTop w:val="180"/>
          <w:marBottom w:val="0"/>
          <w:divBdr>
            <w:top w:val="none" w:sz="0" w:space="0" w:color="auto"/>
            <w:left w:val="none" w:sz="0" w:space="0" w:color="auto"/>
            <w:bottom w:val="none" w:sz="0" w:space="0" w:color="auto"/>
            <w:right w:val="none" w:sz="0" w:space="0" w:color="auto"/>
          </w:divBdr>
          <w:divsChild>
            <w:div w:id="286936007">
              <w:marLeft w:val="0"/>
              <w:marRight w:val="0"/>
              <w:marTop w:val="0"/>
              <w:marBottom w:val="0"/>
              <w:divBdr>
                <w:top w:val="none" w:sz="0" w:space="0" w:color="auto"/>
                <w:left w:val="none" w:sz="0" w:space="0" w:color="auto"/>
                <w:bottom w:val="none" w:sz="0" w:space="0" w:color="auto"/>
                <w:right w:val="none" w:sz="0" w:space="0" w:color="auto"/>
              </w:divBdr>
            </w:div>
          </w:divsChild>
        </w:div>
        <w:div w:id="820121012">
          <w:marLeft w:val="0"/>
          <w:marRight w:val="0"/>
          <w:marTop w:val="180"/>
          <w:marBottom w:val="0"/>
          <w:divBdr>
            <w:top w:val="none" w:sz="0" w:space="0" w:color="auto"/>
            <w:left w:val="none" w:sz="0" w:space="0" w:color="auto"/>
            <w:bottom w:val="none" w:sz="0" w:space="0" w:color="auto"/>
            <w:right w:val="none" w:sz="0" w:space="0" w:color="auto"/>
          </w:divBdr>
          <w:divsChild>
            <w:div w:id="805397622">
              <w:marLeft w:val="0"/>
              <w:marRight w:val="0"/>
              <w:marTop w:val="0"/>
              <w:marBottom w:val="0"/>
              <w:divBdr>
                <w:top w:val="none" w:sz="0" w:space="0" w:color="auto"/>
                <w:left w:val="none" w:sz="0" w:space="0" w:color="auto"/>
                <w:bottom w:val="none" w:sz="0" w:space="0" w:color="auto"/>
                <w:right w:val="none" w:sz="0" w:space="0" w:color="auto"/>
              </w:divBdr>
            </w:div>
          </w:divsChild>
        </w:div>
        <w:div w:id="237325516">
          <w:marLeft w:val="0"/>
          <w:marRight w:val="0"/>
          <w:marTop w:val="180"/>
          <w:marBottom w:val="0"/>
          <w:divBdr>
            <w:top w:val="none" w:sz="0" w:space="0" w:color="auto"/>
            <w:left w:val="none" w:sz="0" w:space="0" w:color="auto"/>
            <w:bottom w:val="none" w:sz="0" w:space="0" w:color="auto"/>
            <w:right w:val="none" w:sz="0" w:space="0" w:color="auto"/>
          </w:divBdr>
          <w:divsChild>
            <w:div w:id="904219473">
              <w:marLeft w:val="0"/>
              <w:marRight w:val="0"/>
              <w:marTop w:val="0"/>
              <w:marBottom w:val="0"/>
              <w:divBdr>
                <w:top w:val="none" w:sz="0" w:space="0" w:color="auto"/>
                <w:left w:val="none" w:sz="0" w:space="0" w:color="auto"/>
                <w:bottom w:val="none" w:sz="0" w:space="0" w:color="auto"/>
                <w:right w:val="none" w:sz="0" w:space="0" w:color="auto"/>
              </w:divBdr>
            </w:div>
          </w:divsChild>
        </w:div>
        <w:div w:id="1803114391">
          <w:marLeft w:val="0"/>
          <w:marRight w:val="0"/>
          <w:marTop w:val="180"/>
          <w:marBottom w:val="0"/>
          <w:divBdr>
            <w:top w:val="none" w:sz="0" w:space="0" w:color="auto"/>
            <w:left w:val="none" w:sz="0" w:space="0" w:color="auto"/>
            <w:bottom w:val="none" w:sz="0" w:space="0" w:color="auto"/>
            <w:right w:val="none" w:sz="0" w:space="0" w:color="auto"/>
          </w:divBdr>
          <w:divsChild>
            <w:div w:id="1022971592">
              <w:marLeft w:val="0"/>
              <w:marRight w:val="0"/>
              <w:marTop w:val="0"/>
              <w:marBottom w:val="0"/>
              <w:divBdr>
                <w:top w:val="none" w:sz="0" w:space="0" w:color="auto"/>
                <w:left w:val="none" w:sz="0" w:space="0" w:color="auto"/>
                <w:bottom w:val="none" w:sz="0" w:space="0" w:color="auto"/>
                <w:right w:val="none" w:sz="0" w:space="0" w:color="auto"/>
              </w:divBdr>
            </w:div>
          </w:divsChild>
        </w:div>
        <w:div w:id="901870660">
          <w:marLeft w:val="0"/>
          <w:marRight w:val="0"/>
          <w:marTop w:val="180"/>
          <w:marBottom w:val="0"/>
          <w:divBdr>
            <w:top w:val="none" w:sz="0" w:space="0" w:color="auto"/>
            <w:left w:val="none" w:sz="0" w:space="0" w:color="auto"/>
            <w:bottom w:val="none" w:sz="0" w:space="0" w:color="auto"/>
            <w:right w:val="none" w:sz="0" w:space="0" w:color="auto"/>
          </w:divBdr>
          <w:divsChild>
            <w:div w:id="1398361785">
              <w:marLeft w:val="0"/>
              <w:marRight w:val="0"/>
              <w:marTop w:val="0"/>
              <w:marBottom w:val="0"/>
              <w:divBdr>
                <w:top w:val="none" w:sz="0" w:space="0" w:color="auto"/>
                <w:left w:val="none" w:sz="0" w:space="0" w:color="auto"/>
                <w:bottom w:val="none" w:sz="0" w:space="0" w:color="auto"/>
                <w:right w:val="none" w:sz="0" w:space="0" w:color="auto"/>
              </w:divBdr>
            </w:div>
          </w:divsChild>
        </w:div>
        <w:div w:id="903101030">
          <w:marLeft w:val="0"/>
          <w:marRight w:val="0"/>
          <w:marTop w:val="180"/>
          <w:marBottom w:val="0"/>
          <w:divBdr>
            <w:top w:val="none" w:sz="0" w:space="0" w:color="auto"/>
            <w:left w:val="none" w:sz="0" w:space="0" w:color="auto"/>
            <w:bottom w:val="none" w:sz="0" w:space="0" w:color="auto"/>
            <w:right w:val="none" w:sz="0" w:space="0" w:color="auto"/>
          </w:divBdr>
          <w:divsChild>
            <w:div w:id="64957011">
              <w:marLeft w:val="0"/>
              <w:marRight w:val="0"/>
              <w:marTop w:val="0"/>
              <w:marBottom w:val="0"/>
              <w:divBdr>
                <w:top w:val="none" w:sz="0" w:space="0" w:color="auto"/>
                <w:left w:val="none" w:sz="0" w:space="0" w:color="auto"/>
                <w:bottom w:val="none" w:sz="0" w:space="0" w:color="auto"/>
                <w:right w:val="none" w:sz="0" w:space="0" w:color="auto"/>
              </w:divBdr>
            </w:div>
          </w:divsChild>
        </w:div>
        <w:div w:id="1632588885">
          <w:marLeft w:val="0"/>
          <w:marRight w:val="0"/>
          <w:marTop w:val="180"/>
          <w:marBottom w:val="0"/>
          <w:divBdr>
            <w:top w:val="none" w:sz="0" w:space="0" w:color="auto"/>
            <w:left w:val="none" w:sz="0" w:space="0" w:color="auto"/>
            <w:bottom w:val="none" w:sz="0" w:space="0" w:color="auto"/>
            <w:right w:val="none" w:sz="0" w:space="0" w:color="auto"/>
          </w:divBdr>
          <w:divsChild>
            <w:div w:id="2112777983">
              <w:marLeft w:val="0"/>
              <w:marRight w:val="0"/>
              <w:marTop w:val="0"/>
              <w:marBottom w:val="0"/>
              <w:divBdr>
                <w:top w:val="none" w:sz="0" w:space="0" w:color="auto"/>
                <w:left w:val="none" w:sz="0" w:space="0" w:color="auto"/>
                <w:bottom w:val="none" w:sz="0" w:space="0" w:color="auto"/>
                <w:right w:val="none" w:sz="0" w:space="0" w:color="auto"/>
              </w:divBdr>
            </w:div>
          </w:divsChild>
        </w:div>
        <w:div w:id="499009865">
          <w:marLeft w:val="0"/>
          <w:marRight w:val="0"/>
          <w:marTop w:val="180"/>
          <w:marBottom w:val="0"/>
          <w:divBdr>
            <w:top w:val="none" w:sz="0" w:space="0" w:color="auto"/>
            <w:left w:val="none" w:sz="0" w:space="0" w:color="auto"/>
            <w:bottom w:val="none" w:sz="0" w:space="0" w:color="auto"/>
            <w:right w:val="none" w:sz="0" w:space="0" w:color="auto"/>
          </w:divBdr>
          <w:divsChild>
            <w:div w:id="1457989729">
              <w:marLeft w:val="0"/>
              <w:marRight w:val="0"/>
              <w:marTop w:val="0"/>
              <w:marBottom w:val="0"/>
              <w:divBdr>
                <w:top w:val="none" w:sz="0" w:space="0" w:color="auto"/>
                <w:left w:val="none" w:sz="0" w:space="0" w:color="auto"/>
                <w:bottom w:val="none" w:sz="0" w:space="0" w:color="auto"/>
                <w:right w:val="none" w:sz="0" w:space="0" w:color="auto"/>
              </w:divBdr>
            </w:div>
          </w:divsChild>
        </w:div>
        <w:div w:id="1804082199">
          <w:marLeft w:val="0"/>
          <w:marRight w:val="0"/>
          <w:marTop w:val="180"/>
          <w:marBottom w:val="0"/>
          <w:divBdr>
            <w:top w:val="none" w:sz="0" w:space="0" w:color="auto"/>
            <w:left w:val="none" w:sz="0" w:space="0" w:color="auto"/>
            <w:bottom w:val="none" w:sz="0" w:space="0" w:color="auto"/>
            <w:right w:val="none" w:sz="0" w:space="0" w:color="auto"/>
          </w:divBdr>
          <w:divsChild>
            <w:div w:id="184907894">
              <w:marLeft w:val="0"/>
              <w:marRight w:val="0"/>
              <w:marTop w:val="0"/>
              <w:marBottom w:val="0"/>
              <w:divBdr>
                <w:top w:val="none" w:sz="0" w:space="0" w:color="auto"/>
                <w:left w:val="none" w:sz="0" w:space="0" w:color="auto"/>
                <w:bottom w:val="none" w:sz="0" w:space="0" w:color="auto"/>
                <w:right w:val="none" w:sz="0" w:space="0" w:color="auto"/>
              </w:divBdr>
            </w:div>
          </w:divsChild>
        </w:div>
        <w:div w:id="1656032726">
          <w:marLeft w:val="0"/>
          <w:marRight w:val="0"/>
          <w:marTop w:val="180"/>
          <w:marBottom w:val="0"/>
          <w:divBdr>
            <w:top w:val="none" w:sz="0" w:space="0" w:color="auto"/>
            <w:left w:val="none" w:sz="0" w:space="0" w:color="auto"/>
            <w:bottom w:val="none" w:sz="0" w:space="0" w:color="auto"/>
            <w:right w:val="none" w:sz="0" w:space="0" w:color="auto"/>
          </w:divBdr>
          <w:divsChild>
            <w:div w:id="1063526838">
              <w:marLeft w:val="0"/>
              <w:marRight w:val="0"/>
              <w:marTop w:val="0"/>
              <w:marBottom w:val="0"/>
              <w:divBdr>
                <w:top w:val="none" w:sz="0" w:space="0" w:color="auto"/>
                <w:left w:val="none" w:sz="0" w:space="0" w:color="auto"/>
                <w:bottom w:val="none" w:sz="0" w:space="0" w:color="auto"/>
                <w:right w:val="none" w:sz="0" w:space="0" w:color="auto"/>
              </w:divBdr>
            </w:div>
          </w:divsChild>
        </w:div>
        <w:div w:id="1228615720">
          <w:marLeft w:val="0"/>
          <w:marRight w:val="0"/>
          <w:marTop w:val="180"/>
          <w:marBottom w:val="0"/>
          <w:divBdr>
            <w:top w:val="none" w:sz="0" w:space="0" w:color="auto"/>
            <w:left w:val="none" w:sz="0" w:space="0" w:color="auto"/>
            <w:bottom w:val="none" w:sz="0" w:space="0" w:color="auto"/>
            <w:right w:val="none" w:sz="0" w:space="0" w:color="auto"/>
          </w:divBdr>
          <w:divsChild>
            <w:div w:id="1508522557">
              <w:marLeft w:val="0"/>
              <w:marRight w:val="0"/>
              <w:marTop w:val="0"/>
              <w:marBottom w:val="0"/>
              <w:divBdr>
                <w:top w:val="none" w:sz="0" w:space="0" w:color="auto"/>
                <w:left w:val="none" w:sz="0" w:space="0" w:color="auto"/>
                <w:bottom w:val="none" w:sz="0" w:space="0" w:color="auto"/>
                <w:right w:val="none" w:sz="0" w:space="0" w:color="auto"/>
              </w:divBdr>
            </w:div>
          </w:divsChild>
        </w:div>
        <w:div w:id="1866944887">
          <w:marLeft w:val="0"/>
          <w:marRight w:val="0"/>
          <w:marTop w:val="180"/>
          <w:marBottom w:val="0"/>
          <w:divBdr>
            <w:top w:val="none" w:sz="0" w:space="0" w:color="auto"/>
            <w:left w:val="none" w:sz="0" w:space="0" w:color="auto"/>
            <w:bottom w:val="none" w:sz="0" w:space="0" w:color="auto"/>
            <w:right w:val="none" w:sz="0" w:space="0" w:color="auto"/>
          </w:divBdr>
          <w:divsChild>
            <w:div w:id="174653766">
              <w:marLeft w:val="0"/>
              <w:marRight w:val="0"/>
              <w:marTop w:val="0"/>
              <w:marBottom w:val="0"/>
              <w:divBdr>
                <w:top w:val="none" w:sz="0" w:space="0" w:color="auto"/>
                <w:left w:val="none" w:sz="0" w:space="0" w:color="auto"/>
                <w:bottom w:val="none" w:sz="0" w:space="0" w:color="auto"/>
                <w:right w:val="none" w:sz="0" w:space="0" w:color="auto"/>
              </w:divBdr>
            </w:div>
          </w:divsChild>
        </w:div>
        <w:div w:id="1110398921">
          <w:marLeft w:val="0"/>
          <w:marRight w:val="0"/>
          <w:marTop w:val="180"/>
          <w:marBottom w:val="0"/>
          <w:divBdr>
            <w:top w:val="none" w:sz="0" w:space="0" w:color="auto"/>
            <w:left w:val="none" w:sz="0" w:space="0" w:color="auto"/>
            <w:bottom w:val="none" w:sz="0" w:space="0" w:color="auto"/>
            <w:right w:val="none" w:sz="0" w:space="0" w:color="auto"/>
          </w:divBdr>
          <w:divsChild>
            <w:div w:id="1488402241">
              <w:marLeft w:val="0"/>
              <w:marRight w:val="0"/>
              <w:marTop w:val="0"/>
              <w:marBottom w:val="0"/>
              <w:divBdr>
                <w:top w:val="none" w:sz="0" w:space="0" w:color="auto"/>
                <w:left w:val="none" w:sz="0" w:space="0" w:color="auto"/>
                <w:bottom w:val="none" w:sz="0" w:space="0" w:color="auto"/>
                <w:right w:val="none" w:sz="0" w:space="0" w:color="auto"/>
              </w:divBdr>
            </w:div>
          </w:divsChild>
        </w:div>
        <w:div w:id="1421947458">
          <w:marLeft w:val="0"/>
          <w:marRight w:val="0"/>
          <w:marTop w:val="180"/>
          <w:marBottom w:val="0"/>
          <w:divBdr>
            <w:top w:val="none" w:sz="0" w:space="0" w:color="auto"/>
            <w:left w:val="none" w:sz="0" w:space="0" w:color="auto"/>
            <w:bottom w:val="none" w:sz="0" w:space="0" w:color="auto"/>
            <w:right w:val="none" w:sz="0" w:space="0" w:color="auto"/>
          </w:divBdr>
          <w:divsChild>
            <w:div w:id="1708871304">
              <w:marLeft w:val="0"/>
              <w:marRight w:val="0"/>
              <w:marTop w:val="0"/>
              <w:marBottom w:val="0"/>
              <w:divBdr>
                <w:top w:val="none" w:sz="0" w:space="0" w:color="auto"/>
                <w:left w:val="none" w:sz="0" w:space="0" w:color="auto"/>
                <w:bottom w:val="none" w:sz="0" w:space="0" w:color="auto"/>
                <w:right w:val="none" w:sz="0" w:space="0" w:color="auto"/>
              </w:divBdr>
            </w:div>
          </w:divsChild>
        </w:div>
        <w:div w:id="433743169">
          <w:marLeft w:val="0"/>
          <w:marRight w:val="0"/>
          <w:marTop w:val="180"/>
          <w:marBottom w:val="0"/>
          <w:divBdr>
            <w:top w:val="none" w:sz="0" w:space="0" w:color="auto"/>
            <w:left w:val="none" w:sz="0" w:space="0" w:color="auto"/>
            <w:bottom w:val="none" w:sz="0" w:space="0" w:color="auto"/>
            <w:right w:val="none" w:sz="0" w:space="0" w:color="auto"/>
          </w:divBdr>
          <w:divsChild>
            <w:div w:id="668213101">
              <w:marLeft w:val="0"/>
              <w:marRight w:val="0"/>
              <w:marTop w:val="0"/>
              <w:marBottom w:val="0"/>
              <w:divBdr>
                <w:top w:val="none" w:sz="0" w:space="0" w:color="auto"/>
                <w:left w:val="none" w:sz="0" w:space="0" w:color="auto"/>
                <w:bottom w:val="none" w:sz="0" w:space="0" w:color="auto"/>
                <w:right w:val="none" w:sz="0" w:space="0" w:color="auto"/>
              </w:divBdr>
            </w:div>
          </w:divsChild>
        </w:div>
        <w:div w:id="1157456138">
          <w:marLeft w:val="0"/>
          <w:marRight w:val="0"/>
          <w:marTop w:val="180"/>
          <w:marBottom w:val="0"/>
          <w:divBdr>
            <w:top w:val="none" w:sz="0" w:space="0" w:color="auto"/>
            <w:left w:val="none" w:sz="0" w:space="0" w:color="auto"/>
            <w:bottom w:val="none" w:sz="0" w:space="0" w:color="auto"/>
            <w:right w:val="none" w:sz="0" w:space="0" w:color="auto"/>
          </w:divBdr>
          <w:divsChild>
            <w:div w:id="249432326">
              <w:marLeft w:val="0"/>
              <w:marRight w:val="0"/>
              <w:marTop w:val="0"/>
              <w:marBottom w:val="0"/>
              <w:divBdr>
                <w:top w:val="none" w:sz="0" w:space="0" w:color="auto"/>
                <w:left w:val="none" w:sz="0" w:space="0" w:color="auto"/>
                <w:bottom w:val="none" w:sz="0" w:space="0" w:color="auto"/>
                <w:right w:val="none" w:sz="0" w:space="0" w:color="auto"/>
              </w:divBdr>
            </w:div>
          </w:divsChild>
        </w:div>
        <w:div w:id="961956651">
          <w:marLeft w:val="0"/>
          <w:marRight w:val="0"/>
          <w:marTop w:val="180"/>
          <w:marBottom w:val="0"/>
          <w:divBdr>
            <w:top w:val="none" w:sz="0" w:space="0" w:color="auto"/>
            <w:left w:val="none" w:sz="0" w:space="0" w:color="auto"/>
            <w:bottom w:val="none" w:sz="0" w:space="0" w:color="auto"/>
            <w:right w:val="none" w:sz="0" w:space="0" w:color="auto"/>
          </w:divBdr>
          <w:divsChild>
            <w:div w:id="1906182550">
              <w:marLeft w:val="0"/>
              <w:marRight w:val="0"/>
              <w:marTop w:val="0"/>
              <w:marBottom w:val="0"/>
              <w:divBdr>
                <w:top w:val="none" w:sz="0" w:space="0" w:color="auto"/>
                <w:left w:val="none" w:sz="0" w:space="0" w:color="auto"/>
                <w:bottom w:val="none" w:sz="0" w:space="0" w:color="auto"/>
                <w:right w:val="none" w:sz="0" w:space="0" w:color="auto"/>
              </w:divBdr>
            </w:div>
          </w:divsChild>
        </w:div>
        <w:div w:id="918253099">
          <w:marLeft w:val="0"/>
          <w:marRight w:val="0"/>
          <w:marTop w:val="180"/>
          <w:marBottom w:val="0"/>
          <w:divBdr>
            <w:top w:val="none" w:sz="0" w:space="0" w:color="auto"/>
            <w:left w:val="none" w:sz="0" w:space="0" w:color="auto"/>
            <w:bottom w:val="none" w:sz="0" w:space="0" w:color="auto"/>
            <w:right w:val="none" w:sz="0" w:space="0" w:color="auto"/>
          </w:divBdr>
          <w:divsChild>
            <w:div w:id="1092508313">
              <w:marLeft w:val="0"/>
              <w:marRight w:val="0"/>
              <w:marTop w:val="0"/>
              <w:marBottom w:val="0"/>
              <w:divBdr>
                <w:top w:val="none" w:sz="0" w:space="0" w:color="auto"/>
                <w:left w:val="none" w:sz="0" w:space="0" w:color="auto"/>
                <w:bottom w:val="none" w:sz="0" w:space="0" w:color="auto"/>
                <w:right w:val="none" w:sz="0" w:space="0" w:color="auto"/>
              </w:divBdr>
            </w:div>
          </w:divsChild>
        </w:div>
        <w:div w:id="592859077">
          <w:marLeft w:val="0"/>
          <w:marRight w:val="0"/>
          <w:marTop w:val="180"/>
          <w:marBottom w:val="0"/>
          <w:divBdr>
            <w:top w:val="none" w:sz="0" w:space="0" w:color="auto"/>
            <w:left w:val="none" w:sz="0" w:space="0" w:color="auto"/>
            <w:bottom w:val="none" w:sz="0" w:space="0" w:color="auto"/>
            <w:right w:val="none" w:sz="0" w:space="0" w:color="auto"/>
          </w:divBdr>
          <w:divsChild>
            <w:div w:id="533465173">
              <w:marLeft w:val="0"/>
              <w:marRight w:val="0"/>
              <w:marTop w:val="0"/>
              <w:marBottom w:val="0"/>
              <w:divBdr>
                <w:top w:val="none" w:sz="0" w:space="0" w:color="auto"/>
                <w:left w:val="none" w:sz="0" w:space="0" w:color="auto"/>
                <w:bottom w:val="none" w:sz="0" w:space="0" w:color="auto"/>
                <w:right w:val="none" w:sz="0" w:space="0" w:color="auto"/>
              </w:divBdr>
            </w:div>
          </w:divsChild>
        </w:div>
        <w:div w:id="596601903">
          <w:marLeft w:val="0"/>
          <w:marRight w:val="0"/>
          <w:marTop w:val="180"/>
          <w:marBottom w:val="0"/>
          <w:divBdr>
            <w:top w:val="none" w:sz="0" w:space="0" w:color="auto"/>
            <w:left w:val="none" w:sz="0" w:space="0" w:color="auto"/>
            <w:bottom w:val="none" w:sz="0" w:space="0" w:color="auto"/>
            <w:right w:val="none" w:sz="0" w:space="0" w:color="auto"/>
          </w:divBdr>
          <w:divsChild>
            <w:div w:id="1777561555">
              <w:marLeft w:val="0"/>
              <w:marRight w:val="0"/>
              <w:marTop w:val="0"/>
              <w:marBottom w:val="0"/>
              <w:divBdr>
                <w:top w:val="none" w:sz="0" w:space="0" w:color="auto"/>
                <w:left w:val="none" w:sz="0" w:space="0" w:color="auto"/>
                <w:bottom w:val="none" w:sz="0" w:space="0" w:color="auto"/>
                <w:right w:val="none" w:sz="0" w:space="0" w:color="auto"/>
              </w:divBdr>
            </w:div>
          </w:divsChild>
        </w:div>
        <w:div w:id="1597323179">
          <w:marLeft w:val="0"/>
          <w:marRight w:val="0"/>
          <w:marTop w:val="180"/>
          <w:marBottom w:val="0"/>
          <w:divBdr>
            <w:top w:val="none" w:sz="0" w:space="0" w:color="auto"/>
            <w:left w:val="none" w:sz="0" w:space="0" w:color="auto"/>
            <w:bottom w:val="none" w:sz="0" w:space="0" w:color="auto"/>
            <w:right w:val="none" w:sz="0" w:space="0" w:color="auto"/>
          </w:divBdr>
          <w:divsChild>
            <w:div w:id="1775856763">
              <w:marLeft w:val="0"/>
              <w:marRight w:val="0"/>
              <w:marTop w:val="0"/>
              <w:marBottom w:val="0"/>
              <w:divBdr>
                <w:top w:val="none" w:sz="0" w:space="0" w:color="auto"/>
                <w:left w:val="none" w:sz="0" w:space="0" w:color="auto"/>
                <w:bottom w:val="none" w:sz="0" w:space="0" w:color="auto"/>
                <w:right w:val="none" w:sz="0" w:space="0" w:color="auto"/>
              </w:divBdr>
            </w:div>
          </w:divsChild>
        </w:div>
        <w:div w:id="1000236544">
          <w:marLeft w:val="0"/>
          <w:marRight w:val="0"/>
          <w:marTop w:val="180"/>
          <w:marBottom w:val="0"/>
          <w:divBdr>
            <w:top w:val="none" w:sz="0" w:space="0" w:color="auto"/>
            <w:left w:val="none" w:sz="0" w:space="0" w:color="auto"/>
            <w:bottom w:val="none" w:sz="0" w:space="0" w:color="auto"/>
            <w:right w:val="none" w:sz="0" w:space="0" w:color="auto"/>
          </w:divBdr>
          <w:divsChild>
            <w:div w:id="1042053977">
              <w:marLeft w:val="0"/>
              <w:marRight w:val="0"/>
              <w:marTop w:val="0"/>
              <w:marBottom w:val="0"/>
              <w:divBdr>
                <w:top w:val="none" w:sz="0" w:space="0" w:color="auto"/>
                <w:left w:val="none" w:sz="0" w:space="0" w:color="auto"/>
                <w:bottom w:val="none" w:sz="0" w:space="0" w:color="auto"/>
                <w:right w:val="none" w:sz="0" w:space="0" w:color="auto"/>
              </w:divBdr>
            </w:div>
          </w:divsChild>
        </w:div>
        <w:div w:id="81877197">
          <w:marLeft w:val="0"/>
          <w:marRight w:val="0"/>
          <w:marTop w:val="180"/>
          <w:marBottom w:val="0"/>
          <w:divBdr>
            <w:top w:val="none" w:sz="0" w:space="0" w:color="auto"/>
            <w:left w:val="none" w:sz="0" w:space="0" w:color="auto"/>
            <w:bottom w:val="none" w:sz="0" w:space="0" w:color="auto"/>
            <w:right w:val="none" w:sz="0" w:space="0" w:color="auto"/>
          </w:divBdr>
          <w:divsChild>
            <w:div w:id="1174026971">
              <w:marLeft w:val="0"/>
              <w:marRight w:val="0"/>
              <w:marTop w:val="0"/>
              <w:marBottom w:val="0"/>
              <w:divBdr>
                <w:top w:val="none" w:sz="0" w:space="0" w:color="auto"/>
                <w:left w:val="none" w:sz="0" w:space="0" w:color="auto"/>
                <w:bottom w:val="none" w:sz="0" w:space="0" w:color="auto"/>
                <w:right w:val="none" w:sz="0" w:space="0" w:color="auto"/>
              </w:divBdr>
            </w:div>
          </w:divsChild>
        </w:div>
        <w:div w:id="1348680327">
          <w:marLeft w:val="0"/>
          <w:marRight w:val="0"/>
          <w:marTop w:val="180"/>
          <w:marBottom w:val="0"/>
          <w:divBdr>
            <w:top w:val="none" w:sz="0" w:space="0" w:color="auto"/>
            <w:left w:val="none" w:sz="0" w:space="0" w:color="auto"/>
            <w:bottom w:val="none" w:sz="0" w:space="0" w:color="auto"/>
            <w:right w:val="none" w:sz="0" w:space="0" w:color="auto"/>
          </w:divBdr>
          <w:divsChild>
            <w:div w:id="1238125101">
              <w:marLeft w:val="0"/>
              <w:marRight w:val="0"/>
              <w:marTop w:val="0"/>
              <w:marBottom w:val="0"/>
              <w:divBdr>
                <w:top w:val="none" w:sz="0" w:space="0" w:color="auto"/>
                <w:left w:val="none" w:sz="0" w:space="0" w:color="auto"/>
                <w:bottom w:val="none" w:sz="0" w:space="0" w:color="auto"/>
                <w:right w:val="none" w:sz="0" w:space="0" w:color="auto"/>
              </w:divBdr>
            </w:div>
          </w:divsChild>
        </w:div>
        <w:div w:id="570193552">
          <w:marLeft w:val="0"/>
          <w:marRight w:val="0"/>
          <w:marTop w:val="180"/>
          <w:marBottom w:val="0"/>
          <w:divBdr>
            <w:top w:val="none" w:sz="0" w:space="0" w:color="auto"/>
            <w:left w:val="none" w:sz="0" w:space="0" w:color="auto"/>
            <w:bottom w:val="none" w:sz="0" w:space="0" w:color="auto"/>
            <w:right w:val="none" w:sz="0" w:space="0" w:color="auto"/>
          </w:divBdr>
          <w:divsChild>
            <w:div w:id="1828401209">
              <w:marLeft w:val="0"/>
              <w:marRight w:val="0"/>
              <w:marTop w:val="0"/>
              <w:marBottom w:val="0"/>
              <w:divBdr>
                <w:top w:val="none" w:sz="0" w:space="0" w:color="auto"/>
                <w:left w:val="none" w:sz="0" w:space="0" w:color="auto"/>
                <w:bottom w:val="none" w:sz="0" w:space="0" w:color="auto"/>
                <w:right w:val="none" w:sz="0" w:space="0" w:color="auto"/>
              </w:divBdr>
            </w:div>
          </w:divsChild>
        </w:div>
        <w:div w:id="1294753255">
          <w:marLeft w:val="0"/>
          <w:marRight w:val="0"/>
          <w:marTop w:val="180"/>
          <w:marBottom w:val="0"/>
          <w:divBdr>
            <w:top w:val="none" w:sz="0" w:space="0" w:color="auto"/>
            <w:left w:val="none" w:sz="0" w:space="0" w:color="auto"/>
            <w:bottom w:val="none" w:sz="0" w:space="0" w:color="auto"/>
            <w:right w:val="none" w:sz="0" w:space="0" w:color="auto"/>
          </w:divBdr>
          <w:divsChild>
            <w:div w:id="407190384">
              <w:marLeft w:val="0"/>
              <w:marRight w:val="0"/>
              <w:marTop w:val="0"/>
              <w:marBottom w:val="0"/>
              <w:divBdr>
                <w:top w:val="none" w:sz="0" w:space="0" w:color="auto"/>
                <w:left w:val="none" w:sz="0" w:space="0" w:color="auto"/>
                <w:bottom w:val="none" w:sz="0" w:space="0" w:color="auto"/>
                <w:right w:val="none" w:sz="0" w:space="0" w:color="auto"/>
              </w:divBdr>
            </w:div>
          </w:divsChild>
        </w:div>
        <w:div w:id="695469423">
          <w:marLeft w:val="0"/>
          <w:marRight w:val="0"/>
          <w:marTop w:val="180"/>
          <w:marBottom w:val="0"/>
          <w:divBdr>
            <w:top w:val="none" w:sz="0" w:space="0" w:color="auto"/>
            <w:left w:val="none" w:sz="0" w:space="0" w:color="auto"/>
            <w:bottom w:val="none" w:sz="0" w:space="0" w:color="auto"/>
            <w:right w:val="none" w:sz="0" w:space="0" w:color="auto"/>
          </w:divBdr>
          <w:divsChild>
            <w:div w:id="57215655">
              <w:marLeft w:val="0"/>
              <w:marRight w:val="0"/>
              <w:marTop w:val="0"/>
              <w:marBottom w:val="0"/>
              <w:divBdr>
                <w:top w:val="none" w:sz="0" w:space="0" w:color="auto"/>
                <w:left w:val="none" w:sz="0" w:space="0" w:color="auto"/>
                <w:bottom w:val="none" w:sz="0" w:space="0" w:color="auto"/>
                <w:right w:val="none" w:sz="0" w:space="0" w:color="auto"/>
              </w:divBdr>
            </w:div>
          </w:divsChild>
        </w:div>
        <w:div w:id="1729721484">
          <w:marLeft w:val="0"/>
          <w:marRight w:val="0"/>
          <w:marTop w:val="180"/>
          <w:marBottom w:val="0"/>
          <w:divBdr>
            <w:top w:val="none" w:sz="0" w:space="0" w:color="auto"/>
            <w:left w:val="none" w:sz="0" w:space="0" w:color="auto"/>
            <w:bottom w:val="none" w:sz="0" w:space="0" w:color="auto"/>
            <w:right w:val="none" w:sz="0" w:space="0" w:color="auto"/>
          </w:divBdr>
          <w:divsChild>
            <w:div w:id="1902598676">
              <w:marLeft w:val="0"/>
              <w:marRight w:val="0"/>
              <w:marTop w:val="0"/>
              <w:marBottom w:val="0"/>
              <w:divBdr>
                <w:top w:val="none" w:sz="0" w:space="0" w:color="auto"/>
                <w:left w:val="none" w:sz="0" w:space="0" w:color="auto"/>
                <w:bottom w:val="none" w:sz="0" w:space="0" w:color="auto"/>
                <w:right w:val="none" w:sz="0" w:space="0" w:color="auto"/>
              </w:divBdr>
            </w:div>
          </w:divsChild>
        </w:div>
        <w:div w:id="2016682584">
          <w:marLeft w:val="0"/>
          <w:marRight w:val="0"/>
          <w:marTop w:val="180"/>
          <w:marBottom w:val="0"/>
          <w:divBdr>
            <w:top w:val="none" w:sz="0" w:space="0" w:color="auto"/>
            <w:left w:val="none" w:sz="0" w:space="0" w:color="auto"/>
            <w:bottom w:val="none" w:sz="0" w:space="0" w:color="auto"/>
            <w:right w:val="none" w:sz="0" w:space="0" w:color="auto"/>
          </w:divBdr>
          <w:divsChild>
            <w:div w:id="1007442476">
              <w:marLeft w:val="0"/>
              <w:marRight w:val="0"/>
              <w:marTop w:val="0"/>
              <w:marBottom w:val="0"/>
              <w:divBdr>
                <w:top w:val="none" w:sz="0" w:space="0" w:color="auto"/>
                <w:left w:val="none" w:sz="0" w:space="0" w:color="auto"/>
                <w:bottom w:val="none" w:sz="0" w:space="0" w:color="auto"/>
                <w:right w:val="none" w:sz="0" w:space="0" w:color="auto"/>
              </w:divBdr>
            </w:div>
          </w:divsChild>
        </w:div>
        <w:div w:id="1224176295">
          <w:marLeft w:val="0"/>
          <w:marRight w:val="0"/>
          <w:marTop w:val="180"/>
          <w:marBottom w:val="0"/>
          <w:divBdr>
            <w:top w:val="none" w:sz="0" w:space="0" w:color="auto"/>
            <w:left w:val="none" w:sz="0" w:space="0" w:color="auto"/>
            <w:bottom w:val="none" w:sz="0" w:space="0" w:color="auto"/>
            <w:right w:val="none" w:sz="0" w:space="0" w:color="auto"/>
          </w:divBdr>
          <w:divsChild>
            <w:div w:id="229265963">
              <w:marLeft w:val="0"/>
              <w:marRight w:val="0"/>
              <w:marTop w:val="0"/>
              <w:marBottom w:val="0"/>
              <w:divBdr>
                <w:top w:val="none" w:sz="0" w:space="0" w:color="auto"/>
                <w:left w:val="none" w:sz="0" w:space="0" w:color="auto"/>
                <w:bottom w:val="none" w:sz="0" w:space="0" w:color="auto"/>
                <w:right w:val="none" w:sz="0" w:space="0" w:color="auto"/>
              </w:divBdr>
            </w:div>
          </w:divsChild>
        </w:div>
        <w:div w:id="1917976800">
          <w:marLeft w:val="0"/>
          <w:marRight w:val="0"/>
          <w:marTop w:val="180"/>
          <w:marBottom w:val="0"/>
          <w:divBdr>
            <w:top w:val="none" w:sz="0" w:space="0" w:color="auto"/>
            <w:left w:val="none" w:sz="0" w:space="0" w:color="auto"/>
            <w:bottom w:val="none" w:sz="0" w:space="0" w:color="auto"/>
            <w:right w:val="none" w:sz="0" w:space="0" w:color="auto"/>
          </w:divBdr>
          <w:divsChild>
            <w:div w:id="458232466">
              <w:marLeft w:val="0"/>
              <w:marRight w:val="0"/>
              <w:marTop w:val="0"/>
              <w:marBottom w:val="0"/>
              <w:divBdr>
                <w:top w:val="none" w:sz="0" w:space="0" w:color="auto"/>
                <w:left w:val="none" w:sz="0" w:space="0" w:color="auto"/>
                <w:bottom w:val="none" w:sz="0" w:space="0" w:color="auto"/>
                <w:right w:val="none" w:sz="0" w:space="0" w:color="auto"/>
              </w:divBdr>
            </w:div>
          </w:divsChild>
        </w:div>
        <w:div w:id="985082673">
          <w:marLeft w:val="0"/>
          <w:marRight w:val="0"/>
          <w:marTop w:val="180"/>
          <w:marBottom w:val="0"/>
          <w:divBdr>
            <w:top w:val="none" w:sz="0" w:space="0" w:color="auto"/>
            <w:left w:val="none" w:sz="0" w:space="0" w:color="auto"/>
            <w:bottom w:val="none" w:sz="0" w:space="0" w:color="auto"/>
            <w:right w:val="none" w:sz="0" w:space="0" w:color="auto"/>
          </w:divBdr>
          <w:divsChild>
            <w:div w:id="583806560">
              <w:marLeft w:val="0"/>
              <w:marRight w:val="0"/>
              <w:marTop w:val="0"/>
              <w:marBottom w:val="0"/>
              <w:divBdr>
                <w:top w:val="none" w:sz="0" w:space="0" w:color="auto"/>
                <w:left w:val="none" w:sz="0" w:space="0" w:color="auto"/>
                <w:bottom w:val="none" w:sz="0" w:space="0" w:color="auto"/>
                <w:right w:val="none" w:sz="0" w:space="0" w:color="auto"/>
              </w:divBdr>
            </w:div>
          </w:divsChild>
        </w:div>
        <w:div w:id="1357198690">
          <w:marLeft w:val="0"/>
          <w:marRight w:val="0"/>
          <w:marTop w:val="180"/>
          <w:marBottom w:val="0"/>
          <w:divBdr>
            <w:top w:val="none" w:sz="0" w:space="0" w:color="auto"/>
            <w:left w:val="none" w:sz="0" w:space="0" w:color="auto"/>
            <w:bottom w:val="none" w:sz="0" w:space="0" w:color="auto"/>
            <w:right w:val="none" w:sz="0" w:space="0" w:color="auto"/>
          </w:divBdr>
          <w:divsChild>
            <w:div w:id="203566936">
              <w:marLeft w:val="0"/>
              <w:marRight w:val="0"/>
              <w:marTop w:val="0"/>
              <w:marBottom w:val="0"/>
              <w:divBdr>
                <w:top w:val="none" w:sz="0" w:space="0" w:color="auto"/>
                <w:left w:val="none" w:sz="0" w:space="0" w:color="auto"/>
                <w:bottom w:val="none" w:sz="0" w:space="0" w:color="auto"/>
                <w:right w:val="none" w:sz="0" w:space="0" w:color="auto"/>
              </w:divBdr>
            </w:div>
          </w:divsChild>
        </w:div>
        <w:div w:id="623846821">
          <w:marLeft w:val="0"/>
          <w:marRight w:val="0"/>
          <w:marTop w:val="180"/>
          <w:marBottom w:val="0"/>
          <w:divBdr>
            <w:top w:val="none" w:sz="0" w:space="0" w:color="auto"/>
            <w:left w:val="none" w:sz="0" w:space="0" w:color="auto"/>
            <w:bottom w:val="none" w:sz="0" w:space="0" w:color="auto"/>
            <w:right w:val="none" w:sz="0" w:space="0" w:color="auto"/>
          </w:divBdr>
          <w:divsChild>
            <w:div w:id="41907893">
              <w:marLeft w:val="0"/>
              <w:marRight w:val="0"/>
              <w:marTop w:val="0"/>
              <w:marBottom w:val="0"/>
              <w:divBdr>
                <w:top w:val="none" w:sz="0" w:space="0" w:color="auto"/>
                <w:left w:val="none" w:sz="0" w:space="0" w:color="auto"/>
                <w:bottom w:val="none" w:sz="0" w:space="0" w:color="auto"/>
                <w:right w:val="none" w:sz="0" w:space="0" w:color="auto"/>
              </w:divBdr>
            </w:div>
          </w:divsChild>
        </w:div>
        <w:div w:id="1692685129">
          <w:marLeft w:val="0"/>
          <w:marRight w:val="0"/>
          <w:marTop w:val="180"/>
          <w:marBottom w:val="0"/>
          <w:divBdr>
            <w:top w:val="none" w:sz="0" w:space="0" w:color="auto"/>
            <w:left w:val="none" w:sz="0" w:space="0" w:color="auto"/>
            <w:bottom w:val="none" w:sz="0" w:space="0" w:color="auto"/>
            <w:right w:val="none" w:sz="0" w:space="0" w:color="auto"/>
          </w:divBdr>
          <w:divsChild>
            <w:div w:id="1332295389">
              <w:marLeft w:val="0"/>
              <w:marRight w:val="0"/>
              <w:marTop w:val="0"/>
              <w:marBottom w:val="0"/>
              <w:divBdr>
                <w:top w:val="none" w:sz="0" w:space="0" w:color="auto"/>
                <w:left w:val="none" w:sz="0" w:space="0" w:color="auto"/>
                <w:bottom w:val="none" w:sz="0" w:space="0" w:color="auto"/>
                <w:right w:val="none" w:sz="0" w:space="0" w:color="auto"/>
              </w:divBdr>
            </w:div>
          </w:divsChild>
        </w:div>
        <w:div w:id="289408267">
          <w:marLeft w:val="0"/>
          <w:marRight w:val="0"/>
          <w:marTop w:val="180"/>
          <w:marBottom w:val="0"/>
          <w:divBdr>
            <w:top w:val="none" w:sz="0" w:space="0" w:color="auto"/>
            <w:left w:val="none" w:sz="0" w:space="0" w:color="auto"/>
            <w:bottom w:val="none" w:sz="0" w:space="0" w:color="auto"/>
            <w:right w:val="none" w:sz="0" w:space="0" w:color="auto"/>
          </w:divBdr>
          <w:divsChild>
            <w:div w:id="656228647">
              <w:marLeft w:val="0"/>
              <w:marRight w:val="0"/>
              <w:marTop w:val="0"/>
              <w:marBottom w:val="0"/>
              <w:divBdr>
                <w:top w:val="none" w:sz="0" w:space="0" w:color="auto"/>
                <w:left w:val="none" w:sz="0" w:space="0" w:color="auto"/>
                <w:bottom w:val="none" w:sz="0" w:space="0" w:color="auto"/>
                <w:right w:val="none" w:sz="0" w:space="0" w:color="auto"/>
              </w:divBdr>
            </w:div>
          </w:divsChild>
        </w:div>
        <w:div w:id="1106390726">
          <w:marLeft w:val="0"/>
          <w:marRight w:val="0"/>
          <w:marTop w:val="180"/>
          <w:marBottom w:val="0"/>
          <w:divBdr>
            <w:top w:val="none" w:sz="0" w:space="0" w:color="auto"/>
            <w:left w:val="none" w:sz="0" w:space="0" w:color="auto"/>
            <w:bottom w:val="none" w:sz="0" w:space="0" w:color="auto"/>
            <w:right w:val="none" w:sz="0" w:space="0" w:color="auto"/>
          </w:divBdr>
          <w:divsChild>
            <w:div w:id="62796378">
              <w:marLeft w:val="0"/>
              <w:marRight w:val="0"/>
              <w:marTop w:val="0"/>
              <w:marBottom w:val="0"/>
              <w:divBdr>
                <w:top w:val="none" w:sz="0" w:space="0" w:color="auto"/>
                <w:left w:val="none" w:sz="0" w:space="0" w:color="auto"/>
                <w:bottom w:val="none" w:sz="0" w:space="0" w:color="auto"/>
                <w:right w:val="none" w:sz="0" w:space="0" w:color="auto"/>
              </w:divBdr>
            </w:div>
          </w:divsChild>
        </w:div>
        <w:div w:id="1257443702">
          <w:marLeft w:val="0"/>
          <w:marRight w:val="0"/>
          <w:marTop w:val="180"/>
          <w:marBottom w:val="0"/>
          <w:divBdr>
            <w:top w:val="none" w:sz="0" w:space="0" w:color="auto"/>
            <w:left w:val="none" w:sz="0" w:space="0" w:color="auto"/>
            <w:bottom w:val="none" w:sz="0" w:space="0" w:color="auto"/>
            <w:right w:val="none" w:sz="0" w:space="0" w:color="auto"/>
          </w:divBdr>
          <w:divsChild>
            <w:div w:id="62721984">
              <w:marLeft w:val="0"/>
              <w:marRight w:val="0"/>
              <w:marTop w:val="0"/>
              <w:marBottom w:val="0"/>
              <w:divBdr>
                <w:top w:val="none" w:sz="0" w:space="0" w:color="auto"/>
                <w:left w:val="none" w:sz="0" w:space="0" w:color="auto"/>
                <w:bottom w:val="none" w:sz="0" w:space="0" w:color="auto"/>
                <w:right w:val="none" w:sz="0" w:space="0" w:color="auto"/>
              </w:divBdr>
            </w:div>
          </w:divsChild>
        </w:div>
        <w:div w:id="1297879500">
          <w:marLeft w:val="0"/>
          <w:marRight w:val="0"/>
          <w:marTop w:val="180"/>
          <w:marBottom w:val="0"/>
          <w:divBdr>
            <w:top w:val="none" w:sz="0" w:space="0" w:color="auto"/>
            <w:left w:val="none" w:sz="0" w:space="0" w:color="auto"/>
            <w:bottom w:val="none" w:sz="0" w:space="0" w:color="auto"/>
            <w:right w:val="none" w:sz="0" w:space="0" w:color="auto"/>
          </w:divBdr>
          <w:divsChild>
            <w:div w:id="1478761246">
              <w:marLeft w:val="720"/>
              <w:marRight w:val="720"/>
              <w:marTop w:val="180"/>
              <w:marBottom w:val="0"/>
              <w:divBdr>
                <w:top w:val="none" w:sz="0" w:space="0" w:color="auto"/>
                <w:left w:val="none" w:sz="0" w:space="0" w:color="auto"/>
                <w:bottom w:val="none" w:sz="0" w:space="0" w:color="auto"/>
                <w:right w:val="none" w:sz="0" w:space="0" w:color="auto"/>
              </w:divBdr>
            </w:div>
          </w:divsChild>
        </w:div>
        <w:div w:id="1724139575">
          <w:marLeft w:val="0"/>
          <w:marRight w:val="0"/>
          <w:marTop w:val="180"/>
          <w:marBottom w:val="0"/>
          <w:divBdr>
            <w:top w:val="none" w:sz="0" w:space="0" w:color="auto"/>
            <w:left w:val="none" w:sz="0" w:space="0" w:color="auto"/>
            <w:bottom w:val="none" w:sz="0" w:space="0" w:color="auto"/>
            <w:right w:val="none" w:sz="0" w:space="0" w:color="auto"/>
          </w:divBdr>
          <w:divsChild>
            <w:div w:id="1408768401">
              <w:marLeft w:val="0"/>
              <w:marRight w:val="0"/>
              <w:marTop w:val="0"/>
              <w:marBottom w:val="0"/>
              <w:divBdr>
                <w:top w:val="none" w:sz="0" w:space="0" w:color="auto"/>
                <w:left w:val="none" w:sz="0" w:space="0" w:color="auto"/>
                <w:bottom w:val="none" w:sz="0" w:space="0" w:color="auto"/>
                <w:right w:val="none" w:sz="0" w:space="0" w:color="auto"/>
              </w:divBdr>
            </w:div>
          </w:divsChild>
        </w:div>
        <w:div w:id="1351175337">
          <w:marLeft w:val="0"/>
          <w:marRight w:val="0"/>
          <w:marTop w:val="180"/>
          <w:marBottom w:val="0"/>
          <w:divBdr>
            <w:top w:val="none" w:sz="0" w:space="0" w:color="auto"/>
            <w:left w:val="none" w:sz="0" w:space="0" w:color="auto"/>
            <w:bottom w:val="none" w:sz="0" w:space="0" w:color="auto"/>
            <w:right w:val="none" w:sz="0" w:space="0" w:color="auto"/>
          </w:divBdr>
          <w:divsChild>
            <w:div w:id="190724068">
              <w:marLeft w:val="0"/>
              <w:marRight w:val="0"/>
              <w:marTop w:val="0"/>
              <w:marBottom w:val="0"/>
              <w:divBdr>
                <w:top w:val="none" w:sz="0" w:space="0" w:color="auto"/>
                <w:left w:val="none" w:sz="0" w:space="0" w:color="auto"/>
                <w:bottom w:val="none" w:sz="0" w:space="0" w:color="auto"/>
                <w:right w:val="none" w:sz="0" w:space="0" w:color="auto"/>
              </w:divBdr>
            </w:div>
          </w:divsChild>
        </w:div>
        <w:div w:id="1259756732">
          <w:marLeft w:val="0"/>
          <w:marRight w:val="0"/>
          <w:marTop w:val="180"/>
          <w:marBottom w:val="0"/>
          <w:divBdr>
            <w:top w:val="none" w:sz="0" w:space="0" w:color="auto"/>
            <w:left w:val="none" w:sz="0" w:space="0" w:color="auto"/>
            <w:bottom w:val="none" w:sz="0" w:space="0" w:color="auto"/>
            <w:right w:val="none" w:sz="0" w:space="0" w:color="auto"/>
          </w:divBdr>
          <w:divsChild>
            <w:div w:id="520172429">
              <w:marLeft w:val="0"/>
              <w:marRight w:val="0"/>
              <w:marTop w:val="0"/>
              <w:marBottom w:val="0"/>
              <w:divBdr>
                <w:top w:val="none" w:sz="0" w:space="0" w:color="auto"/>
                <w:left w:val="none" w:sz="0" w:space="0" w:color="auto"/>
                <w:bottom w:val="none" w:sz="0" w:space="0" w:color="auto"/>
                <w:right w:val="none" w:sz="0" w:space="0" w:color="auto"/>
              </w:divBdr>
            </w:div>
          </w:divsChild>
        </w:div>
        <w:div w:id="1038897366">
          <w:marLeft w:val="0"/>
          <w:marRight w:val="0"/>
          <w:marTop w:val="180"/>
          <w:marBottom w:val="0"/>
          <w:divBdr>
            <w:top w:val="none" w:sz="0" w:space="0" w:color="auto"/>
            <w:left w:val="none" w:sz="0" w:space="0" w:color="auto"/>
            <w:bottom w:val="none" w:sz="0" w:space="0" w:color="auto"/>
            <w:right w:val="none" w:sz="0" w:space="0" w:color="auto"/>
          </w:divBdr>
          <w:divsChild>
            <w:div w:id="1206723765">
              <w:marLeft w:val="0"/>
              <w:marRight w:val="0"/>
              <w:marTop w:val="0"/>
              <w:marBottom w:val="0"/>
              <w:divBdr>
                <w:top w:val="none" w:sz="0" w:space="0" w:color="auto"/>
                <w:left w:val="none" w:sz="0" w:space="0" w:color="auto"/>
                <w:bottom w:val="none" w:sz="0" w:space="0" w:color="auto"/>
                <w:right w:val="none" w:sz="0" w:space="0" w:color="auto"/>
              </w:divBdr>
            </w:div>
          </w:divsChild>
        </w:div>
        <w:div w:id="597493016">
          <w:marLeft w:val="0"/>
          <w:marRight w:val="0"/>
          <w:marTop w:val="180"/>
          <w:marBottom w:val="0"/>
          <w:divBdr>
            <w:top w:val="none" w:sz="0" w:space="0" w:color="auto"/>
            <w:left w:val="none" w:sz="0" w:space="0" w:color="auto"/>
            <w:bottom w:val="none" w:sz="0" w:space="0" w:color="auto"/>
            <w:right w:val="none" w:sz="0" w:space="0" w:color="auto"/>
          </w:divBdr>
          <w:divsChild>
            <w:div w:id="1098908867">
              <w:marLeft w:val="0"/>
              <w:marRight w:val="0"/>
              <w:marTop w:val="0"/>
              <w:marBottom w:val="0"/>
              <w:divBdr>
                <w:top w:val="none" w:sz="0" w:space="0" w:color="auto"/>
                <w:left w:val="none" w:sz="0" w:space="0" w:color="auto"/>
                <w:bottom w:val="none" w:sz="0" w:space="0" w:color="auto"/>
                <w:right w:val="none" w:sz="0" w:space="0" w:color="auto"/>
              </w:divBdr>
            </w:div>
          </w:divsChild>
        </w:div>
        <w:div w:id="1238172932">
          <w:marLeft w:val="0"/>
          <w:marRight w:val="0"/>
          <w:marTop w:val="180"/>
          <w:marBottom w:val="0"/>
          <w:divBdr>
            <w:top w:val="none" w:sz="0" w:space="0" w:color="auto"/>
            <w:left w:val="none" w:sz="0" w:space="0" w:color="auto"/>
            <w:bottom w:val="none" w:sz="0" w:space="0" w:color="auto"/>
            <w:right w:val="none" w:sz="0" w:space="0" w:color="auto"/>
          </w:divBdr>
          <w:divsChild>
            <w:div w:id="1794012674">
              <w:marLeft w:val="0"/>
              <w:marRight w:val="0"/>
              <w:marTop w:val="0"/>
              <w:marBottom w:val="0"/>
              <w:divBdr>
                <w:top w:val="none" w:sz="0" w:space="0" w:color="auto"/>
                <w:left w:val="none" w:sz="0" w:space="0" w:color="auto"/>
                <w:bottom w:val="none" w:sz="0" w:space="0" w:color="auto"/>
                <w:right w:val="none" w:sz="0" w:space="0" w:color="auto"/>
              </w:divBdr>
            </w:div>
          </w:divsChild>
        </w:div>
        <w:div w:id="1235508192">
          <w:marLeft w:val="0"/>
          <w:marRight w:val="0"/>
          <w:marTop w:val="180"/>
          <w:marBottom w:val="0"/>
          <w:divBdr>
            <w:top w:val="none" w:sz="0" w:space="0" w:color="auto"/>
            <w:left w:val="none" w:sz="0" w:space="0" w:color="auto"/>
            <w:bottom w:val="none" w:sz="0" w:space="0" w:color="auto"/>
            <w:right w:val="none" w:sz="0" w:space="0" w:color="auto"/>
          </w:divBdr>
          <w:divsChild>
            <w:div w:id="1973515701">
              <w:marLeft w:val="0"/>
              <w:marRight w:val="0"/>
              <w:marTop w:val="0"/>
              <w:marBottom w:val="0"/>
              <w:divBdr>
                <w:top w:val="none" w:sz="0" w:space="0" w:color="auto"/>
                <w:left w:val="none" w:sz="0" w:space="0" w:color="auto"/>
                <w:bottom w:val="none" w:sz="0" w:space="0" w:color="auto"/>
                <w:right w:val="none" w:sz="0" w:space="0" w:color="auto"/>
              </w:divBdr>
            </w:div>
          </w:divsChild>
        </w:div>
        <w:div w:id="264731945">
          <w:marLeft w:val="0"/>
          <w:marRight w:val="0"/>
          <w:marTop w:val="180"/>
          <w:marBottom w:val="0"/>
          <w:divBdr>
            <w:top w:val="none" w:sz="0" w:space="0" w:color="auto"/>
            <w:left w:val="none" w:sz="0" w:space="0" w:color="auto"/>
            <w:bottom w:val="none" w:sz="0" w:space="0" w:color="auto"/>
            <w:right w:val="none" w:sz="0" w:space="0" w:color="auto"/>
          </w:divBdr>
          <w:divsChild>
            <w:div w:id="885680663">
              <w:marLeft w:val="0"/>
              <w:marRight w:val="0"/>
              <w:marTop w:val="0"/>
              <w:marBottom w:val="0"/>
              <w:divBdr>
                <w:top w:val="none" w:sz="0" w:space="0" w:color="auto"/>
                <w:left w:val="none" w:sz="0" w:space="0" w:color="auto"/>
                <w:bottom w:val="none" w:sz="0" w:space="0" w:color="auto"/>
                <w:right w:val="none" w:sz="0" w:space="0" w:color="auto"/>
              </w:divBdr>
            </w:div>
          </w:divsChild>
        </w:div>
        <w:div w:id="1292440553">
          <w:marLeft w:val="0"/>
          <w:marRight w:val="0"/>
          <w:marTop w:val="180"/>
          <w:marBottom w:val="0"/>
          <w:divBdr>
            <w:top w:val="none" w:sz="0" w:space="0" w:color="auto"/>
            <w:left w:val="none" w:sz="0" w:space="0" w:color="auto"/>
            <w:bottom w:val="none" w:sz="0" w:space="0" w:color="auto"/>
            <w:right w:val="none" w:sz="0" w:space="0" w:color="auto"/>
          </w:divBdr>
          <w:divsChild>
            <w:div w:id="1151409553">
              <w:marLeft w:val="0"/>
              <w:marRight w:val="0"/>
              <w:marTop w:val="0"/>
              <w:marBottom w:val="0"/>
              <w:divBdr>
                <w:top w:val="none" w:sz="0" w:space="0" w:color="auto"/>
                <w:left w:val="none" w:sz="0" w:space="0" w:color="auto"/>
                <w:bottom w:val="none" w:sz="0" w:space="0" w:color="auto"/>
                <w:right w:val="none" w:sz="0" w:space="0" w:color="auto"/>
              </w:divBdr>
            </w:div>
          </w:divsChild>
        </w:div>
        <w:div w:id="2128815620">
          <w:marLeft w:val="0"/>
          <w:marRight w:val="0"/>
          <w:marTop w:val="180"/>
          <w:marBottom w:val="0"/>
          <w:divBdr>
            <w:top w:val="none" w:sz="0" w:space="0" w:color="auto"/>
            <w:left w:val="none" w:sz="0" w:space="0" w:color="auto"/>
            <w:bottom w:val="none" w:sz="0" w:space="0" w:color="auto"/>
            <w:right w:val="none" w:sz="0" w:space="0" w:color="auto"/>
          </w:divBdr>
          <w:divsChild>
            <w:div w:id="1523976039">
              <w:marLeft w:val="0"/>
              <w:marRight w:val="0"/>
              <w:marTop w:val="0"/>
              <w:marBottom w:val="0"/>
              <w:divBdr>
                <w:top w:val="none" w:sz="0" w:space="0" w:color="auto"/>
                <w:left w:val="none" w:sz="0" w:space="0" w:color="auto"/>
                <w:bottom w:val="none" w:sz="0" w:space="0" w:color="auto"/>
                <w:right w:val="none" w:sz="0" w:space="0" w:color="auto"/>
              </w:divBdr>
            </w:div>
          </w:divsChild>
        </w:div>
        <w:div w:id="923954240">
          <w:marLeft w:val="0"/>
          <w:marRight w:val="0"/>
          <w:marTop w:val="180"/>
          <w:marBottom w:val="0"/>
          <w:divBdr>
            <w:top w:val="none" w:sz="0" w:space="0" w:color="auto"/>
            <w:left w:val="none" w:sz="0" w:space="0" w:color="auto"/>
            <w:bottom w:val="none" w:sz="0" w:space="0" w:color="auto"/>
            <w:right w:val="none" w:sz="0" w:space="0" w:color="auto"/>
          </w:divBdr>
          <w:divsChild>
            <w:div w:id="2070302333">
              <w:marLeft w:val="0"/>
              <w:marRight w:val="0"/>
              <w:marTop w:val="0"/>
              <w:marBottom w:val="0"/>
              <w:divBdr>
                <w:top w:val="none" w:sz="0" w:space="0" w:color="auto"/>
                <w:left w:val="none" w:sz="0" w:space="0" w:color="auto"/>
                <w:bottom w:val="none" w:sz="0" w:space="0" w:color="auto"/>
                <w:right w:val="none" w:sz="0" w:space="0" w:color="auto"/>
              </w:divBdr>
            </w:div>
          </w:divsChild>
        </w:div>
        <w:div w:id="655694077">
          <w:marLeft w:val="0"/>
          <w:marRight w:val="0"/>
          <w:marTop w:val="180"/>
          <w:marBottom w:val="0"/>
          <w:divBdr>
            <w:top w:val="none" w:sz="0" w:space="0" w:color="auto"/>
            <w:left w:val="none" w:sz="0" w:space="0" w:color="auto"/>
            <w:bottom w:val="none" w:sz="0" w:space="0" w:color="auto"/>
            <w:right w:val="none" w:sz="0" w:space="0" w:color="auto"/>
          </w:divBdr>
          <w:divsChild>
            <w:div w:id="156850503">
              <w:marLeft w:val="0"/>
              <w:marRight w:val="0"/>
              <w:marTop w:val="0"/>
              <w:marBottom w:val="0"/>
              <w:divBdr>
                <w:top w:val="none" w:sz="0" w:space="0" w:color="auto"/>
                <w:left w:val="none" w:sz="0" w:space="0" w:color="auto"/>
                <w:bottom w:val="none" w:sz="0" w:space="0" w:color="auto"/>
                <w:right w:val="none" w:sz="0" w:space="0" w:color="auto"/>
              </w:divBdr>
            </w:div>
          </w:divsChild>
        </w:div>
        <w:div w:id="870652943">
          <w:marLeft w:val="0"/>
          <w:marRight w:val="0"/>
          <w:marTop w:val="180"/>
          <w:marBottom w:val="0"/>
          <w:divBdr>
            <w:top w:val="none" w:sz="0" w:space="0" w:color="auto"/>
            <w:left w:val="none" w:sz="0" w:space="0" w:color="auto"/>
            <w:bottom w:val="none" w:sz="0" w:space="0" w:color="auto"/>
            <w:right w:val="none" w:sz="0" w:space="0" w:color="auto"/>
          </w:divBdr>
          <w:divsChild>
            <w:div w:id="651065694">
              <w:marLeft w:val="0"/>
              <w:marRight w:val="0"/>
              <w:marTop w:val="0"/>
              <w:marBottom w:val="0"/>
              <w:divBdr>
                <w:top w:val="none" w:sz="0" w:space="0" w:color="auto"/>
                <w:left w:val="none" w:sz="0" w:space="0" w:color="auto"/>
                <w:bottom w:val="none" w:sz="0" w:space="0" w:color="auto"/>
                <w:right w:val="none" w:sz="0" w:space="0" w:color="auto"/>
              </w:divBdr>
            </w:div>
          </w:divsChild>
        </w:div>
        <w:div w:id="1007055318">
          <w:marLeft w:val="0"/>
          <w:marRight w:val="0"/>
          <w:marTop w:val="180"/>
          <w:marBottom w:val="0"/>
          <w:divBdr>
            <w:top w:val="none" w:sz="0" w:space="0" w:color="auto"/>
            <w:left w:val="none" w:sz="0" w:space="0" w:color="auto"/>
            <w:bottom w:val="none" w:sz="0" w:space="0" w:color="auto"/>
            <w:right w:val="none" w:sz="0" w:space="0" w:color="auto"/>
          </w:divBdr>
          <w:divsChild>
            <w:div w:id="1813709936">
              <w:marLeft w:val="0"/>
              <w:marRight w:val="0"/>
              <w:marTop w:val="0"/>
              <w:marBottom w:val="0"/>
              <w:divBdr>
                <w:top w:val="none" w:sz="0" w:space="0" w:color="auto"/>
                <w:left w:val="none" w:sz="0" w:space="0" w:color="auto"/>
                <w:bottom w:val="none" w:sz="0" w:space="0" w:color="auto"/>
                <w:right w:val="none" w:sz="0" w:space="0" w:color="auto"/>
              </w:divBdr>
            </w:div>
          </w:divsChild>
        </w:div>
        <w:div w:id="451755794">
          <w:marLeft w:val="0"/>
          <w:marRight w:val="0"/>
          <w:marTop w:val="180"/>
          <w:marBottom w:val="0"/>
          <w:divBdr>
            <w:top w:val="none" w:sz="0" w:space="0" w:color="auto"/>
            <w:left w:val="none" w:sz="0" w:space="0" w:color="auto"/>
            <w:bottom w:val="none" w:sz="0" w:space="0" w:color="auto"/>
            <w:right w:val="none" w:sz="0" w:space="0" w:color="auto"/>
          </w:divBdr>
          <w:divsChild>
            <w:div w:id="1067844028">
              <w:marLeft w:val="720"/>
              <w:marRight w:val="720"/>
              <w:marTop w:val="180"/>
              <w:marBottom w:val="0"/>
              <w:divBdr>
                <w:top w:val="none" w:sz="0" w:space="0" w:color="auto"/>
                <w:left w:val="none" w:sz="0" w:space="0" w:color="auto"/>
                <w:bottom w:val="none" w:sz="0" w:space="0" w:color="auto"/>
                <w:right w:val="none" w:sz="0" w:space="0" w:color="auto"/>
              </w:divBdr>
            </w:div>
          </w:divsChild>
        </w:div>
        <w:div w:id="1982882687">
          <w:marLeft w:val="0"/>
          <w:marRight w:val="0"/>
          <w:marTop w:val="180"/>
          <w:marBottom w:val="0"/>
          <w:divBdr>
            <w:top w:val="none" w:sz="0" w:space="0" w:color="auto"/>
            <w:left w:val="none" w:sz="0" w:space="0" w:color="auto"/>
            <w:bottom w:val="none" w:sz="0" w:space="0" w:color="auto"/>
            <w:right w:val="none" w:sz="0" w:space="0" w:color="auto"/>
          </w:divBdr>
          <w:divsChild>
            <w:div w:id="668825912">
              <w:marLeft w:val="0"/>
              <w:marRight w:val="0"/>
              <w:marTop w:val="0"/>
              <w:marBottom w:val="0"/>
              <w:divBdr>
                <w:top w:val="none" w:sz="0" w:space="0" w:color="auto"/>
                <w:left w:val="none" w:sz="0" w:space="0" w:color="auto"/>
                <w:bottom w:val="none" w:sz="0" w:space="0" w:color="auto"/>
                <w:right w:val="none" w:sz="0" w:space="0" w:color="auto"/>
              </w:divBdr>
            </w:div>
          </w:divsChild>
        </w:div>
        <w:div w:id="250940878">
          <w:marLeft w:val="0"/>
          <w:marRight w:val="0"/>
          <w:marTop w:val="180"/>
          <w:marBottom w:val="0"/>
          <w:divBdr>
            <w:top w:val="none" w:sz="0" w:space="0" w:color="auto"/>
            <w:left w:val="none" w:sz="0" w:space="0" w:color="auto"/>
            <w:bottom w:val="none" w:sz="0" w:space="0" w:color="auto"/>
            <w:right w:val="none" w:sz="0" w:space="0" w:color="auto"/>
          </w:divBdr>
          <w:divsChild>
            <w:div w:id="482090113">
              <w:marLeft w:val="0"/>
              <w:marRight w:val="0"/>
              <w:marTop w:val="0"/>
              <w:marBottom w:val="0"/>
              <w:divBdr>
                <w:top w:val="none" w:sz="0" w:space="0" w:color="auto"/>
                <w:left w:val="none" w:sz="0" w:space="0" w:color="auto"/>
                <w:bottom w:val="none" w:sz="0" w:space="0" w:color="auto"/>
                <w:right w:val="none" w:sz="0" w:space="0" w:color="auto"/>
              </w:divBdr>
            </w:div>
          </w:divsChild>
        </w:div>
        <w:div w:id="1965228754">
          <w:marLeft w:val="0"/>
          <w:marRight w:val="0"/>
          <w:marTop w:val="180"/>
          <w:marBottom w:val="0"/>
          <w:divBdr>
            <w:top w:val="none" w:sz="0" w:space="0" w:color="auto"/>
            <w:left w:val="none" w:sz="0" w:space="0" w:color="auto"/>
            <w:bottom w:val="none" w:sz="0" w:space="0" w:color="auto"/>
            <w:right w:val="none" w:sz="0" w:space="0" w:color="auto"/>
          </w:divBdr>
          <w:divsChild>
            <w:div w:id="880020801">
              <w:marLeft w:val="0"/>
              <w:marRight w:val="0"/>
              <w:marTop w:val="0"/>
              <w:marBottom w:val="0"/>
              <w:divBdr>
                <w:top w:val="none" w:sz="0" w:space="0" w:color="auto"/>
                <w:left w:val="none" w:sz="0" w:space="0" w:color="auto"/>
                <w:bottom w:val="none" w:sz="0" w:space="0" w:color="auto"/>
                <w:right w:val="none" w:sz="0" w:space="0" w:color="auto"/>
              </w:divBdr>
            </w:div>
          </w:divsChild>
        </w:div>
        <w:div w:id="72437136">
          <w:marLeft w:val="0"/>
          <w:marRight w:val="0"/>
          <w:marTop w:val="180"/>
          <w:marBottom w:val="0"/>
          <w:divBdr>
            <w:top w:val="none" w:sz="0" w:space="0" w:color="auto"/>
            <w:left w:val="none" w:sz="0" w:space="0" w:color="auto"/>
            <w:bottom w:val="none" w:sz="0" w:space="0" w:color="auto"/>
            <w:right w:val="none" w:sz="0" w:space="0" w:color="auto"/>
          </w:divBdr>
          <w:divsChild>
            <w:div w:id="817841177">
              <w:marLeft w:val="0"/>
              <w:marRight w:val="0"/>
              <w:marTop w:val="0"/>
              <w:marBottom w:val="0"/>
              <w:divBdr>
                <w:top w:val="none" w:sz="0" w:space="0" w:color="auto"/>
                <w:left w:val="none" w:sz="0" w:space="0" w:color="auto"/>
                <w:bottom w:val="none" w:sz="0" w:space="0" w:color="auto"/>
                <w:right w:val="none" w:sz="0" w:space="0" w:color="auto"/>
              </w:divBdr>
            </w:div>
          </w:divsChild>
        </w:div>
        <w:div w:id="1662081090">
          <w:marLeft w:val="0"/>
          <w:marRight w:val="0"/>
          <w:marTop w:val="180"/>
          <w:marBottom w:val="0"/>
          <w:divBdr>
            <w:top w:val="none" w:sz="0" w:space="0" w:color="auto"/>
            <w:left w:val="none" w:sz="0" w:space="0" w:color="auto"/>
            <w:bottom w:val="none" w:sz="0" w:space="0" w:color="auto"/>
            <w:right w:val="none" w:sz="0" w:space="0" w:color="auto"/>
          </w:divBdr>
          <w:divsChild>
            <w:div w:id="802963903">
              <w:marLeft w:val="0"/>
              <w:marRight w:val="0"/>
              <w:marTop w:val="0"/>
              <w:marBottom w:val="0"/>
              <w:divBdr>
                <w:top w:val="none" w:sz="0" w:space="0" w:color="auto"/>
                <w:left w:val="none" w:sz="0" w:space="0" w:color="auto"/>
                <w:bottom w:val="none" w:sz="0" w:space="0" w:color="auto"/>
                <w:right w:val="none" w:sz="0" w:space="0" w:color="auto"/>
              </w:divBdr>
            </w:div>
          </w:divsChild>
        </w:div>
        <w:div w:id="1817330208">
          <w:marLeft w:val="0"/>
          <w:marRight w:val="0"/>
          <w:marTop w:val="180"/>
          <w:marBottom w:val="0"/>
          <w:divBdr>
            <w:top w:val="none" w:sz="0" w:space="0" w:color="auto"/>
            <w:left w:val="none" w:sz="0" w:space="0" w:color="auto"/>
            <w:bottom w:val="none" w:sz="0" w:space="0" w:color="auto"/>
            <w:right w:val="none" w:sz="0" w:space="0" w:color="auto"/>
          </w:divBdr>
          <w:divsChild>
            <w:div w:id="228460931">
              <w:marLeft w:val="0"/>
              <w:marRight w:val="0"/>
              <w:marTop w:val="0"/>
              <w:marBottom w:val="0"/>
              <w:divBdr>
                <w:top w:val="none" w:sz="0" w:space="0" w:color="auto"/>
                <w:left w:val="none" w:sz="0" w:space="0" w:color="auto"/>
                <w:bottom w:val="none" w:sz="0" w:space="0" w:color="auto"/>
                <w:right w:val="none" w:sz="0" w:space="0" w:color="auto"/>
              </w:divBdr>
            </w:div>
          </w:divsChild>
        </w:div>
        <w:div w:id="1698002333">
          <w:marLeft w:val="0"/>
          <w:marRight w:val="0"/>
          <w:marTop w:val="180"/>
          <w:marBottom w:val="0"/>
          <w:divBdr>
            <w:top w:val="none" w:sz="0" w:space="0" w:color="auto"/>
            <w:left w:val="none" w:sz="0" w:space="0" w:color="auto"/>
            <w:bottom w:val="none" w:sz="0" w:space="0" w:color="auto"/>
            <w:right w:val="none" w:sz="0" w:space="0" w:color="auto"/>
          </w:divBdr>
          <w:divsChild>
            <w:div w:id="1604412195">
              <w:marLeft w:val="0"/>
              <w:marRight w:val="0"/>
              <w:marTop w:val="0"/>
              <w:marBottom w:val="0"/>
              <w:divBdr>
                <w:top w:val="none" w:sz="0" w:space="0" w:color="auto"/>
                <w:left w:val="none" w:sz="0" w:space="0" w:color="auto"/>
                <w:bottom w:val="none" w:sz="0" w:space="0" w:color="auto"/>
                <w:right w:val="none" w:sz="0" w:space="0" w:color="auto"/>
              </w:divBdr>
            </w:div>
          </w:divsChild>
        </w:div>
        <w:div w:id="2082173840">
          <w:marLeft w:val="0"/>
          <w:marRight w:val="0"/>
          <w:marTop w:val="180"/>
          <w:marBottom w:val="0"/>
          <w:divBdr>
            <w:top w:val="none" w:sz="0" w:space="0" w:color="auto"/>
            <w:left w:val="none" w:sz="0" w:space="0" w:color="auto"/>
            <w:bottom w:val="none" w:sz="0" w:space="0" w:color="auto"/>
            <w:right w:val="none" w:sz="0" w:space="0" w:color="auto"/>
          </w:divBdr>
          <w:divsChild>
            <w:div w:id="1036538459">
              <w:marLeft w:val="0"/>
              <w:marRight w:val="0"/>
              <w:marTop w:val="0"/>
              <w:marBottom w:val="0"/>
              <w:divBdr>
                <w:top w:val="none" w:sz="0" w:space="0" w:color="auto"/>
                <w:left w:val="none" w:sz="0" w:space="0" w:color="auto"/>
                <w:bottom w:val="none" w:sz="0" w:space="0" w:color="auto"/>
                <w:right w:val="none" w:sz="0" w:space="0" w:color="auto"/>
              </w:divBdr>
            </w:div>
          </w:divsChild>
        </w:div>
        <w:div w:id="664550985">
          <w:marLeft w:val="0"/>
          <w:marRight w:val="0"/>
          <w:marTop w:val="180"/>
          <w:marBottom w:val="0"/>
          <w:divBdr>
            <w:top w:val="none" w:sz="0" w:space="0" w:color="auto"/>
            <w:left w:val="none" w:sz="0" w:space="0" w:color="auto"/>
            <w:bottom w:val="none" w:sz="0" w:space="0" w:color="auto"/>
            <w:right w:val="none" w:sz="0" w:space="0" w:color="auto"/>
          </w:divBdr>
          <w:divsChild>
            <w:div w:id="38092041">
              <w:marLeft w:val="0"/>
              <w:marRight w:val="0"/>
              <w:marTop w:val="0"/>
              <w:marBottom w:val="0"/>
              <w:divBdr>
                <w:top w:val="none" w:sz="0" w:space="0" w:color="auto"/>
                <w:left w:val="none" w:sz="0" w:space="0" w:color="auto"/>
                <w:bottom w:val="none" w:sz="0" w:space="0" w:color="auto"/>
                <w:right w:val="none" w:sz="0" w:space="0" w:color="auto"/>
              </w:divBdr>
            </w:div>
          </w:divsChild>
        </w:div>
        <w:div w:id="2123913723">
          <w:marLeft w:val="0"/>
          <w:marRight w:val="0"/>
          <w:marTop w:val="180"/>
          <w:marBottom w:val="0"/>
          <w:divBdr>
            <w:top w:val="none" w:sz="0" w:space="0" w:color="auto"/>
            <w:left w:val="none" w:sz="0" w:space="0" w:color="auto"/>
            <w:bottom w:val="none" w:sz="0" w:space="0" w:color="auto"/>
            <w:right w:val="none" w:sz="0" w:space="0" w:color="auto"/>
          </w:divBdr>
          <w:divsChild>
            <w:div w:id="131295746">
              <w:marLeft w:val="0"/>
              <w:marRight w:val="0"/>
              <w:marTop w:val="0"/>
              <w:marBottom w:val="0"/>
              <w:divBdr>
                <w:top w:val="none" w:sz="0" w:space="0" w:color="auto"/>
                <w:left w:val="none" w:sz="0" w:space="0" w:color="auto"/>
                <w:bottom w:val="none" w:sz="0" w:space="0" w:color="auto"/>
                <w:right w:val="none" w:sz="0" w:space="0" w:color="auto"/>
              </w:divBdr>
            </w:div>
          </w:divsChild>
        </w:div>
        <w:div w:id="365639870">
          <w:marLeft w:val="0"/>
          <w:marRight w:val="0"/>
          <w:marTop w:val="180"/>
          <w:marBottom w:val="0"/>
          <w:divBdr>
            <w:top w:val="none" w:sz="0" w:space="0" w:color="auto"/>
            <w:left w:val="none" w:sz="0" w:space="0" w:color="auto"/>
            <w:bottom w:val="none" w:sz="0" w:space="0" w:color="auto"/>
            <w:right w:val="none" w:sz="0" w:space="0" w:color="auto"/>
          </w:divBdr>
          <w:divsChild>
            <w:div w:id="574238917">
              <w:marLeft w:val="0"/>
              <w:marRight w:val="0"/>
              <w:marTop w:val="0"/>
              <w:marBottom w:val="0"/>
              <w:divBdr>
                <w:top w:val="none" w:sz="0" w:space="0" w:color="auto"/>
                <w:left w:val="none" w:sz="0" w:space="0" w:color="auto"/>
                <w:bottom w:val="none" w:sz="0" w:space="0" w:color="auto"/>
                <w:right w:val="none" w:sz="0" w:space="0" w:color="auto"/>
              </w:divBdr>
            </w:div>
          </w:divsChild>
        </w:div>
        <w:div w:id="327680861">
          <w:marLeft w:val="0"/>
          <w:marRight w:val="0"/>
          <w:marTop w:val="180"/>
          <w:marBottom w:val="0"/>
          <w:divBdr>
            <w:top w:val="none" w:sz="0" w:space="0" w:color="auto"/>
            <w:left w:val="none" w:sz="0" w:space="0" w:color="auto"/>
            <w:bottom w:val="none" w:sz="0" w:space="0" w:color="auto"/>
            <w:right w:val="none" w:sz="0" w:space="0" w:color="auto"/>
          </w:divBdr>
          <w:divsChild>
            <w:div w:id="1913932615">
              <w:marLeft w:val="0"/>
              <w:marRight w:val="0"/>
              <w:marTop w:val="0"/>
              <w:marBottom w:val="0"/>
              <w:divBdr>
                <w:top w:val="none" w:sz="0" w:space="0" w:color="auto"/>
                <w:left w:val="none" w:sz="0" w:space="0" w:color="auto"/>
                <w:bottom w:val="none" w:sz="0" w:space="0" w:color="auto"/>
                <w:right w:val="none" w:sz="0" w:space="0" w:color="auto"/>
              </w:divBdr>
            </w:div>
          </w:divsChild>
        </w:div>
        <w:div w:id="1513686146">
          <w:marLeft w:val="0"/>
          <w:marRight w:val="0"/>
          <w:marTop w:val="180"/>
          <w:marBottom w:val="0"/>
          <w:divBdr>
            <w:top w:val="none" w:sz="0" w:space="0" w:color="auto"/>
            <w:left w:val="none" w:sz="0" w:space="0" w:color="auto"/>
            <w:bottom w:val="none" w:sz="0" w:space="0" w:color="auto"/>
            <w:right w:val="none" w:sz="0" w:space="0" w:color="auto"/>
          </w:divBdr>
          <w:divsChild>
            <w:div w:id="536357470">
              <w:marLeft w:val="0"/>
              <w:marRight w:val="0"/>
              <w:marTop w:val="0"/>
              <w:marBottom w:val="0"/>
              <w:divBdr>
                <w:top w:val="none" w:sz="0" w:space="0" w:color="auto"/>
                <w:left w:val="none" w:sz="0" w:space="0" w:color="auto"/>
                <w:bottom w:val="none" w:sz="0" w:space="0" w:color="auto"/>
                <w:right w:val="none" w:sz="0" w:space="0" w:color="auto"/>
              </w:divBdr>
            </w:div>
          </w:divsChild>
        </w:div>
        <w:div w:id="1956594770">
          <w:marLeft w:val="0"/>
          <w:marRight w:val="0"/>
          <w:marTop w:val="180"/>
          <w:marBottom w:val="0"/>
          <w:divBdr>
            <w:top w:val="none" w:sz="0" w:space="0" w:color="auto"/>
            <w:left w:val="none" w:sz="0" w:space="0" w:color="auto"/>
            <w:bottom w:val="none" w:sz="0" w:space="0" w:color="auto"/>
            <w:right w:val="none" w:sz="0" w:space="0" w:color="auto"/>
          </w:divBdr>
          <w:divsChild>
            <w:div w:id="2071154383">
              <w:marLeft w:val="0"/>
              <w:marRight w:val="0"/>
              <w:marTop w:val="0"/>
              <w:marBottom w:val="0"/>
              <w:divBdr>
                <w:top w:val="none" w:sz="0" w:space="0" w:color="auto"/>
                <w:left w:val="none" w:sz="0" w:space="0" w:color="auto"/>
                <w:bottom w:val="none" w:sz="0" w:space="0" w:color="auto"/>
                <w:right w:val="none" w:sz="0" w:space="0" w:color="auto"/>
              </w:divBdr>
            </w:div>
          </w:divsChild>
        </w:div>
        <w:div w:id="1386878855">
          <w:marLeft w:val="0"/>
          <w:marRight w:val="0"/>
          <w:marTop w:val="180"/>
          <w:marBottom w:val="0"/>
          <w:divBdr>
            <w:top w:val="none" w:sz="0" w:space="0" w:color="auto"/>
            <w:left w:val="none" w:sz="0" w:space="0" w:color="auto"/>
            <w:bottom w:val="none" w:sz="0" w:space="0" w:color="auto"/>
            <w:right w:val="none" w:sz="0" w:space="0" w:color="auto"/>
          </w:divBdr>
          <w:divsChild>
            <w:div w:id="175770106">
              <w:marLeft w:val="0"/>
              <w:marRight w:val="0"/>
              <w:marTop w:val="0"/>
              <w:marBottom w:val="0"/>
              <w:divBdr>
                <w:top w:val="none" w:sz="0" w:space="0" w:color="auto"/>
                <w:left w:val="none" w:sz="0" w:space="0" w:color="auto"/>
                <w:bottom w:val="none" w:sz="0" w:space="0" w:color="auto"/>
                <w:right w:val="none" w:sz="0" w:space="0" w:color="auto"/>
              </w:divBdr>
            </w:div>
          </w:divsChild>
        </w:div>
        <w:div w:id="845438832">
          <w:marLeft w:val="0"/>
          <w:marRight w:val="0"/>
          <w:marTop w:val="180"/>
          <w:marBottom w:val="0"/>
          <w:divBdr>
            <w:top w:val="none" w:sz="0" w:space="0" w:color="auto"/>
            <w:left w:val="none" w:sz="0" w:space="0" w:color="auto"/>
            <w:bottom w:val="none" w:sz="0" w:space="0" w:color="auto"/>
            <w:right w:val="none" w:sz="0" w:space="0" w:color="auto"/>
          </w:divBdr>
          <w:divsChild>
            <w:div w:id="635723460">
              <w:marLeft w:val="0"/>
              <w:marRight w:val="0"/>
              <w:marTop w:val="0"/>
              <w:marBottom w:val="0"/>
              <w:divBdr>
                <w:top w:val="none" w:sz="0" w:space="0" w:color="auto"/>
                <w:left w:val="none" w:sz="0" w:space="0" w:color="auto"/>
                <w:bottom w:val="none" w:sz="0" w:space="0" w:color="auto"/>
                <w:right w:val="none" w:sz="0" w:space="0" w:color="auto"/>
              </w:divBdr>
            </w:div>
          </w:divsChild>
        </w:div>
        <w:div w:id="931477558">
          <w:marLeft w:val="0"/>
          <w:marRight w:val="0"/>
          <w:marTop w:val="180"/>
          <w:marBottom w:val="0"/>
          <w:divBdr>
            <w:top w:val="none" w:sz="0" w:space="0" w:color="auto"/>
            <w:left w:val="none" w:sz="0" w:space="0" w:color="auto"/>
            <w:bottom w:val="none" w:sz="0" w:space="0" w:color="auto"/>
            <w:right w:val="none" w:sz="0" w:space="0" w:color="auto"/>
          </w:divBdr>
          <w:divsChild>
            <w:div w:id="35784979">
              <w:marLeft w:val="0"/>
              <w:marRight w:val="0"/>
              <w:marTop w:val="0"/>
              <w:marBottom w:val="0"/>
              <w:divBdr>
                <w:top w:val="none" w:sz="0" w:space="0" w:color="auto"/>
                <w:left w:val="none" w:sz="0" w:space="0" w:color="auto"/>
                <w:bottom w:val="none" w:sz="0" w:space="0" w:color="auto"/>
                <w:right w:val="none" w:sz="0" w:space="0" w:color="auto"/>
              </w:divBdr>
            </w:div>
          </w:divsChild>
        </w:div>
        <w:div w:id="1252422903">
          <w:marLeft w:val="0"/>
          <w:marRight w:val="0"/>
          <w:marTop w:val="180"/>
          <w:marBottom w:val="0"/>
          <w:divBdr>
            <w:top w:val="none" w:sz="0" w:space="0" w:color="auto"/>
            <w:left w:val="none" w:sz="0" w:space="0" w:color="auto"/>
            <w:bottom w:val="none" w:sz="0" w:space="0" w:color="auto"/>
            <w:right w:val="none" w:sz="0" w:space="0" w:color="auto"/>
          </w:divBdr>
          <w:divsChild>
            <w:div w:id="2043554904">
              <w:marLeft w:val="0"/>
              <w:marRight w:val="0"/>
              <w:marTop w:val="0"/>
              <w:marBottom w:val="0"/>
              <w:divBdr>
                <w:top w:val="none" w:sz="0" w:space="0" w:color="auto"/>
                <w:left w:val="none" w:sz="0" w:space="0" w:color="auto"/>
                <w:bottom w:val="none" w:sz="0" w:space="0" w:color="auto"/>
                <w:right w:val="none" w:sz="0" w:space="0" w:color="auto"/>
              </w:divBdr>
            </w:div>
          </w:divsChild>
        </w:div>
        <w:div w:id="1960335207">
          <w:marLeft w:val="0"/>
          <w:marRight w:val="0"/>
          <w:marTop w:val="180"/>
          <w:marBottom w:val="0"/>
          <w:divBdr>
            <w:top w:val="none" w:sz="0" w:space="0" w:color="auto"/>
            <w:left w:val="none" w:sz="0" w:space="0" w:color="auto"/>
            <w:bottom w:val="none" w:sz="0" w:space="0" w:color="auto"/>
            <w:right w:val="none" w:sz="0" w:space="0" w:color="auto"/>
          </w:divBdr>
          <w:divsChild>
            <w:div w:id="1667979376">
              <w:marLeft w:val="0"/>
              <w:marRight w:val="0"/>
              <w:marTop w:val="0"/>
              <w:marBottom w:val="0"/>
              <w:divBdr>
                <w:top w:val="none" w:sz="0" w:space="0" w:color="auto"/>
                <w:left w:val="none" w:sz="0" w:space="0" w:color="auto"/>
                <w:bottom w:val="none" w:sz="0" w:space="0" w:color="auto"/>
                <w:right w:val="none" w:sz="0" w:space="0" w:color="auto"/>
              </w:divBdr>
            </w:div>
          </w:divsChild>
        </w:div>
        <w:div w:id="13845520">
          <w:marLeft w:val="0"/>
          <w:marRight w:val="0"/>
          <w:marTop w:val="180"/>
          <w:marBottom w:val="0"/>
          <w:divBdr>
            <w:top w:val="none" w:sz="0" w:space="0" w:color="auto"/>
            <w:left w:val="none" w:sz="0" w:space="0" w:color="auto"/>
            <w:bottom w:val="none" w:sz="0" w:space="0" w:color="auto"/>
            <w:right w:val="none" w:sz="0" w:space="0" w:color="auto"/>
          </w:divBdr>
          <w:divsChild>
            <w:div w:id="1054432372">
              <w:marLeft w:val="0"/>
              <w:marRight w:val="0"/>
              <w:marTop w:val="0"/>
              <w:marBottom w:val="0"/>
              <w:divBdr>
                <w:top w:val="none" w:sz="0" w:space="0" w:color="auto"/>
                <w:left w:val="none" w:sz="0" w:space="0" w:color="auto"/>
                <w:bottom w:val="none" w:sz="0" w:space="0" w:color="auto"/>
                <w:right w:val="none" w:sz="0" w:space="0" w:color="auto"/>
              </w:divBdr>
            </w:div>
          </w:divsChild>
        </w:div>
        <w:div w:id="289897658">
          <w:marLeft w:val="0"/>
          <w:marRight w:val="0"/>
          <w:marTop w:val="180"/>
          <w:marBottom w:val="0"/>
          <w:divBdr>
            <w:top w:val="none" w:sz="0" w:space="0" w:color="auto"/>
            <w:left w:val="none" w:sz="0" w:space="0" w:color="auto"/>
            <w:bottom w:val="none" w:sz="0" w:space="0" w:color="auto"/>
            <w:right w:val="none" w:sz="0" w:space="0" w:color="auto"/>
          </w:divBdr>
          <w:divsChild>
            <w:div w:id="806512721">
              <w:marLeft w:val="0"/>
              <w:marRight w:val="0"/>
              <w:marTop w:val="0"/>
              <w:marBottom w:val="0"/>
              <w:divBdr>
                <w:top w:val="none" w:sz="0" w:space="0" w:color="auto"/>
                <w:left w:val="none" w:sz="0" w:space="0" w:color="auto"/>
                <w:bottom w:val="none" w:sz="0" w:space="0" w:color="auto"/>
                <w:right w:val="none" w:sz="0" w:space="0" w:color="auto"/>
              </w:divBdr>
            </w:div>
          </w:divsChild>
        </w:div>
        <w:div w:id="321393562">
          <w:marLeft w:val="0"/>
          <w:marRight w:val="0"/>
          <w:marTop w:val="180"/>
          <w:marBottom w:val="0"/>
          <w:divBdr>
            <w:top w:val="none" w:sz="0" w:space="0" w:color="auto"/>
            <w:left w:val="none" w:sz="0" w:space="0" w:color="auto"/>
            <w:bottom w:val="none" w:sz="0" w:space="0" w:color="auto"/>
            <w:right w:val="none" w:sz="0" w:space="0" w:color="auto"/>
          </w:divBdr>
          <w:divsChild>
            <w:div w:id="337117581">
              <w:marLeft w:val="0"/>
              <w:marRight w:val="0"/>
              <w:marTop w:val="0"/>
              <w:marBottom w:val="0"/>
              <w:divBdr>
                <w:top w:val="none" w:sz="0" w:space="0" w:color="auto"/>
                <w:left w:val="none" w:sz="0" w:space="0" w:color="auto"/>
                <w:bottom w:val="none" w:sz="0" w:space="0" w:color="auto"/>
                <w:right w:val="none" w:sz="0" w:space="0" w:color="auto"/>
              </w:divBdr>
            </w:div>
          </w:divsChild>
        </w:div>
        <w:div w:id="1079864246">
          <w:marLeft w:val="0"/>
          <w:marRight w:val="0"/>
          <w:marTop w:val="180"/>
          <w:marBottom w:val="0"/>
          <w:divBdr>
            <w:top w:val="none" w:sz="0" w:space="0" w:color="auto"/>
            <w:left w:val="none" w:sz="0" w:space="0" w:color="auto"/>
            <w:bottom w:val="none" w:sz="0" w:space="0" w:color="auto"/>
            <w:right w:val="none" w:sz="0" w:space="0" w:color="auto"/>
          </w:divBdr>
          <w:divsChild>
            <w:div w:id="234435522">
              <w:marLeft w:val="0"/>
              <w:marRight w:val="0"/>
              <w:marTop w:val="0"/>
              <w:marBottom w:val="0"/>
              <w:divBdr>
                <w:top w:val="none" w:sz="0" w:space="0" w:color="auto"/>
                <w:left w:val="none" w:sz="0" w:space="0" w:color="auto"/>
                <w:bottom w:val="none" w:sz="0" w:space="0" w:color="auto"/>
                <w:right w:val="none" w:sz="0" w:space="0" w:color="auto"/>
              </w:divBdr>
            </w:div>
          </w:divsChild>
        </w:div>
        <w:div w:id="1537809808">
          <w:marLeft w:val="0"/>
          <w:marRight w:val="0"/>
          <w:marTop w:val="180"/>
          <w:marBottom w:val="0"/>
          <w:divBdr>
            <w:top w:val="none" w:sz="0" w:space="0" w:color="auto"/>
            <w:left w:val="none" w:sz="0" w:space="0" w:color="auto"/>
            <w:bottom w:val="none" w:sz="0" w:space="0" w:color="auto"/>
            <w:right w:val="none" w:sz="0" w:space="0" w:color="auto"/>
          </w:divBdr>
          <w:divsChild>
            <w:div w:id="1594825038">
              <w:marLeft w:val="0"/>
              <w:marRight w:val="0"/>
              <w:marTop w:val="0"/>
              <w:marBottom w:val="0"/>
              <w:divBdr>
                <w:top w:val="none" w:sz="0" w:space="0" w:color="auto"/>
                <w:left w:val="none" w:sz="0" w:space="0" w:color="auto"/>
                <w:bottom w:val="none" w:sz="0" w:space="0" w:color="auto"/>
                <w:right w:val="none" w:sz="0" w:space="0" w:color="auto"/>
              </w:divBdr>
            </w:div>
          </w:divsChild>
        </w:div>
        <w:div w:id="1850027605">
          <w:marLeft w:val="0"/>
          <w:marRight w:val="0"/>
          <w:marTop w:val="180"/>
          <w:marBottom w:val="0"/>
          <w:divBdr>
            <w:top w:val="none" w:sz="0" w:space="0" w:color="auto"/>
            <w:left w:val="none" w:sz="0" w:space="0" w:color="auto"/>
            <w:bottom w:val="none" w:sz="0" w:space="0" w:color="auto"/>
            <w:right w:val="none" w:sz="0" w:space="0" w:color="auto"/>
          </w:divBdr>
          <w:divsChild>
            <w:div w:id="461191612">
              <w:marLeft w:val="0"/>
              <w:marRight w:val="0"/>
              <w:marTop w:val="0"/>
              <w:marBottom w:val="0"/>
              <w:divBdr>
                <w:top w:val="none" w:sz="0" w:space="0" w:color="auto"/>
                <w:left w:val="none" w:sz="0" w:space="0" w:color="auto"/>
                <w:bottom w:val="none" w:sz="0" w:space="0" w:color="auto"/>
                <w:right w:val="none" w:sz="0" w:space="0" w:color="auto"/>
              </w:divBdr>
            </w:div>
          </w:divsChild>
        </w:div>
        <w:div w:id="511917357">
          <w:marLeft w:val="0"/>
          <w:marRight w:val="0"/>
          <w:marTop w:val="180"/>
          <w:marBottom w:val="0"/>
          <w:divBdr>
            <w:top w:val="none" w:sz="0" w:space="0" w:color="auto"/>
            <w:left w:val="none" w:sz="0" w:space="0" w:color="auto"/>
            <w:bottom w:val="none" w:sz="0" w:space="0" w:color="auto"/>
            <w:right w:val="none" w:sz="0" w:space="0" w:color="auto"/>
          </w:divBdr>
          <w:divsChild>
            <w:div w:id="276109641">
              <w:marLeft w:val="0"/>
              <w:marRight w:val="0"/>
              <w:marTop w:val="0"/>
              <w:marBottom w:val="0"/>
              <w:divBdr>
                <w:top w:val="none" w:sz="0" w:space="0" w:color="auto"/>
                <w:left w:val="none" w:sz="0" w:space="0" w:color="auto"/>
                <w:bottom w:val="none" w:sz="0" w:space="0" w:color="auto"/>
                <w:right w:val="none" w:sz="0" w:space="0" w:color="auto"/>
              </w:divBdr>
            </w:div>
          </w:divsChild>
        </w:div>
        <w:div w:id="1028019890">
          <w:marLeft w:val="0"/>
          <w:marRight w:val="0"/>
          <w:marTop w:val="180"/>
          <w:marBottom w:val="0"/>
          <w:divBdr>
            <w:top w:val="none" w:sz="0" w:space="0" w:color="auto"/>
            <w:left w:val="none" w:sz="0" w:space="0" w:color="auto"/>
            <w:bottom w:val="none" w:sz="0" w:space="0" w:color="auto"/>
            <w:right w:val="none" w:sz="0" w:space="0" w:color="auto"/>
          </w:divBdr>
          <w:divsChild>
            <w:div w:id="1877883486">
              <w:marLeft w:val="0"/>
              <w:marRight w:val="0"/>
              <w:marTop w:val="0"/>
              <w:marBottom w:val="0"/>
              <w:divBdr>
                <w:top w:val="none" w:sz="0" w:space="0" w:color="auto"/>
                <w:left w:val="none" w:sz="0" w:space="0" w:color="auto"/>
                <w:bottom w:val="none" w:sz="0" w:space="0" w:color="auto"/>
                <w:right w:val="none" w:sz="0" w:space="0" w:color="auto"/>
              </w:divBdr>
            </w:div>
          </w:divsChild>
        </w:div>
        <w:div w:id="1729109681">
          <w:marLeft w:val="0"/>
          <w:marRight w:val="0"/>
          <w:marTop w:val="180"/>
          <w:marBottom w:val="0"/>
          <w:divBdr>
            <w:top w:val="none" w:sz="0" w:space="0" w:color="auto"/>
            <w:left w:val="none" w:sz="0" w:space="0" w:color="auto"/>
            <w:bottom w:val="none" w:sz="0" w:space="0" w:color="auto"/>
            <w:right w:val="none" w:sz="0" w:space="0" w:color="auto"/>
          </w:divBdr>
          <w:divsChild>
            <w:div w:id="91554485">
              <w:marLeft w:val="0"/>
              <w:marRight w:val="0"/>
              <w:marTop w:val="0"/>
              <w:marBottom w:val="0"/>
              <w:divBdr>
                <w:top w:val="none" w:sz="0" w:space="0" w:color="auto"/>
                <w:left w:val="none" w:sz="0" w:space="0" w:color="auto"/>
                <w:bottom w:val="none" w:sz="0" w:space="0" w:color="auto"/>
                <w:right w:val="none" w:sz="0" w:space="0" w:color="auto"/>
              </w:divBdr>
            </w:div>
          </w:divsChild>
        </w:div>
        <w:div w:id="1514033385">
          <w:marLeft w:val="0"/>
          <w:marRight w:val="0"/>
          <w:marTop w:val="180"/>
          <w:marBottom w:val="0"/>
          <w:divBdr>
            <w:top w:val="none" w:sz="0" w:space="0" w:color="auto"/>
            <w:left w:val="none" w:sz="0" w:space="0" w:color="auto"/>
            <w:bottom w:val="none" w:sz="0" w:space="0" w:color="auto"/>
            <w:right w:val="none" w:sz="0" w:space="0" w:color="auto"/>
          </w:divBdr>
          <w:divsChild>
            <w:div w:id="44568823">
              <w:marLeft w:val="0"/>
              <w:marRight w:val="0"/>
              <w:marTop w:val="0"/>
              <w:marBottom w:val="0"/>
              <w:divBdr>
                <w:top w:val="none" w:sz="0" w:space="0" w:color="auto"/>
                <w:left w:val="none" w:sz="0" w:space="0" w:color="auto"/>
                <w:bottom w:val="none" w:sz="0" w:space="0" w:color="auto"/>
                <w:right w:val="none" w:sz="0" w:space="0" w:color="auto"/>
              </w:divBdr>
            </w:div>
          </w:divsChild>
        </w:div>
        <w:div w:id="1345594648">
          <w:marLeft w:val="0"/>
          <w:marRight w:val="0"/>
          <w:marTop w:val="180"/>
          <w:marBottom w:val="0"/>
          <w:divBdr>
            <w:top w:val="none" w:sz="0" w:space="0" w:color="auto"/>
            <w:left w:val="none" w:sz="0" w:space="0" w:color="auto"/>
            <w:bottom w:val="none" w:sz="0" w:space="0" w:color="auto"/>
            <w:right w:val="none" w:sz="0" w:space="0" w:color="auto"/>
          </w:divBdr>
          <w:divsChild>
            <w:div w:id="384259243">
              <w:marLeft w:val="0"/>
              <w:marRight w:val="0"/>
              <w:marTop w:val="0"/>
              <w:marBottom w:val="0"/>
              <w:divBdr>
                <w:top w:val="none" w:sz="0" w:space="0" w:color="auto"/>
                <w:left w:val="none" w:sz="0" w:space="0" w:color="auto"/>
                <w:bottom w:val="none" w:sz="0" w:space="0" w:color="auto"/>
                <w:right w:val="none" w:sz="0" w:space="0" w:color="auto"/>
              </w:divBdr>
            </w:div>
          </w:divsChild>
        </w:div>
        <w:div w:id="1038356533">
          <w:marLeft w:val="0"/>
          <w:marRight w:val="0"/>
          <w:marTop w:val="180"/>
          <w:marBottom w:val="0"/>
          <w:divBdr>
            <w:top w:val="none" w:sz="0" w:space="0" w:color="auto"/>
            <w:left w:val="none" w:sz="0" w:space="0" w:color="auto"/>
            <w:bottom w:val="none" w:sz="0" w:space="0" w:color="auto"/>
            <w:right w:val="none" w:sz="0" w:space="0" w:color="auto"/>
          </w:divBdr>
          <w:divsChild>
            <w:div w:id="231938622">
              <w:marLeft w:val="0"/>
              <w:marRight w:val="0"/>
              <w:marTop w:val="0"/>
              <w:marBottom w:val="0"/>
              <w:divBdr>
                <w:top w:val="none" w:sz="0" w:space="0" w:color="auto"/>
                <w:left w:val="none" w:sz="0" w:space="0" w:color="auto"/>
                <w:bottom w:val="none" w:sz="0" w:space="0" w:color="auto"/>
                <w:right w:val="none" w:sz="0" w:space="0" w:color="auto"/>
              </w:divBdr>
            </w:div>
          </w:divsChild>
        </w:div>
        <w:div w:id="480851934">
          <w:marLeft w:val="0"/>
          <w:marRight w:val="0"/>
          <w:marTop w:val="180"/>
          <w:marBottom w:val="0"/>
          <w:divBdr>
            <w:top w:val="none" w:sz="0" w:space="0" w:color="auto"/>
            <w:left w:val="none" w:sz="0" w:space="0" w:color="auto"/>
            <w:bottom w:val="none" w:sz="0" w:space="0" w:color="auto"/>
            <w:right w:val="none" w:sz="0" w:space="0" w:color="auto"/>
          </w:divBdr>
          <w:divsChild>
            <w:div w:id="1086923195">
              <w:marLeft w:val="0"/>
              <w:marRight w:val="0"/>
              <w:marTop w:val="0"/>
              <w:marBottom w:val="0"/>
              <w:divBdr>
                <w:top w:val="none" w:sz="0" w:space="0" w:color="auto"/>
                <w:left w:val="none" w:sz="0" w:space="0" w:color="auto"/>
                <w:bottom w:val="none" w:sz="0" w:space="0" w:color="auto"/>
                <w:right w:val="none" w:sz="0" w:space="0" w:color="auto"/>
              </w:divBdr>
            </w:div>
          </w:divsChild>
        </w:div>
        <w:div w:id="1035928836">
          <w:marLeft w:val="0"/>
          <w:marRight w:val="0"/>
          <w:marTop w:val="180"/>
          <w:marBottom w:val="0"/>
          <w:divBdr>
            <w:top w:val="none" w:sz="0" w:space="0" w:color="auto"/>
            <w:left w:val="none" w:sz="0" w:space="0" w:color="auto"/>
            <w:bottom w:val="none" w:sz="0" w:space="0" w:color="auto"/>
            <w:right w:val="none" w:sz="0" w:space="0" w:color="auto"/>
          </w:divBdr>
          <w:divsChild>
            <w:div w:id="1297445674">
              <w:marLeft w:val="0"/>
              <w:marRight w:val="0"/>
              <w:marTop w:val="0"/>
              <w:marBottom w:val="0"/>
              <w:divBdr>
                <w:top w:val="none" w:sz="0" w:space="0" w:color="auto"/>
                <w:left w:val="none" w:sz="0" w:space="0" w:color="auto"/>
                <w:bottom w:val="none" w:sz="0" w:space="0" w:color="auto"/>
                <w:right w:val="none" w:sz="0" w:space="0" w:color="auto"/>
              </w:divBdr>
            </w:div>
          </w:divsChild>
        </w:div>
        <w:div w:id="1168598617">
          <w:marLeft w:val="0"/>
          <w:marRight w:val="0"/>
          <w:marTop w:val="180"/>
          <w:marBottom w:val="0"/>
          <w:divBdr>
            <w:top w:val="none" w:sz="0" w:space="0" w:color="auto"/>
            <w:left w:val="none" w:sz="0" w:space="0" w:color="auto"/>
            <w:bottom w:val="none" w:sz="0" w:space="0" w:color="auto"/>
            <w:right w:val="none" w:sz="0" w:space="0" w:color="auto"/>
          </w:divBdr>
          <w:divsChild>
            <w:div w:id="4942140">
              <w:marLeft w:val="0"/>
              <w:marRight w:val="0"/>
              <w:marTop w:val="0"/>
              <w:marBottom w:val="0"/>
              <w:divBdr>
                <w:top w:val="none" w:sz="0" w:space="0" w:color="auto"/>
                <w:left w:val="none" w:sz="0" w:space="0" w:color="auto"/>
                <w:bottom w:val="none" w:sz="0" w:space="0" w:color="auto"/>
                <w:right w:val="none" w:sz="0" w:space="0" w:color="auto"/>
              </w:divBdr>
            </w:div>
          </w:divsChild>
        </w:div>
        <w:div w:id="1905332482">
          <w:marLeft w:val="0"/>
          <w:marRight w:val="0"/>
          <w:marTop w:val="180"/>
          <w:marBottom w:val="0"/>
          <w:divBdr>
            <w:top w:val="none" w:sz="0" w:space="0" w:color="auto"/>
            <w:left w:val="none" w:sz="0" w:space="0" w:color="auto"/>
            <w:bottom w:val="none" w:sz="0" w:space="0" w:color="auto"/>
            <w:right w:val="none" w:sz="0" w:space="0" w:color="auto"/>
          </w:divBdr>
          <w:divsChild>
            <w:div w:id="268044825">
              <w:marLeft w:val="0"/>
              <w:marRight w:val="0"/>
              <w:marTop w:val="0"/>
              <w:marBottom w:val="0"/>
              <w:divBdr>
                <w:top w:val="none" w:sz="0" w:space="0" w:color="auto"/>
                <w:left w:val="none" w:sz="0" w:space="0" w:color="auto"/>
                <w:bottom w:val="none" w:sz="0" w:space="0" w:color="auto"/>
                <w:right w:val="none" w:sz="0" w:space="0" w:color="auto"/>
              </w:divBdr>
            </w:div>
          </w:divsChild>
        </w:div>
        <w:div w:id="964039862">
          <w:marLeft w:val="0"/>
          <w:marRight w:val="0"/>
          <w:marTop w:val="180"/>
          <w:marBottom w:val="0"/>
          <w:divBdr>
            <w:top w:val="none" w:sz="0" w:space="0" w:color="auto"/>
            <w:left w:val="none" w:sz="0" w:space="0" w:color="auto"/>
            <w:bottom w:val="none" w:sz="0" w:space="0" w:color="auto"/>
            <w:right w:val="none" w:sz="0" w:space="0" w:color="auto"/>
          </w:divBdr>
          <w:divsChild>
            <w:div w:id="9451078">
              <w:marLeft w:val="0"/>
              <w:marRight w:val="0"/>
              <w:marTop w:val="0"/>
              <w:marBottom w:val="0"/>
              <w:divBdr>
                <w:top w:val="none" w:sz="0" w:space="0" w:color="auto"/>
                <w:left w:val="none" w:sz="0" w:space="0" w:color="auto"/>
                <w:bottom w:val="none" w:sz="0" w:space="0" w:color="auto"/>
                <w:right w:val="none" w:sz="0" w:space="0" w:color="auto"/>
              </w:divBdr>
            </w:div>
          </w:divsChild>
        </w:div>
        <w:div w:id="212618125">
          <w:marLeft w:val="0"/>
          <w:marRight w:val="0"/>
          <w:marTop w:val="180"/>
          <w:marBottom w:val="0"/>
          <w:divBdr>
            <w:top w:val="none" w:sz="0" w:space="0" w:color="auto"/>
            <w:left w:val="none" w:sz="0" w:space="0" w:color="auto"/>
            <w:bottom w:val="none" w:sz="0" w:space="0" w:color="auto"/>
            <w:right w:val="none" w:sz="0" w:space="0" w:color="auto"/>
          </w:divBdr>
          <w:divsChild>
            <w:div w:id="136265476">
              <w:marLeft w:val="0"/>
              <w:marRight w:val="0"/>
              <w:marTop w:val="0"/>
              <w:marBottom w:val="0"/>
              <w:divBdr>
                <w:top w:val="none" w:sz="0" w:space="0" w:color="auto"/>
                <w:left w:val="none" w:sz="0" w:space="0" w:color="auto"/>
                <w:bottom w:val="none" w:sz="0" w:space="0" w:color="auto"/>
                <w:right w:val="none" w:sz="0" w:space="0" w:color="auto"/>
              </w:divBdr>
            </w:div>
          </w:divsChild>
        </w:div>
        <w:div w:id="311368433">
          <w:marLeft w:val="0"/>
          <w:marRight w:val="0"/>
          <w:marTop w:val="180"/>
          <w:marBottom w:val="0"/>
          <w:divBdr>
            <w:top w:val="none" w:sz="0" w:space="0" w:color="auto"/>
            <w:left w:val="none" w:sz="0" w:space="0" w:color="auto"/>
            <w:bottom w:val="none" w:sz="0" w:space="0" w:color="auto"/>
            <w:right w:val="none" w:sz="0" w:space="0" w:color="auto"/>
          </w:divBdr>
          <w:divsChild>
            <w:div w:id="269701039">
              <w:marLeft w:val="0"/>
              <w:marRight w:val="0"/>
              <w:marTop w:val="0"/>
              <w:marBottom w:val="0"/>
              <w:divBdr>
                <w:top w:val="none" w:sz="0" w:space="0" w:color="auto"/>
                <w:left w:val="none" w:sz="0" w:space="0" w:color="auto"/>
                <w:bottom w:val="none" w:sz="0" w:space="0" w:color="auto"/>
                <w:right w:val="none" w:sz="0" w:space="0" w:color="auto"/>
              </w:divBdr>
            </w:div>
          </w:divsChild>
        </w:div>
        <w:div w:id="1632203762">
          <w:marLeft w:val="0"/>
          <w:marRight w:val="0"/>
          <w:marTop w:val="180"/>
          <w:marBottom w:val="0"/>
          <w:divBdr>
            <w:top w:val="none" w:sz="0" w:space="0" w:color="auto"/>
            <w:left w:val="none" w:sz="0" w:space="0" w:color="auto"/>
            <w:bottom w:val="none" w:sz="0" w:space="0" w:color="auto"/>
            <w:right w:val="none" w:sz="0" w:space="0" w:color="auto"/>
          </w:divBdr>
          <w:divsChild>
            <w:div w:id="759563867">
              <w:marLeft w:val="0"/>
              <w:marRight w:val="0"/>
              <w:marTop w:val="0"/>
              <w:marBottom w:val="0"/>
              <w:divBdr>
                <w:top w:val="none" w:sz="0" w:space="0" w:color="auto"/>
                <w:left w:val="none" w:sz="0" w:space="0" w:color="auto"/>
                <w:bottom w:val="none" w:sz="0" w:space="0" w:color="auto"/>
                <w:right w:val="none" w:sz="0" w:space="0" w:color="auto"/>
              </w:divBdr>
            </w:div>
          </w:divsChild>
        </w:div>
        <w:div w:id="573316370">
          <w:marLeft w:val="0"/>
          <w:marRight w:val="0"/>
          <w:marTop w:val="180"/>
          <w:marBottom w:val="0"/>
          <w:divBdr>
            <w:top w:val="none" w:sz="0" w:space="0" w:color="auto"/>
            <w:left w:val="none" w:sz="0" w:space="0" w:color="auto"/>
            <w:bottom w:val="none" w:sz="0" w:space="0" w:color="auto"/>
            <w:right w:val="none" w:sz="0" w:space="0" w:color="auto"/>
          </w:divBdr>
          <w:divsChild>
            <w:div w:id="1132021542">
              <w:marLeft w:val="0"/>
              <w:marRight w:val="0"/>
              <w:marTop w:val="0"/>
              <w:marBottom w:val="0"/>
              <w:divBdr>
                <w:top w:val="none" w:sz="0" w:space="0" w:color="auto"/>
                <w:left w:val="none" w:sz="0" w:space="0" w:color="auto"/>
                <w:bottom w:val="none" w:sz="0" w:space="0" w:color="auto"/>
                <w:right w:val="none" w:sz="0" w:space="0" w:color="auto"/>
              </w:divBdr>
            </w:div>
          </w:divsChild>
        </w:div>
        <w:div w:id="336734654">
          <w:marLeft w:val="0"/>
          <w:marRight w:val="0"/>
          <w:marTop w:val="180"/>
          <w:marBottom w:val="0"/>
          <w:divBdr>
            <w:top w:val="none" w:sz="0" w:space="0" w:color="auto"/>
            <w:left w:val="none" w:sz="0" w:space="0" w:color="auto"/>
            <w:bottom w:val="none" w:sz="0" w:space="0" w:color="auto"/>
            <w:right w:val="none" w:sz="0" w:space="0" w:color="auto"/>
          </w:divBdr>
          <w:divsChild>
            <w:div w:id="1557468122">
              <w:marLeft w:val="0"/>
              <w:marRight w:val="0"/>
              <w:marTop w:val="0"/>
              <w:marBottom w:val="0"/>
              <w:divBdr>
                <w:top w:val="none" w:sz="0" w:space="0" w:color="auto"/>
                <w:left w:val="none" w:sz="0" w:space="0" w:color="auto"/>
                <w:bottom w:val="none" w:sz="0" w:space="0" w:color="auto"/>
                <w:right w:val="none" w:sz="0" w:space="0" w:color="auto"/>
              </w:divBdr>
            </w:div>
          </w:divsChild>
        </w:div>
        <w:div w:id="556091495">
          <w:marLeft w:val="0"/>
          <w:marRight w:val="0"/>
          <w:marTop w:val="180"/>
          <w:marBottom w:val="0"/>
          <w:divBdr>
            <w:top w:val="none" w:sz="0" w:space="0" w:color="auto"/>
            <w:left w:val="none" w:sz="0" w:space="0" w:color="auto"/>
            <w:bottom w:val="none" w:sz="0" w:space="0" w:color="auto"/>
            <w:right w:val="none" w:sz="0" w:space="0" w:color="auto"/>
          </w:divBdr>
          <w:divsChild>
            <w:div w:id="1832408194">
              <w:marLeft w:val="0"/>
              <w:marRight w:val="0"/>
              <w:marTop w:val="0"/>
              <w:marBottom w:val="0"/>
              <w:divBdr>
                <w:top w:val="none" w:sz="0" w:space="0" w:color="auto"/>
                <w:left w:val="none" w:sz="0" w:space="0" w:color="auto"/>
                <w:bottom w:val="none" w:sz="0" w:space="0" w:color="auto"/>
                <w:right w:val="none" w:sz="0" w:space="0" w:color="auto"/>
              </w:divBdr>
            </w:div>
          </w:divsChild>
        </w:div>
        <w:div w:id="1841508612">
          <w:marLeft w:val="0"/>
          <w:marRight w:val="0"/>
          <w:marTop w:val="180"/>
          <w:marBottom w:val="0"/>
          <w:divBdr>
            <w:top w:val="none" w:sz="0" w:space="0" w:color="auto"/>
            <w:left w:val="none" w:sz="0" w:space="0" w:color="auto"/>
            <w:bottom w:val="none" w:sz="0" w:space="0" w:color="auto"/>
            <w:right w:val="none" w:sz="0" w:space="0" w:color="auto"/>
          </w:divBdr>
          <w:divsChild>
            <w:div w:id="944843618">
              <w:marLeft w:val="0"/>
              <w:marRight w:val="0"/>
              <w:marTop w:val="0"/>
              <w:marBottom w:val="0"/>
              <w:divBdr>
                <w:top w:val="none" w:sz="0" w:space="0" w:color="auto"/>
                <w:left w:val="none" w:sz="0" w:space="0" w:color="auto"/>
                <w:bottom w:val="none" w:sz="0" w:space="0" w:color="auto"/>
                <w:right w:val="none" w:sz="0" w:space="0" w:color="auto"/>
              </w:divBdr>
            </w:div>
          </w:divsChild>
        </w:div>
        <w:div w:id="879973473">
          <w:marLeft w:val="0"/>
          <w:marRight w:val="0"/>
          <w:marTop w:val="180"/>
          <w:marBottom w:val="0"/>
          <w:divBdr>
            <w:top w:val="none" w:sz="0" w:space="0" w:color="auto"/>
            <w:left w:val="none" w:sz="0" w:space="0" w:color="auto"/>
            <w:bottom w:val="none" w:sz="0" w:space="0" w:color="auto"/>
            <w:right w:val="none" w:sz="0" w:space="0" w:color="auto"/>
          </w:divBdr>
          <w:divsChild>
            <w:div w:id="2044475117">
              <w:marLeft w:val="0"/>
              <w:marRight w:val="0"/>
              <w:marTop w:val="0"/>
              <w:marBottom w:val="0"/>
              <w:divBdr>
                <w:top w:val="none" w:sz="0" w:space="0" w:color="auto"/>
                <w:left w:val="none" w:sz="0" w:space="0" w:color="auto"/>
                <w:bottom w:val="none" w:sz="0" w:space="0" w:color="auto"/>
                <w:right w:val="none" w:sz="0" w:space="0" w:color="auto"/>
              </w:divBdr>
            </w:div>
          </w:divsChild>
        </w:div>
        <w:div w:id="1710107194">
          <w:marLeft w:val="0"/>
          <w:marRight w:val="0"/>
          <w:marTop w:val="180"/>
          <w:marBottom w:val="0"/>
          <w:divBdr>
            <w:top w:val="none" w:sz="0" w:space="0" w:color="auto"/>
            <w:left w:val="none" w:sz="0" w:space="0" w:color="auto"/>
            <w:bottom w:val="none" w:sz="0" w:space="0" w:color="auto"/>
            <w:right w:val="none" w:sz="0" w:space="0" w:color="auto"/>
          </w:divBdr>
          <w:divsChild>
            <w:div w:id="839930785">
              <w:marLeft w:val="0"/>
              <w:marRight w:val="0"/>
              <w:marTop w:val="0"/>
              <w:marBottom w:val="0"/>
              <w:divBdr>
                <w:top w:val="none" w:sz="0" w:space="0" w:color="auto"/>
                <w:left w:val="none" w:sz="0" w:space="0" w:color="auto"/>
                <w:bottom w:val="none" w:sz="0" w:space="0" w:color="auto"/>
                <w:right w:val="none" w:sz="0" w:space="0" w:color="auto"/>
              </w:divBdr>
            </w:div>
          </w:divsChild>
        </w:div>
        <w:div w:id="285086407">
          <w:marLeft w:val="0"/>
          <w:marRight w:val="0"/>
          <w:marTop w:val="180"/>
          <w:marBottom w:val="0"/>
          <w:divBdr>
            <w:top w:val="none" w:sz="0" w:space="0" w:color="auto"/>
            <w:left w:val="none" w:sz="0" w:space="0" w:color="auto"/>
            <w:bottom w:val="none" w:sz="0" w:space="0" w:color="auto"/>
            <w:right w:val="none" w:sz="0" w:space="0" w:color="auto"/>
          </w:divBdr>
          <w:divsChild>
            <w:div w:id="2141192836">
              <w:marLeft w:val="0"/>
              <w:marRight w:val="0"/>
              <w:marTop w:val="0"/>
              <w:marBottom w:val="0"/>
              <w:divBdr>
                <w:top w:val="none" w:sz="0" w:space="0" w:color="auto"/>
                <w:left w:val="none" w:sz="0" w:space="0" w:color="auto"/>
                <w:bottom w:val="none" w:sz="0" w:space="0" w:color="auto"/>
                <w:right w:val="none" w:sz="0" w:space="0" w:color="auto"/>
              </w:divBdr>
            </w:div>
          </w:divsChild>
        </w:div>
        <w:div w:id="508643362">
          <w:marLeft w:val="0"/>
          <w:marRight w:val="0"/>
          <w:marTop w:val="180"/>
          <w:marBottom w:val="0"/>
          <w:divBdr>
            <w:top w:val="none" w:sz="0" w:space="0" w:color="auto"/>
            <w:left w:val="none" w:sz="0" w:space="0" w:color="auto"/>
            <w:bottom w:val="none" w:sz="0" w:space="0" w:color="auto"/>
            <w:right w:val="none" w:sz="0" w:space="0" w:color="auto"/>
          </w:divBdr>
          <w:divsChild>
            <w:div w:id="1997878226">
              <w:marLeft w:val="0"/>
              <w:marRight w:val="0"/>
              <w:marTop w:val="0"/>
              <w:marBottom w:val="0"/>
              <w:divBdr>
                <w:top w:val="none" w:sz="0" w:space="0" w:color="auto"/>
                <w:left w:val="none" w:sz="0" w:space="0" w:color="auto"/>
                <w:bottom w:val="none" w:sz="0" w:space="0" w:color="auto"/>
                <w:right w:val="none" w:sz="0" w:space="0" w:color="auto"/>
              </w:divBdr>
            </w:div>
          </w:divsChild>
        </w:div>
        <w:div w:id="1448499911">
          <w:marLeft w:val="0"/>
          <w:marRight w:val="0"/>
          <w:marTop w:val="180"/>
          <w:marBottom w:val="0"/>
          <w:divBdr>
            <w:top w:val="none" w:sz="0" w:space="0" w:color="auto"/>
            <w:left w:val="none" w:sz="0" w:space="0" w:color="auto"/>
            <w:bottom w:val="none" w:sz="0" w:space="0" w:color="auto"/>
            <w:right w:val="none" w:sz="0" w:space="0" w:color="auto"/>
          </w:divBdr>
          <w:divsChild>
            <w:div w:id="1498306532">
              <w:marLeft w:val="0"/>
              <w:marRight w:val="0"/>
              <w:marTop w:val="0"/>
              <w:marBottom w:val="0"/>
              <w:divBdr>
                <w:top w:val="none" w:sz="0" w:space="0" w:color="auto"/>
                <w:left w:val="none" w:sz="0" w:space="0" w:color="auto"/>
                <w:bottom w:val="none" w:sz="0" w:space="0" w:color="auto"/>
                <w:right w:val="none" w:sz="0" w:space="0" w:color="auto"/>
              </w:divBdr>
            </w:div>
          </w:divsChild>
        </w:div>
        <w:div w:id="1040010520">
          <w:marLeft w:val="0"/>
          <w:marRight w:val="0"/>
          <w:marTop w:val="180"/>
          <w:marBottom w:val="0"/>
          <w:divBdr>
            <w:top w:val="none" w:sz="0" w:space="0" w:color="auto"/>
            <w:left w:val="none" w:sz="0" w:space="0" w:color="auto"/>
            <w:bottom w:val="none" w:sz="0" w:space="0" w:color="auto"/>
            <w:right w:val="none" w:sz="0" w:space="0" w:color="auto"/>
          </w:divBdr>
          <w:divsChild>
            <w:div w:id="656302232">
              <w:marLeft w:val="0"/>
              <w:marRight w:val="0"/>
              <w:marTop w:val="0"/>
              <w:marBottom w:val="0"/>
              <w:divBdr>
                <w:top w:val="none" w:sz="0" w:space="0" w:color="auto"/>
                <w:left w:val="none" w:sz="0" w:space="0" w:color="auto"/>
                <w:bottom w:val="none" w:sz="0" w:space="0" w:color="auto"/>
                <w:right w:val="none" w:sz="0" w:space="0" w:color="auto"/>
              </w:divBdr>
            </w:div>
          </w:divsChild>
        </w:div>
        <w:div w:id="630786986">
          <w:marLeft w:val="0"/>
          <w:marRight w:val="0"/>
          <w:marTop w:val="180"/>
          <w:marBottom w:val="0"/>
          <w:divBdr>
            <w:top w:val="none" w:sz="0" w:space="0" w:color="auto"/>
            <w:left w:val="none" w:sz="0" w:space="0" w:color="auto"/>
            <w:bottom w:val="none" w:sz="0" w:space="0" w:color="auto"/>
            <w:right w:val="none" w:sz="0" w:space="0" w:color="auto"/>
          </w:divBdr>
          <w:divsChild>
            <w:div w:id="688683855">
              <w:marLeft w:val="0"/>
              <w:marRight w:val="0"/>
              <w:marTop w:val="0"/>
              <w:marBottom w:val="0"/>
              <w:divBdr>
                <w:top w:val="none" w:sz="0" w:space="0" w:color="auto"/>
                <w:left w:val="none" w:sz="0" w:space="0" w:color="auto"/>
                <w:bottom w:val="none" w:sz="0" w:space="0" w:color="auto"/>
                <w:right w:val="none" w:sz="0" w:space="0" w:color="auto"/>
              </w:divBdr>
            </w:div>
          </w:divsChild>
        </w:div>
        <w:div w:id="646133155">
          <w:marLeft w:val="0"/>
          <w:marRight w:val="0"/>
          <w:marTop w:val="180"/>
          <w:marBottom w:val="0"/>
          <w:divBdr>
            <w:top w:val="none" w:sz="0" w:space="0" w:color="auto"/>
            <w:left w:val="none" w:sz="0" w:space="0" w:color="auto"/>
            <w:bottom w:val="none" w:sz="0" w:space="0" w:color="auto"/>
            <w:right w:val="none" w:sz="0" w:space="0" w:color="auto"/>
          </w:divBdr>
          <w:divsChild>
            <w:div w:id="2056155205">
              <w:marLeft w:val="0"/>
              <w:marRight w:val="0"/>
              <w:marTop w:val="0"/>
              <w:marBottom w:val="0"/>
              <w:divBdr>
                <w:top w:val="none" w:sz="0" w:space="0" w:color="auto"/>
                <w:left w:val="none" w:sz="0" w:space="0" w:color="auto"/>
                <w:bottom w:val="none" w:sz="0" w:space="0" w:color="auto"/>
                <w:right w:val="none" w:sz="0" w:space="0" w:color="auto"/>
              </w:divBdr>
            </w:div>
          </w:divsChild>
        </w:div>
        <w:div w:id="425811530">
          <w:marLeft w:val="0"/>
          <w:marRight w:val="0"/>
          <w:marTop w:val="180"/>
          <w:marBottom w:val="0"/>
          <w:divBdr>
            <w:top w:val="none" w:sz="0" w:space="0" w:color="auto"/>
            <w:left w:val="none" w:sz="0" w:space="0" w:color="auto"/>
            <w:bottom w:val="none" w:sz="0" w:space="0" w:color="auto"/>
            <w:right w:val="none" w:sz="0" w:space="0" w:color="auto"/>
          </w:divBdr>
          <w:divsChild>
            <w:div w:id="1347558342">
              <w:marLeft w:val="0"/>
              <w:marRight w:val="0"/>
              <w:marTop w:val="0"/>
              <w:marBottom w:val="0"/>
              <w:divBdr>
                <w:top w:val="none" w:sz="0" w:space="0" w:color="auto"/>
                <w:left w:val="none" w:sz="0" w:space="0" w:color="auto"/>
                <w:bottom w:val="none" w:sz="0" w:space="0" w:color="auto"/>
                <w:right w:val="none" w:sz="0" w:space="0" w:color="auto"/>
              </w:divBdr>
            </w:div>
          </w:divsChild>
        </w:div>
        <w:div w:id="121971866">
          <w:marLeft w:val="0"/>
          <w:marRight w:val="0"/>
          <w:marTop w:val="180"/>
          <w:marBottom w:val="0"/>
          <w:divBdr>
            <w:top w:val="none" w:sz="0" w:space="0" w:color="auto"/>
            <w:left w:val="none" w:sz="0" w:space="0" w:color="auto"/>
            <w:bottom w:val="none" w:sz="0" w:space="0" w:color="auto"/>
            <w:right w:val="none" w:sz="0" w:space="0" w:color="auto"/>
          </w:divBdr>
          <w:divsChild>
            <w:div w:id="1769501471">
              <w:marLeft w:val="0"/>
              <w:marRight w:val="0"/>
              <w:marTop w:val="0"/>
              <w:marBottom w:val="0"/>
              <w:divBdr>
                <w:top w:val="none" w:sz="0" w:space="0" w:color="auto"/>
                <w:left w:val="none" w:sz="0" w:space="0" w:color="auto"/>
                <w:bottom w:val="none" w:sz="0" w:space="0" w:color="auto"/>
                <w:right w:val="none" w:sz="0" w:space="0" w:color="auto"/>
              </w:divBdr>
            </w:div>
          </w:divsChild>
        </w:div>
        <w:div w:id="884684294">
          <w:marLeft w:val="0"/>
          <w:marRight w:val="0"/>
          <w:marTop w:val="180"/>
          <w:marBottom w:val="0"/>
          <w:divBdr>
            <w:top w:val="none" w:sz="0" w:space="0" w:color="auto"/>
            <w:left w:val="none" w:sz="0" w:space="0" w:color="auto"/>
            <w:bottom w:val="none" w:sz="0" w:space="0" w:color="auto"/>
            <w:right w:val="none" w:sz="0" w:space="0" w:color="auto"/>
          </w:divBdr>
          <w:divsChild>
            <w:div w:id="768739170">
              <w:marLeft w:val="0"/>
              <w:marRight w:val="0"/>
              <w:marTop w:val="0"/>
              <w:marBottom w:val="0"/>
              <w:divBdr>
                <w:top w:val="none" w:sz="0" w:space="0" w:color="auto"/>
                <w:left w:val="none" w:sz="0" w:space="0" w:color="auto"/>
                <w:bottom w:val="none" w:sz="0" w:space="0" w:color="auto"/>
                <w:right w:val="none" w:sz="0" w:space="0" w:color="auto"/>
              </w:divBdr>
            </w:div>
          </w:divsChild>
        </w:div>
        <w:div w:id="951520257">
          <w:marLeft w:val="0"/>
          <w:marRight w:val="0"/>
          <w:marTop w:val="180"/>
          <w:marBottom w:val="0"/>
          <w:divBdr>
            <w:top w:val="none" w:sz="0" w:space="0" w:color="auto"/>
            <w:left w:val="none" w:sz="0" w:space="0" w:color="auto"/>
            <w:bottom w:val="none" w:sz="0" w:space="0" w:color="auto"/>
            <w:right w:val="none" w:sz="0" w:space="0" w:color="auto"/>
          </w:divBdr>
          <w:divsChild>
            <w:div w:id="504707738">
              <w:marLeft w:val="0"/>
              <w:marRight w:val="0"/>
              <w:marTop w:val="0"/>
              <w:marBottom w:val="0"/>
              <w:divBdr>
                <w:top w:val="none" w:sz="0" w:space="0" w:color="auto"/>
                <w:left w:val="none" w:sz="0" w:space="0" w:color="auto"/>
                <w:bottom w:val="none" w:sz="0" w:space="0" w:color="auto"/>
                <w:right w:val="none" w:sz="0" w:space="0" w:color="auto"/>
              </w:divBdr>
            </w:div>
          </w:divsChild>
        </w:div>
        <w:div w:id="1612861344">
          <w:marLeft w:val="0"/>
          <w:marRight w:val="0"/>
          <w:marTop w:val="180"/>
          <w:marBottom w:val="0"/>
          <w:divBdr>
            <w:top w:val="none" w:sz="0" w:space="0" w:color="auto"/>
            <w:left w:val="none" w:sz="0" w:space="0" w:color="auto"/>
            <w:bottom w:val="none" w:sz="0" w:space="0" w:color="auto"/>
            <w:right w:val="none" w:sz="0" w:space="0" w:color="auto"/>
          </w:divBdr>
          <w:divsChild>
            <w:div w:id="2059890158">
              <w:marLeft w:val="0"/>
              <w:marRight w:val="0"/>
              <w:marTop w:val="0"/>
              <w:marBottom w:val="0"/>
              <w:divBdr>
                <w:top w:val="none" w:sz="0" w:space="0" w:color="auto"/>
                <w:left w:val="none" w:sz="0" w:space="0" w:color="auto"/>
                <w:bottom w:val="none" w:sz="0" w:space="0" w:color="auto"/>
                <w:right w:val="none" w:sz="0" w:space="0" w:color="auto"/>
              </w:divBdr>
            </w:div>
          </w:divsChild>
        </w:div>
        <w:div w:id="1855344625">
          <w:marLeft w:val="0"/>
          <w:marRight w:val="0"/>
          <w:marTop w:val="180"/>
          <w:marBottom w:val="0"/>
          <w:divBdr>
            <w:top w:val="none" w:sz="0" w:space="0" w:color="auto"/>
            <w:left w:val="none" w:sz="0" w:space="0" w:color="auto"/>
            <w:bottom w:val="none" w:sz="0" w:space="0" w:color="auto"/>
            <w:right w:val="none" w:sz="0" w:space="0" w:color="auto"/>
          </w:divBdr>
          <w:divsChild>
            <w:div w:id="1446122277">
              <w:marLeft w:val="0"/>
              <w:marRight w:val="0"/>
              <w:marTop w:val="0"/>
              <w:marBottom w:val="0"/>
              <w:divBdr>
                <w:top w:val="none" w:sz="0" w:space="0" w:color="auto"/>
                <w:left w:val="none" w:sz="0" w:space="0" w:color="auto"/>
                <w:bottom w:val="none" w:sz="0" w:space="0" w:color="auto"/>
                <w:right w:val="none" w:sz="0" w:space="0" w:color="auto"/>
              </w:divBdr>
            </w:div>
          </w:divsChild>
        </w:div>
        <w:div w:id="621039003">
          <w:marLeft w:val="0"/>
          <w:marRight w:val="0"/>
          <w:marTop w:val="180"/>
          <w:marBottom w:val="0"/>
          <w:divBdr>
            <w:top w:val="none" w:sz="0" w:space="0" w:color="auto"/>
            <w:left w:val="none" w:sz="0" w:space="0" w:color="auto"/>
            <w:bottom w:val="none" w:sz="0" w:space="0" w:color="auto"/>
            <w:right w:val="none" w:sz="0" w:space="0" w:color="auto"/>
          </w:divBdr>
          <w:divsChild>
            <w:div w:id="1956717511">
              <w:marLeft w:val="0"/>
              <w:marRight w:val="0"/>
              <w:marTop w:val="0"/>
              <w:marBottom w:val="0"/>
              <w:divBdr>
                <w:top w:val="none" w:sz="0" w:space="0" w:color="auto"/>
                <w:left w:val="none" w:sz="0" w:space="0" w:color="auto"/>
                <w:bottom w:val="none" w:sz="0" w:space="0" w:color="auto"/>
                <w:right w:val="none" w:sz="0" w:space="0" w:color="auto"/>
              </w:divBdr>
            </w:div>
          </w:divsChild>
        </w:div>
        <w:div w:id="112018361">
          <w:marLeft w:val="0"/>
          <w:marRight w:val="0"/>
          <w:marTop w:val="180"/>
          <w:marBottom w:val="0"/>
          <w:divBdr>
            <w:top w:val="none" w:sz="0" w:space="0" w:color="auto"/>
            <w:left w:val="none" w:sz="0" w:space="0" w:color="auto"/>
            <w:bottom w:val="none" w:sz="0" w:space="0" w:color="auto"/>
            <w:right w:val="none" w:sz="0" w:space="0" w:color="auto"/>
          </w:divBdr>
          <w:divsChild>
            <w:div w:id="1274364436">
              <w:marLeft w:val="0"/>
              <w:marRight w:val="0"/>
              <w:marTop w:val="0"/>
              <w:marBottom w:val="0"/>
              <w:divBdr>
                <w:top w:val="none" w:sz="0" w:space="0" w:color="auto"/>
                <w:left w:val="none" w:sz="0" w:space="0" w:color="auto"/>
                <w:bottom w:val="none" w:sz="0" w:space="0" w:color="auto"/>
                <w:right w:val="none" w:sz="0" w:space="0" w:color="auto"/>
              </w:divBdr>
            </w:div>
          </w:divsChild>
        </w:div>
        <w:div w:id="936981695">
          <w:marLeft w:val="0"/>
          <w:marRight w:val="0"/>
          <w:marTop w:val="180"/>
          <w:marBottom w:val="0"/>
          <w:divBdr>
            <w:top w:val="none" w:sz="0" w:space="0" w:color="auto"/>
            <w:left w:val="none" w:sz="0" w:space="0" w:color="auto"/>
            <w:bottom w:val="none" w:sz="0" w:space="0" w:color="auto"/>
            <w:right w:val="none" w:sz="0" w:space="0" w:color="auto"/>
          </w:divBdr>
          <w:divsChild>
            <w:div w:id="511147328">
              <w:marLeft w:val="0"/>
              <w:marRight w:val="0"/>
              <w:marTop w:val="0"/>
              <w:marBottom w:val="0"/>
              <w:divBdr>
                <w:top w:val="none" w:sz="0" w:space="0" w:color="auto"/>
                <w:left w:val="none" w:sz="0" w:space="0" w:color="auto"/>
                <w:bottom w:val="none" w:sz="0" w:space="0" w:color="auto"/>
                <w:right w:val="none" w:sz="0" w:space="0" w:color="auto"/>
              </w:divBdr>
            </w:div>
          </w:divsChild>
        </w:div>
        <w:div w:id="1575624769">
          <w:marLeft w:val="0"/>
          <w:marRight w:val="0"/>
          <w:marTop w:val="180"/>
          <w:marBottom w:val="0"/>
          <w:divBdr>
            <w:top w:val="none" w:sz="0" w:space="0" w:color="auto"/>
            <w:left w:val="none" w:sz="0" w:space="0" w:color="auto"/>
            <w:bottom w:val="none" w:sz="0" w:space="0" w:color="auto"/>
            <w:right w:val="none" w:sz="0" w:space="0" w:color="auto"/>
          </w:divBdr>
          <w:divsChild>
            <w:div w:id="430705200">
              <w:marLeft w:val="0"/>
              <w:marRight w:val="0"/>
              <w:marTop w:val="0"/>
              <w:marBottom w:val="0"/>
              <w:divBdr>
                <w:top w:val="none" w:sz="0" w:space="0" w:color="auto"/>
                <w:left w:val="none" w:sz="0" w:space="0" w:color="auto"/>
                <w:bottom w:val="none" w:sz="0" w:space="0" w:color="auto"/>
                <w:right w:val="none" w:sz="0" w:space="0" w:color="auto"/>
              </w:divBdr>
            </w:div>
          </w:divsChild>
        </w:div>
        <w:div w:id="6061905">
          <w:marLeft w:val="0"/>
          <w:marRight w:val="0"/>
          <w:marTop w:val="180"/>
          <w:marBottom w:val="0"/>
          <w:divBdr>
            <w:top w:val="none" w:sz="0" w:space="0" w:color="auto"/>
            <w:left w:val="none" w:sz="0" w:space="0" w:color="auto"/>
            <w:bottom w:val="none" w:sz="0" w:space="0" w:color="auto"/>
            <w:right w:val="none" w:sz="0" w:space="0" w:color="auto"/>
          </w:divBdr>
          <w:divsChild>
            <w:div w:id="1987395859">
              <w:marLeft w:val="0"/>
              <w:marRight w:val="0"/>
              <w:marTop w:val="0"/>
              <w:marBottom w:val="0"/>
              <w:divBdr>
                <w:top w:val="none" w:sz="0" w:space="0" w:color="auto"/>
                <w:left w:val="none" w:sz="0" w:space="0" w:color="auto"/>
                <w:bottom w:val="none" w:sz="0" w:space="0" w:color="auto"/>
                <w:right w:val="none" w:sz="0" w:space="0" w:color="auto"/>
              </w:divBdr>
            </w:div>
          </w:divsChild>
        </w:div>
        <w:div w:id="81881347">
          <w:marLeft w:val="0"/>
          <w:marRight w:val="0"/>
          <w:marTop w:val="180"/>
          <w:marBottom w:val="0"/>
          <w:divBdr>
            <w:top w:val="none" w:sz="0" w:space="0" w:color="auto"/>
            <w:left w:val="none" w:sz="0" w:space="0" w:color="auto"/>
            <w:bottom w:val="none" w:sz="0" w:space="0" w:color="auto"/>
            <w:right w:val="none" w:sz="0" w:space="0" w:color="auto"/>
          </w:divBdr>
          <w:divsChild>
            <w:div w:id="2075004402">
              <w:marLeft w:val="0"/>
              <w:marRight w:val="0"/>
              <w:marTop w:val="0"/>
              <w:marBottom w:val="0"/>
              <w:divBdr>
                <w:top w:val="none" w:sz="0" w:space="0" w:color="auto"/>
                <w:left w:val="none" w:sz="0" w:space="0" w:color="auto"/>
                <w:bottom w:val="none" w:sz="0" w:space="0" w:color="auto"/>
                <w:right w:val="none" w:sz="0" w:space="0" w:color="auto"/>
              </w:divBdr>
            </w:div>
          </w:divsChild>
        </w:div>
        <w:div w:id="1563442762">
          <w:marLeft w:val="0"/>
          <w:marRight w:val="0"/>
          <w:marTop w:val="180"/>
          <w:marBottom w:val="0"/>
          <w:divBdr>
            <w:top w:val="none" w:sz="0" w:space="0" w:color="auto"/>
            <w:left w:val="none" w:sz="0" w:space="0" w:color="auto"/>
            <w:bottom w:val="none" w:sz="0" w:space="0" w:color="auto"/>
            <w:right w:val="none" w:sz="0" w:space="0" w:color="auto"/>
          </w:divBdr>
          <w:divsChild>
            <w:div w:id="1042174407">
              <w:marLeft w:val="0"/>
              <w:marRight w:val="0"/>
              <w:marTop w:val="0"/>
              <w:marBottom w:val="0"/>
              <w:divBdr>
                <w:top w:val="none" w:sz="0" w:space="0" w:color="auto"/>
                <w:left w:val="none" w:sz="0" w:space="0" w:color="auto"/>
                <w:bottom w:val="none" w:sz="0" w:space="0" w:color="auto"/>
                <w:right w:val="none" w:sz="0" w:space="0" w:color="auto"/>
              </w:divBdr>
            </w:div>
          </w:divsChild>
        </w:div>
        <w:div w:id="1930650027">
          <w:marLeft w:val="0"/>
          <w:marRight w:val="0"/>
          <w:marTop w:val="180"/>
          <w:marBottom w:val="0"/>
          <w:divBdr>
            <w:top w:val="none" w:sz="0" w:space="0" w:color="auto"/>
            <w:left w:val="none" w:sz="0" w:space="0" w:color="auto"/>
            <w:bottom w:val="none" w:sz="0" w:space="0" w:color="auto"/>
            <w:right w:val="none" w:sz="0" w:space="0" w:color="auto"/>
          </w:divBdr>
          <w:divsChild>
            <w:div w:id="779185146">
              <w:marLeft w:val="0"/>
              <w:marRight w:val="0"/>
              <w:marTop w:val="0"/>
              <w:marBottom w:val="0"/>
              <w:divBdr>
                <w:top w:val="none" w:sz="0" w:space="0" w:color="auto"/>
                <w:left w:val="none" w:sz="0" w:space="0" w:color="auto"/>
                <w:bottom w:val="none" w:sz="0" w:space="0" w:color="auto"/>
                <w:right w:val="none" w:sz="0" w:space="0" w:color="auto"/>
              </w:divBdr>
            </w:div>
          </w:divsChild>
        </w:div>
        <w:div w:id="308440817">
          <w:marLeft w:val="0"/>
          <w:marRight w:val="0"/>
          <w:marTop w:val="180"/>
          <w:marBottom w:val="0"/>
          <w:divBdr>
            <w:top w:val="none" w:sz="0" w:space="0" w:color="auto"/>
            <w:left w:val="none" w:sz="0" w:space="0" w:color="auto"/>
            <w:bottom w:val="none" w:sz="0" w:space="0" w:color="auto"/>
            <w:right w:val="none" w:sz="0" w:space="0" w:color="auto"/>
          </w:divBdr>
          <w:divsChild>
            <w:div w:id="132522020">
              <w:marLeft w:val="0"/>
              <w:marRight w:val="0"/>
              <w:marTop w:val="0"/>
              <w:marBottom w:val="0"/>
              <w:divBdr>
                <w:top w:val="none" w:sz="0" w:space="0" w:color="auto"/>
                <w:left w:val="none" w:sz="0" w:space="0" w:color="auto"/>
                <w:bottom w:val="none" w:sz="0" w:space="0" w:color="auto"/>
                <w:right w:val="none" w:sz="0" w:space="0" w:color="auto"/>
              </w:divBdr>
            </w:div>
          </w:divsChild>
        </w:div>
        <w:div w:id="1407847614">
          <w:marLeft w:val="0"/>
          <w:marRight w:val="0"/>
          <w:marTop w:val="180"/>
          <w:marBottom w:val="0"/>
          <w:divBdr>
            <w:top w:val="none" w:sz="0" w:space="0" w:color="auto"/>
            <w:left w:val="none" w:sz="0" w:space="0" w:color="auto"/>
            <w:bottom w:val="none" w:sz="0" w:space="0" w:color="auto"/>
            <w:right w:val="none" w:sz="0" w:space="0" w:color="auto"/>
          </w:divBdr>
          <w:divsChild>
            <w:div w:id="754520624">
              <w:marLeft w:val="0"/>
              <w:marRight w:val="0"/>
              <w:marTop w:val="0"/>
              <w:marBottom w:val="0"/>
              <w:divBdr>
                <w:top w:val="none" w:sz="0" w:space="0" w:color="auto"/>
                <w:left w:val="none" w:sz="0" w:space="0" w:color="auto"/>
                <w:bottom w:val="none" w:sz="0" w:space="0" w:color="auto"/>
                <w:right w:val="none" w:sz="0" w:space="0" w:color="auto"/>
              </w:divBdr>
            </w:div>
          </w:divsChild>
        </w:div>
        <w:div w:id="814377271">
          <w:marLeft w:val="0"/>
          <w:marRight w:val="0"/>
          <w:marTop w:val="180"/>
          <w:marBottom w:val="0"/>
          <w:divBdr>
            <w:top w:val="none" w:sz="0" w:space="0" w:color="auto"/>
            <w:left w:val="none" w:sz="0" w:space="0" w:color="auto"/>
            <w:bottom w:val="none" w:sz="0" w:space="0" w:color="auto"/>
            <w:right w:val="none" w:sz="0" w:space="0" w:color="auto"/>
          </w:divBdr>
          <w:divsChild>
            <w:div w:id="1927571458">
              <w:marLeft w:val="0"/>
              <w:marRight w:val="0"/>
              <w:marTop w:val="0"/>
              <w:marBottom w:val="0"/>
              <w:divBdr>
                <w:top w:val="none" w:sz="0" w:space="0" w:color="auto"/>
                <w:left w:val="none" w:sz="0" w:space="0" w:color="auto"/>
                <w:bottom w:val="none" w:sz="0" w:space="0" w:color="auto"/>
                <w:right w:val="none" w:sz="0" w:space="0" w:color="auto"/>
              </w:divBdr>
            </w:div>
          </w:divsChild>
        </w:div>
        <w:div w:id="1826313662">
          <w:marLeft w:val="0"/>
          <w:marRight w:val="0"/>
          <w:marTop w:val="180"/>
          <w:marBottom w:val="0"/>
          <w:divBdr>
            <w:top w:val="none" w:sz="0" w:space="0" w:color="auto"/>
            <w:left w:val="none" w:sz="0" w:space="0" w:color="auto"/>
            <w:bottom w:val="none" w:sz="0" w:space="0" w:color="auto"/>
            <w:right w:val="none" w:sz="0" w:space="0" w:color="auto"/>
          </w:divBdr>
          <w:divsChild>
            <w:div w:id="2038968039">
              <w:marLeft w:val="0"/>
              <w:marRight w:val="0"/>
              <w:marTop w:val="0"/>
              <w:marBottom w:val="0"/>
              <w:divBdr>
                <w:top w:val="none" w:sz="0" w:space="0" w:color="auto"/>
                <w:left w:val="none" w:sz="0" w:space="0" w:color="auto"/>
                <w:bottom w:val="none" w:sz="0" w:space="0" w:color="auto"/>
                <w:right w:val="none" w:sz="0" w:space="0" w:color="auto"/>
              </w:divBdr>
            </w:div>
          </w:divsChild>
        </w:div>
        <w:div w:id="291130458">
          <w:marLeft w:val="0"/>
          <w:marRight w:val="0"/>
          <w:marTop w:val="180"/>
          <w:marBottom w:val="0"/>
          <w:divBdr>
            <w:top w:val="none" w:sz="0" w:space="0" w:color="auto"/>
            <w:left w:val="none" w:sz="0" w:space="0" w:color="auto"/>
            <w:bottom w:val="none" w:sz="0" w:space="0" w:color="auto"/>
            <w:right w:val="none" w:sz="0" w:space="0" w:color="auto"/>
          </w:divBdr>
          <w:divsChild>
            <w:div w:id="1864830303">
              <w:marLeft w:val="0"/>
              <w:marRight w:val="0"/>
              <w:marTop w:val="0"/>
              <w:marBottom w:val="0"/>
              <w:divBdr>
                <w:top w:val="none" w:sz="0" w:space="0" w:color="auto"/>
                <w:left w:val="none" w:sz="0" w:space="0" w:color="auto"/>
                <w:bottom w:val="none" w:sz="0" w:space="0" w:color="auto"/>
                <w:right w:val="none" w:sz="0" w:space="0" w:color="auto"/>
              </w:divBdr>
            </w:div>
          </w:divsChild>
        </w:div>
        <w:div w:id="1412964153">
          <w:marLeft w:val="0"/>
          <w:marRight w:val="0"/>
          <w:marTop w:val="180"/>
          <w:marBottom w:val="0"/>
          <w:divBdr>
            <w:top w:val="none" w:sz="0" w:space="0" w:color="auto"/>
            <w:left w:val="none" w:sz="0" w:space="0" w:color="auto"/>
            <w:bottom w:val="none" w:sz="0" w:space="0" w:color="auto"/>
            <w:right w:val="none" w:sz="0" w:space="0" w:color="auto"/>
          </w:divBdr>
          <w:divsChild>
            <w:div w:id="945116929">
              <w:marLeft w:val="0"/>
              <w:marRight w:val="0"/>
              <w:marTop w:val="0"/>
              <w:marBottom w:val="0"/>
              <w:divBdr>
                <w:top w:val="none" w:sz="0" w:space="0" w:color="auto"/>
                <w:left w:val="none" w:sz="0" w:space="0" w:color="auto"/>
                <w:bottom w:val="none" w:sz="0" w:space="0" w:color="auto"/>
                <w:right w:val="none" w:sz="0" w:space="0" w:color="auto"/>
              </w:divBdr>
            </w:div>
          </w:divsChild>
        </w:div>
        <w:div w:id="394401528">
          <w:marLeft w:val="0"/>
          <w:marRight w:val="0"/>
          <w:marTop w:val="180"/>
          <w:marBottom w:val="0"/>
          <w:divBdr>
            <w:top w:val="none" w:sz="0" w:space="0" w:color="auto"/>
            <w:left w:val="none" w:sz="0" w:space="0" w:color="auto"/>
            <w:bottom w:val="none" w:sz="0" w:space="0" w:color="auto"/>
            <w:right w:val="none" w:sz="0" w:space="0" w:color="auto"/>
          </w:divBdr>
          <w:divsChild>
            <w:div w:id="1435129045">
              <w:marLeft w:val="0"/>
              <w:marRight w:val="0"/>
              <w:marTop w:val="0"/>
              <w:marBottom w:val="0"/>
              <w:divBdr>
                <w:top w:val="none" w:sz="0" w:space="0" w:color="auto"/>
                <w:left w:val="none" w:sz="0" w:space="0" w:color="auto"/>
                <w:bottom w:val="none" w:sz="0" w:space="0" w:color="auto"/>
                <w:right w:val="none" w:sz="0" w:space="0" w:color="auto"/>
              </w:divBdr>
            </w:div>
          </w:divsChild>
        </w:div>
        <w:div w:id="623273103">
          <w:marLeft w:val="0"/>
          <w:marRight w:val="0"/>
          <w:marTop w:val="180"/>
          <w:marBottom w:val="0"/>
          <w:divBdr>
            <w:top w:val="none" w:sz="0" w:space="0" w:color="auto"/>
            <w:left w:val="none" w:sz="0" w:space="0" w:color="auto"/>
            <w:bottom w:val="none" w:sz="0" w:space="0" w:color="auto"/>
            <w:right w:val="none" w:sz="0" w:space="0" w:color="auto"/>
          </w:divBdr>
          <w:divsChild>
            <w:div w:id="987977505">
              <w:marLeft w:val="0"/>
              <w:marRight w:val="0"/>
              <w:marTop w:val="0"/>
              <w:marBottom w:val="0"/>
              <w:divBdr>
                <w:top w:val="none" w:sz="0" w:space="0" w:color="auto"/>
                <w:left w:val="none" w:sz="0" w:space="0" w:color="auto"/>
                <w:bottom w:val="none" w:sz="0" w:space="0" w:color="auto"/>
                <w:right w:val="none" w:sz="0" w:space="0" w:color="auto"/>
              </w:divBdr>
            </w:div>
          </w:divsChild>
        </w:div>
        <w:div w:id="1422140809">
          <w:marLeft w:val="0"/>
          <w:marRight w:val="0"/>
          <w:marTop w:val="180"/>
          <w:marBottom w:val="0"/>
          <w:divBdr>
            <w:top w:val="none" w:sz="0" w:space="0" w:color="auto"/>
            <w:left w:val="none" w:sz="0" w:space="0" w:color="auto"/>
            <w:bottom w:val="none" w:sz="0" w:space="0" w:color="auto"/>
            <w:right w:val="none" w:sz="0" w:space="0" w:color="auto"/>
          </w:divBdr>
          <w:divsChild>
            <w:div w:id="1629816224">
              <w:marLeft w:val="0"/>
              <w:marRight w:val="0"/>
              <w:marTop w:val="0"/>
              <w:marBottom w:val="0"/>
              <w:divBdr>
                <w:top w:val="none" w:sz="0" w:space="0" w:color="auto"/>
                <w:left w:val="none" w:sz="0" w:space="0" w:color="auto"/>
                <w:bottom w:val="none" w:sz="0" w:space="0" w:color="auto"/>
                <w:right w:val="none" w:sz="0" w:space="0" w:color="auto"/>
              </w:divBdr>
            </w:div>
          </w:divsChild>
        </w:div>
        <w:div w:id="822311172">
          <w:marLeft w:val="0"/>
          <w:marRight w:val="0"/>
          <w:marTop w:val="180"/>
          <w:marBottom w:val="0"/>
          <w:divBdr>
            <w:top w:val="none" w:sz="0" w:space="0" w:color="auto"/>
            <w:left w:val="none" w:sz="0" w:space="0" w:color="auto"/>
            <w:bottom w:val="none" w:sz="0" w:space="0" w:color="auto"/>
            <w:right w:val="none" w:sz="0" w:space="0" w:color="auto"/>
          </w:divBdr>
          <w:divsChild>
            <w:div w:id="401147122">
              <w:marLeft w:val="0"/>
              <w:marRight w:val="0"/>
              <w:marTop w:val="0"/>
              <w:marBottom w:val="0"/>
              <w:divBdr>
                <w:top w:val="none" w:sz="0" w:space="0" w:color="auto"/>
                <w:left w:val="none" w:sz="0" w:space="0" w:color="auto"/>
                <w:bottom w:val="none" w:sz="0" w:space="0" w:color="auto"/>
                <w:right w:val="none" w:sz="0" w:space="0" w:color="auto"/>
              </w:divBdr>
            </w:div>
          </w:divsChild>
        </w:div>
        <w:div w:id="564534059">
          <w:marLeft w:val="0"/>
          <w:marRight w:val="0"/>
          <w:marTop w:val="180"/>
          <w:marBottom w:val="0"/>
          <w:divBdr>
            <w:top w:val="none" w:sz="0" w:space="0" w:color="auto"/>
            <w:left w:val="none" w:sz="0" w:space="0" w:color="auto"/>
            <w:bottom w:val="none" w:sz="0" w:space="0" w:color="auto"/>
            <w:right w:val="none" w:sz="0" w:space="0" w:color="auto"/>
          </w:divBdr>
          <w:divsChild>
            <w:div w:id="1095320975">
              <w:marLeft w:val="0"/>
              <w:marRight w:val="0"/>
              <w:marTop w:val="0"/>
              <w:marBottom w:val="0"/>
              <w:divBdr>
                <w:top w:val="none" w:sz="0" w:space="0" w:color="auto"/>
                <w:left w:val="none" w:sz="0" w:space="0" w:color="auto"/>
                <w:bottom w:val="none" w:sz="0" w:space="0" w:color="auto"/>
                <w:right w:val="none" w:sz="0" w:space="0" w:color="auto"/>
              </w:divBdr>
            </w:div>
          </w:divsChild>
        </w:div>
        <w:div w:id="602105474">
          <w:marLeft w:val="0"/>
          <w:marRight w:val="0"/>
          <w:marTop w:val="180"/>
          <w:marBottom w:val="0"/>
          <w:divBdr>
            <w:top w:val="none" w:sz="0" w:space="0" w:color="auto"/>
            <w:left w:val="none" w:sz="0" w:space="0" w:color="auto"/>
            <w:bottom w:val="none" w:sz="0" w:space="0" w:color="auto"/>
            <w:right w:val="none" w:sz="0" w:space="0" w:color="auto"/>
          </w:divBdr>
          <w:divsChild>
            <w:div w:id="1166483999">
              <w:marLeft w:val="0"/>
              <w:marRight w:val="0"/>
              <w:marTop w:val="0"/>
              <w:marBottom w:val="0"/>
              <w:divBdr>
                <w:top w:val="none" w:sz="0" w:space="0" w:color="auto"/>
                <w:left w:val="none" w:sz="0" w:space="0" w:color="auto"/>
                <w:bottom w:val="none" w:sz="0" w:space="0" w:color="auto"/>
                <w:right w:val="none" w:sz="0" w:space="0" w:color="auto"/>
              </w:divBdr>
            </w:div>
          </w:divsChild>
        </w:div>
        <w:div w:id="1401371759">
          <w:marLeft w:val="0"/>
          <w:marRight w:val="0"/>
          <w:marTop w:val="180"/>
          <w:marBottom w:val="0"/>
          <w:divBdr>
            <w:top w:val="none" w:sz="0" w:space="0" w:color="auto"/>
            <w:left w:val="none" w:sz="0" w:space="0" w:color="auto"/>
            <w:bottom w:val="none" w:sz="0" w:space="0" w:color="auto"/>
            <w:right w:val="none" w:sz="0" w:space="0" w:color="auto"/>
          </w:divBdr>
          <w:divsChild>
            <w:div w:id="514542826">
              <w:marLeft w:val="0"/>
              <w:marRight w:val="0"/>
              <w:marTop w:val="0"/>
              <w:marBottom w:val="0"/>
              <w:divBdr>
                <w:top w:val="none" w:sz="0" w:space="0" w:color="auto"/>
                <w:left w:val="none" w:sz="0" w:space="0" w:color="auto"/>
                <w:bottom w:val="none" w:sz="0" w:space="0" w:color="auto"/>
                <w:right w:val="none" w:sz="0" w:space="0" w:color="auto"/>
              </w:divBdr>
            </w:div>
          </w:divsChild>
        </w:div>
        <w:div w:id="626471356">
          <w:marLeft w:val="0"/>
          <w:marRight w:val="0"/>
          <w:marTop w:val="180"/>
          <w:marBottom w:val="0"/>
          <w:divBdr>
            <w:top w:val="none" w:sz="0" w:space="0" w:color="auto"/>
            <w:left w:val="none" w:sz="0" w:space="0" w:color="auto"/>
            <w:bottom w:val="none" w:sz="0" w:space="0" w:color="auto"/>
            <w:right w:val="none" w:sz="0" w:space="0" w:color="auto"/>
          </w:divBdr>
          <w:divsChild>
            <w:div w:id="231889827">
              <w:marLeft w:val="0"/>
              <w:marRight w:val="0"/>
              <w:marTop w:val="0"/>
              <w:marBottom w:val="0"/>
              <w:divBdr>
                <w:top w:val="none" w:sz="0" w:space="0" w:color="auto"/>
                <w:left w:val="none" w:sz="0" w:space="0" w:color="auto"/>
                <w:bottom w:val="none" w:sz="0" w:space="0" w:color="auto"/>
                <w:right w:val="none" w:sz="0" w:space="0" w:color="auto"/>
              </w:divBdr>
            </w:div>
          </w:divsChild>
        </w:div>
        <w:div w:id="1304892951">
          <w:marLeft w:val="0"/>
          <w:marRight w:val="0"/>
          <w:marTop w:val="180"/>
          <w:marBottom w:val="0"/>
          <w:divBdr>
            <w:top w:val="none" w:sz="0" w:space="0" w:color="auto"/>
            <w:left w:val="none" w:sz="0" w:space="0" w:color="auto"/>
            <w:bottom w:val="none" w:sz="0" w:space="0" w:color="auto"/>
            <w:right w:val="none" w:sz="0" w:space="0" w:color="auto"/>
          </w:divBdr>
          <w:divsChild>
            <w:div w:id="317850790">
              <w:marLeft w:val="0"/>
              <w:marRight w:val="0"/>
              <w:marTop w:val="0"/>
              <w:marBottom w:val="0"/>
              <w:divBdr>
                <w:top w:val="none" w:sz="0" w:space="0" w:color="auto"/>
                <w:left w:val="none" w:sz="0" w:space="0" w:color="auto"/>
                <w:bottom w:val="none" w:sz="0" w:space="0" w:color="auto"/>
                <w:right w:val="none" w:sz="0" w:space="0" w:color="auto"/>
              </w:divBdr>
            </w:div>
          </w:divsChild>
        </w:div>
        <w:div w:id="318928120">
          <w:marLeft w:val="0"/>
          <w:marRight w:val="0"/>
          <w:marTop w:val="180"/>
          <w:marBottom w:val="0"/>
          <w:divBdr>
            <w:top w:val="none" w:sz="0" w:space="0" w:color="auto"/>
            <w:left w:val="none" w:sz="0" w:space="0" w:color="auto"/>
            <w:bottom w:val="none" w:sz="0" w:space="0" w:color="auto"/>
            <w:right w:val="none" w:sz="0" w:space="0" w:color="auto"/>
          </w:divBdr>
          <w:divsChild>
            <w:div w:id="188419944">
              <w:marLeft w:val="0"/>
              <w:marRight w:val="0"/>
              <w:marTop w:val="0"/>
              <w:marBottom w:val="0"/>
              <w:divBdr>
                <w:top w:val="none" w:sz="0" w:space="0" w:color="auto"/>
                <w:left w:val="none" w:sz="0" w:space="0" w:color="auto"/>
                <w:bottom w:val="none" w:sz="0" w:space="0" w:color="auto"/>
                <w:right w:val="none" w:sz="0" w:space="0" w:color="auto"/>
              </w:divBdr>
            </w:div>
          </w:divsChild>
        </w:div>
        <w:div w:id="1588419022">
          <w:marLeft w:val="0"/>
          <w:marRight w:val="0"/>
          <w:marTop w:val="180"/>
          <w:marBottom w:val="0"/>
          <w:divBdr>
            <w:top w:val="none" w:sz="0" w:space="0" w:color="auto"/>
            <w:left w:val="none" w:sz="0" w:space="0" w:color="auto"/>
            <w:bottom w:val="none" w:sz="0" w:space="0" w:color="auto"/>
            <w:right w:val="none" w:sz="0" w:space="0" w:color="auto"/>
          </w:divBdr>
          <w:divsChild>
            <w:div w:id="1848523766">
              <w:marLeft w:val="0"/>
              <w:marRight w:val="0"/>
              <w:marTop w:val="0"/>
              <w:marBottom w:val="0"/>
              <w:divBdr>
                <w:top w:val="none" w:sz="0" w:space="0" w:color="auto"/>
                <w:left w:val="none" w:sz="0" w:space="0" w:color="auto"/>
                <w:bottom w:val="none" w:sz="0" w:space="0" w:color="auto"/>
                <w:right w:val="none" w:sz="0" w:space="0" w:color="auto"/>
              </w:divBdr>
            </w:div>
          </w:divsChild>
        </w:div>
        <w:div w:id="1772159072">
          <w:marLeft w:val="0"/>
          <w:marRight w:val="0"/>
          <w:marTop w:val="180"/>
          <w:marBottom w:val="0"/>
          <w:divBdr>
            <w:top w:val="none" w:sz="0" w:space="0" w:color="auto"/>
            <w:left w:val="none" w:sz="0" w:space="0" w:color="auto"/>
            <w:bottom w:val="none" w:sz="0" w:space="0" w:color="auto"/>
            <w:right w:val="none" w:sz="0" w:space="0" w:color="auto"/>
          </w:divBdr>
          <w:divsChild>
            <w:div w:id="1268805355">
              <w:marLeft w:val="0"/>
              <w:marRight w:val="0"/>
              <w:marTop w:val="0"/>
              <w:marBottom w:val="0"/>
              <w:divBdr>
                <w:top w:val="none" w:sz="0" w:space="0" w:color="auto"/>
                <w:left w:val="none" w:sz="0" w:space="0" w:color="auto"/>
                <w:bottom w:val="none" w:sz="0" w:space="0" w:color="auto"/>
                <w:right w:val="none" w:sz="0" w:space="0" w:color="auto"/>
              </w:divBdr>
            </w:div>
          </w:divsChild>
        </w:div>
        <w:div w:id="1288856244">
          <w:marLeft w:val="0"/>
          <w:marRight w:val="0"/>
          <w:marTop w:val="180"/>
          <w:marBottom w:val="0"/>
          <w:divBdr>
            <w:top w:val="none" w:sz="0" w:space="0" w:color="auto"/>
            <w:left w:val="none" w:sz="0" w:space="0" w:color="auto"/>
            <w:bottom w:val="none" w:sz="0" w:space="0" w:color="auto"/>
            <w:right w:val="none" w:sz="0" w:space="0" w:color="auto"/>
          </w:divBdr>
          <w:divsChild>
            <w:div w:id="1787459140">
              <w:marLeft w:val="0"/>
              <w:marRight w:val="0"/>
              <w:marTop w:val="0"/>
              <w:marBottom w:val="0"/>
              <w:divBdr>
                <w:top w:val="none" w:sz="0" w:space="0" w:color="auto"/>
                <w:left w:val="none" w:sz="0" w:space="0" w:color="auto"/>
                <w:bottom w:val="none" w:sz="0" w:space="0" w:color="auto"/>
                <w:right w:val="none" w:sz="0" w:space="0" w:color="auto"/>
              </w:divBdr>
            </w:div>
          </w:divsChild>
        </w:div>
        <w:div w:id="1153058888">
          <w:marLeft w:val="0"/>
          <w:marRight w:val="0"/>
          <w:marTop w:val="180"/>
          <w:marBottom w:val="0"/>
          <w:divBdr>
            <w:top w:val="none" w:sz="0" w:space="0" w:color="auto"/>
            <w:left w:val="none" w:sz="0" w:space="0" w:color="auto"/>
            <w:bottom w:val="none" w:sz="0" w:space="0" w:color="auto"/>
            <w:right w:val="none" w:sz="0" w:space="0" w:color="auto"/>
          </w:divBdr>
          <w:divsChild>
            <w:div w:id="725759672">
              <w:marLeft w:val="0"/>
              <w:marRight w:val="0"/>
              <w:marTop w:val="0"/>
              <w:marBottom w:val="0"/>
              <w:divBdr>
                <w:top w:val="none" w:sz="0" w:space="0" w:color="auto"/>
                <w:left w:val="none" w:sz="0" w:space="0" w:color="auto"/>
                <w:bottom w:val="none" w:sz="0" w:space="0" w:color="auto"/>
                <w:right w:val="none" w:sz="0" w:space="0" w:color="auto"/>
              </w:divBdr>
            </w:div>
          </w:divsChild>
        </w:div>
        <w:div w:id="156849789">
          <w:marLeft w:val="0"/>
          <w:marRight w:val="0"/>
          <w:marTop w:val="180"/>
          <w:marBottom w:val="0"/>
          <w:divBdr>
            <w:top w:val="none" w:sz="0" w:space="0" w:color="auto"/>
            <w:left w:val="none" w:sz="0" w:space="0" w:color="auto"/>
            <w:bottom w:val="none" w:sz="0" w:space="0" w:color="auto"/>
            <w:right w:val="none" w:sz="0" w:space="0" w:color="auto"/>
          </w:divBdr>
          <w:divsChild>
            <w:div w:id="243926310">
              <w:marLeft w:val="0"/>
              <w:marRight w:val="0"/>
              <w:marTop w:val="0"/>
              <w:marBottom w:val="0"/>
              <w:divBdr>
                <w:top w:val="none" w:sz="0" w:space="0" w:color="auto"/>
                <w:left w:val="none" w:sz="0" w:space="0" w:color="auto"/>
                <w:bottom w:val="none" w:sz="0" w:space="0" w:color="auto"/>
                <w:right w:val="none" w:sz="0" w:space="0" w:color="auto"/>
              </w:divBdr>
            </w:div>
          </w:divsChild>
        </w:div>
        <w:div w:id="1952665500">
          <w:marLeft w:val="0"/>
          <w:marRight w:val="0"/>
          <w:marTop w:val="180"/>
          <w:marBottom w:val="0"/>
          <w:divBdr>
            <w:top w:val="none" w:sz="0" w:space="0" w:color="auto"/>
            <w:left w:val="none" w:sz="0" w:space="0" w:color="auto"/>
            <w:bottom w:val="none" w:sz="0" w:space="0" w:color="auto"/>
            <w:right w:val="none" w:sz="0" w:space="0" w:color="auto"/>
          </w:divBdr>
          <w:divsChild>
            <w:div w:id="677120437">
              <w:marLeft w:val="0"/>
              <w:marRight w:val="0"/>
              <w:marTop w:val="0"/>
              <w:marBottom w:val="0"/>
              <w:divBdr>
                <w:top w:val="none" w:sz="0" w:space="0" w:color="auto"/>
                <w:left w:val="none" w:sz="0" w:space="0" w:color="auto"/>
                <w:bottom w:val="none" w:sz="0" w:space="0" w:color="auto"/>
                <w:right w:val="none" w:sz="0" w:space="0" w:color="auto"/>
              </w:divBdr>
            </w:div>
          </w:divsChild>
        </w:div>
        <w:div w:id="714046703">
          <w:marLeft w:val="0"/>
          <w:marRight w:val="0"/>
          <w:marTop w:val="180"/>
          <w:marBottom w:val="0"/>
          <w:divBdr>
            <w:top w:val="none" w:sz="0" w:space="0" w:color="auto"/>
            <w:left w:val="none" w:sz="0" w:space="0" w:color="auto"/>
            <w:bottom w:val="none" w:sz="0" w:space="0" w:color="auto"/>
            <w:right w:val="none" w:sz="0" w:space="0" w:color="auto"/>
          </w:divBdr>
          <w:divsChild>
            <w:div w:id="1064379392">
              <w:marLeft w:val="720"/>
              <w:marRight w:val="720"/>
              <w:marTop w:val="180"/>
              <w:marBottom w:val="0"/>
              <w:divBdr>
                <w:top w:val="none" w:sz="0" w:space="0" w:color="auto"/>
                <w:left w:val="none" w:sz="0" w:space="0" w:color="auto"/>
                <w:bottom w:val="none" w:sz="0" w:space="0" w:color="auto"/>
                <w:right w:val="none" w:sz="0" w:space="0" w:color="auto"/>
              </w:divBdr>
            </w:div>
          </w:divsChild>
        </w:div>
        <w:div w:id="1482037586">
          <w:marLeft w:val="0"/>
          <w:marRight w:val="0"/>
          <w:marTop w:val="180"/>
          <w:marBottom w:val="0"/>
          <w:divBdr>
            <w:top w:val="none" w:sz="0" w:space="0" w:color="auto"/>
            <w:left w:val="none" w:sz="0" w:space="0" w:color="auto"/>
            <w:bottom w:val="none" w:sz="0" w:space="0" w:color="auto"/>
            <w:right w:val="none" w:sz="0" w:space="0" w:color="auto"/>
          </w:divBdr>
          <w:divsChild>
            <w:div w:id="201811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1020</Words>
  <Characters>5814</Characters>
  <Application>Microsoft Office Word</Application>
  <DocSecurity>0</DocSecurity>
  <Lines>48</Lines>
  <Paragraphs>13</Paragraphs>
  <ScaleCrop>false</ScaleCrop>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2026-03-04T16:27:00Z</dcterms:created>
  <dcterms:modified xsi:type="dcterms:W3CDTF">2026-03-04T20:47:00Z</dcterms:modified>
</cp:coreProperties>
</file>