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0"/>
        <w:gridCol w:w="4872"/>
      </w:tblGrid>
      <w:tr w:rsidR="00774323" w:rsidRPr="00012730" w14:paraId="112228CF" w14:textId="77777777" w:rsidTr="443627BF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7E7EFA03" w14:textId="77777777" w:rsidR="00854438" w:rsidRDefault="00854438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06B53016" w:rsidR="00774323" w:rsidRPr="00854438" w:rsidRDefault="4125D3AF" w:rsidP="00D65F7D">
            <w:pPr>
              <w:spacing w:line="240" w:lineRule="exact"/>
              <w:rPr>
                <w:b/>
                <w:bCs/>
                <w:smallCaps/>
              </w:rPr>
            </w:pPr>
            <w:r w:rsidRPr="00854438">
              <w:rPr>
                <w:b/>
                <w:bCs/>
                <w:smallCaps/>
              </w:rPr>
              <w:t xml:space="preserve">Richard </w:t>
            </w:r>
            <w:r w:rsidR="00571C53">
              <w:rPr>
                <w:b/>
                <w:bCs/>
                <w:smallCaps/>
              </w:rPr>
              <w:t>L</w:t>
            </w:r>
            <w:r w:rsidRPr="00854438">
              <w:rPr>
                <w:b/>
                <w:bCs/>
                <w:smallCaps/>
              </w:rPr>
              <w:t xml:space="preserve">ee, </w:t>
            </w:r>
            <w:r w:rsidR="00571C53">
              <w:rPr>
                <w:b/>
                <w:bCs/>
                <w:smallCaps/>
              </w:rPr>
              <w:t>D</w:t>
            </w:r>
            <w:r w:rsidRPr="00854438">
              <w:rPr>
                <w:b/>
                <w:bCs/>
                <w:smallCaps/>
              </w:rPr>
              <w:t>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390D9BE9" w:rsidR="00774323" w:rsidRDefault="4125D3AF" w:rsidP="00D65F7D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FF6B5D">
              <w:rPr>
                <w:b/>
                <w:bCs/>
              </w:rPr>
              <w:t>452</w:t>
            </w:r>
            <w:r w:rsidRPr="4125D3AF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146F25BB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FF6B5D">
              <w:t>Contracts</w:t>
            </w:r>
          </w:p>
        </w:tc>
      </w:tr>
      <w:tr w:rsidR="00774323" w:rsidRPr="00012730" w14:paraId="4800543F" w14:textId="77777777" w:rsidTr="443627BF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3CB02C0D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186B73" w:rsidRPr="00186B73">
              <w:rPr>
                <w:smallCaps/>
              </w:rPr>
              <w:t xml:space="preserve">A </w:t>
            </w:r>
            <w:r w:rsidR="00186B73" w:rsidRPr="00186B73">
              <w:rPr>
                <w:lang w:eastAsia="ko-KR"/>
              </w:rPr>
              <w:t>Local Law to amend the administrative code of the city of New York, in relation to establishing wage requirements for city-contracted human services workers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461E17E" w14:textId="59221418" w:rsidR="005A1189" w:rsidRDefault="4125D3AF" w:rsidP="0F5665FB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443627BF">
              <w:rPr>
                <w:b/>
                <w:bCs/>
                <w:smallCaps/>
              </w:rPr>
              <w:t>Sponsor(s)</w:t>
            </w:r>
            <w:r w:rsidRPr="443627BF">
              <w:rPr>
                <w:b/>
                <w:bCs/>
              </w:rPr>
              <w:t xml:space="preserve">: </w:t>
            </w:r>
            <w:r w:rsidR="4A22B8E9" w:rsidRPr="443627BF">
              <w:rPr>
                <w:rFonts w:eastAsia="Calibri"/>
              </w:rPr>
              <w:t xml:space="preserve">Council Members </w:t>
            </w:r>
            <w:r w:rsidR="4A22B8E9" w:rsidRPr="443627BF">
              <w:rPr>
                <w:rFonts w:eastAsia="Calibri"/>
                <w:color w:val="000000" w:themeColor="text1"/>
              </w:rPr>
              <w:t>Stevens, Restler, Won, Lee, Riley, Williams, Krishnan</w:t>
            </w:r>
            <w:r w:rsidR="033F9B25" w:rsidRPr="443627BF">
              <w:rPr>
                <w:rFonts w:eastAsia="Calibri"/>
                <w:color w:val="000000" w:themeColor="text1"/>
              </w:rPr>
              <w:t>,</w:t>
            </w:r>
            <w:r w:rsidR="4A22B8E9" w:rsidRPr="443627BF">
              <w:rPr>
                <w:rFonts w:eastAsia="Calibri"/>
                <w:color w:val="000000" w:themeColor="text1"/>
              </w:rPr>
              <w:t xml:space="preserve"> Louis</w:t>
            </w:r>
            <w:r w:rsidR="548E1A2A" w:rsidRPr="443627BF">
              <w:rPr>
                <w:rFonts w:eastAsia="Calibri"/>
                <w:color w:val="000000" w:themeColor="text1"/>
              </w:rPr>
              <w:t xml:space="preserve"> and Banks</w:t>
            </w: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4C95B4EE" w:rsidR="008C4D3E" w:rsidRDefault="4125D3AF" w:rsidP="076C2581">
      <w:pPr>
        <w:rPr>
          <w:rFonts w:eastAsia="Calibri"/>
        </w:rPr>
      </w:pPr>
      <w:r w:rsidRPr="443627BF">
        <w:rPr>
          <w:b/>
          <w:bCs/>
          <w:smallCaps/>
        </w:rPr>
        <w:t>Summary of Legislation:</w:t>
      </w:r>
      <w:r w:rsidR="00FE4E2C" w:rsidRPr="443627BF">
        <w:rPr>
          <w:b/>
          <w:bCs/>
          <w:smallCaps/>
        </w:rPr>
        <w:t xml:space="preserve"> </w:t>
      </w:r>
      <w:r w:rsidR="6470A829" w:rsidRPr="443627BF">
        <w:rPr>
          <w:rFonts w:eastAsia="Calibri"/>
        </w:rPr>
        <w:t>Int. 452</w:t>
      </w:r>
      <w:r w:rsidR="000177B4" w:rsidRPr="443627BF">
        <w:rPr>
          <w:rFonts w:eastAsia="Calibri"/>
        </w:rPr>
        <w:t xml:space="preserve"> would require payment of prevailing wages to human service workers providing human services pursuant to City contracts. Specifically, </w:t>
      </w:r>
      <w:r w:rsidR="3E67423E" w:rsidRPr="443627BF">
        <w:rPr>
          <w:rFonts w:eastAsia="Calibri"/>
        </w:rPr>
        <w:t>the bill</w:t>
      </w:r>
      <w:r w:rsidR="000177B4" w:rsidRPr="443627BF">
        <w:rPr>
          <w:rFonts w:eastAsia="Calibri"/>
        </w:rPr>
        <w:t xml:space="preserve"> would require human service providers to pay their human services employees no less than the prevailing wage. </w:t>
      </w:r>
    </w:p>
    <w:p w14:paraId="064BAB4D" w14:textId="77777777" w:rsidR="000177B4" w:rsidRPr="000177B4" w:rsidRDefault="000177B4" w:rsidP="000177B4">
      <w:pPr>
        <w:rPr>
          <w:rFonts w:eastAsia="Calibri"/>
          <w:szCs w:val="20"/>
        </w:rPr>
      </w:pPr>
    </w:p>
    <w:p w14:paraId="44BE81C4" w14:textId="10A139B3" w:rsidR="00774323" w:rsidRDefault="00774323" w:rsidP="0F5665FB">
      <w:pPr>
        <w:spacing w:before="100" w:beforeAutospacing="1"/>
        <w:contextualSpacing/>
      </w:pPr>
      <w:r w:rsidRPr="443627BF">
        <w:rPr>
          <w:b/>
          <w:bCs/>
          <w:smallCaps/>
        </w:rPr>
        <w:t>Effective Date:</w:t>
      </w:r>
      <w:r>
        <w:t xml:space="preserve"> </w:t>
      </w:r>
      <w:r w:rsidR="002E2247">
        <w:t>July 1, 202</w:t>
      </w:r>
      <w:r w:rsidR="6FD86C82">
        <w:t>6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0"/>
        <w:gridCol w:w="1728"/>
        <w:gridCol w:w="1728"/>
        <w:gridCol w:w="1728"/>
      </w:tblGrid>
      <w:tr w:rsidR="00040152" w:rsidRPr="00012730" w14:paraId="17690BE7" w14:textId="77777777" w:rsidTr="443627BF">
        <w:trPr>
          <w:jc w:val="center"/>
        </w:trPr>
        <w:tc>
          <w:tcPr>
            <w:tcW w:w="177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5EB4E18B" w:rsidR="00040152" w:rsidRPr="00012730" w:rsidRDefault="3FEC3061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 w:rsidRPr="443627BF">
              <w:rPr>
                <w:b/>
                <w:bCs/>
                <w:sz w:val="20"/>
                <w:szCs w:val="20"/>
              </w:rPr>
              <w:t>Effective FY</w:t>
            </w:r>
            <w:r w:rsidR="265E4B55" w:rsidRPr="443627BF">
              <w:rPr>
                <w:b/>
                <w:bCs/>
                <w:sz w:val="20"/>
                <w:szCs w:val="20"/>
              </w:rPr>
              <w:t>2</w:t>
            </w:r>
            <w:r w:rsidR="4DE0AA8E" w:rsidRPr="443627B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5429F57C" w:rsidR="00040152" w:rsidRPr="00012730" w:rsidRDefault="3FEC3061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443627BF">
              <w:rPr>
                <w:b/>
                <w:bCs/>
                <w:sz w:val="20"/>
                <w:szCs w:val="20"/>
              </w:rPr>
              <w:t>FY Succeeding Effective FY</w:t>
            </w:r>
            <w:r w:rsidR="265E4B55" w:rsidRPr="443627BF">
              <w:rPr>
                <w:b/>
                <w:bCs/>
                <w:sz w:val="20"/>
                <w:szCs w:val="20"/>
              </w:rPr>
              <w:t>2</w:t>
            </w:r>
            <w:r w:rsidR="5C9B8CB4" w:rsidRPr="443627B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23BC68E0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A225C1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443627BF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443627BF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76242D51" w:rsidR="00040152" w:rsidRPr="00012730" w:rsidRDefault="3F74D0AC" w:rsidP="443627BF">
            <w:pPr>
              <w:jc w:val="center"/>
              <w:rPr>
                <w:sz w:val="20"/>
                <w:szCs w:val="20"/>
              </w:rPr>
            </w:pPr>
            <w:r w:rsidRPr="443627BF">
              <w:rPr>
                <w:sz w:val="20"/>
                <w:szCs w:val="20"/>
              </w:rPr>
              <w:t>[see below]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48BC1448" w:rsidR="00040152" w:rsidRPr="00012730" w:rsidRDefault="3F74D0AC" w:rsidP="443627BF">
            <w:pPr>
              <w:jc w:val="center"/>
            </w:pPr>
            <w:r w:rsidRPr="443627BF">
              <w:rPr>
                <w:sz w:val="20"/>
                <w:szCs w:val="20"/>
              </w:rPr>
              <w:t>[see below]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1940F4FD" w:rsidR="00040152" w:rsidRPr="00012730" w:rsidRDefault="3F74D0AC" w:rsidP="443627BF">
            <w:pPr>
              <w:jc w:val="center"/>
            </w:pPr>
            <w:r w:rsidRPr="443627BF">
              <w:rPr>
                <w:sz w:val="20"/>
                <w:szCs w:val="20"/>
              </w:rPr>
              <w:t>[see below]</w:t>
            </w:r>
          </w:p>
        </w:tc>
      </w:tr>
      <w:tr w:rsidR="00040152" w:rsidRPr="00012730" w14:paraId="50FFC621" w14:textId="77777777" w:rsidTr="443627BF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25808060" w:rsidR="00040152" w:rsidRPr="00012730" w:rsidRDefault="0CF17727" w:rsidP="443627BF">
            <w:pPr>
              <w:jc w:val="center"/>
              <w:rPr>
                <w:sz w:val="20"/>
                <w:szCs w:val="20"/>
              </w:rPr>
            </w:pPr>
            <w:r w:rsidRPr="443627BF">
              <w:rPr>
                <w:sz w:val="20"/>
                <w:szCs w:val="20"/>
              </w:rPr>
              <w:t>[see below]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4B6F296F" w:rsidR="00040152" w:rsidRPr="00012730" w:rsidRDefault="0CF17727" w:rsidP="443627BF">
            <w:pPr>
              <w:jc w:val="center"/>
            </w:pPr>
            <w:r w:rsidRPr="443627BF">
              <w:rPr>
                <w:sz w:val="20"/>
                <w:szCs w:val="20"/>
              </w:rPr>
              <w:t>[see below]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68C3030D" w:rsidR="00040152" w:rsidRPr="00012730" w:rsidRDefault="0CF17727" w:rsidP="443627BF">
            <w:pPr>
              <w:jc w:val="center"/>
            </w:pPr>
            <w:r w:rsidRPr="443627BF">
              <w:rPr>
                <w:sz w:val="20"/>
                <w:szCs w:val="20"/>
              </w:rPr>
              <w:t>[see below]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206ECA96" w:rsidR="4125D3AF" w:rsidRDefault="4125D3AF" w:rsidP="443627BF">
      <w:pPr>
        <w:spacing w:beforeAutospacing="1"/>
        <w:contextualSpacing/>
      </w:pPr>
      <w:r w:rsidRPr="443627BF">
        <w:rPr>
          <w:b/>
          <w:bCs/>
          <w:smallCaps/>
        </w:rPr>
        <w:t>Fiscal Year in Which Proposed Local Law Would First Become Effective:</w:t>
      </w:r>
      <w:r w:rsidR="007475A4" w:rsidRPr="443627BF">
        <w:rPr>
          <w:b/>
          <w:bCs/>
          <w:smallCaps/>
        </w:rPr>
        <w:t xml:space="preserve"> </w:t>
      </w:r>
      <w:r w:rsidR="00F94AA8">
        <w:t>202</w:t>
      </w:r>
      <w:r w:rsidR="3674339B">
        <w:t>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0FA6E837" w:rsidR="4125D3AF" w:rsidRDefault="4125D3AF" w:rsidP="0F5665FB">
      <w:pPr>
        <w:spacing w:beforeAutospacing="1"/>
        <w:contextualSpacing/>
      </w:pPr>
      <w:r w:rsidRPr="443627BF">
        <w:rPr>
          <w:b/>
          <w:bCs/>
          <w:smallCaps/>
        </w:rPr>
        <w:t>Fiscal Year In Which Full Fiscal Impact Anticipated:</w:t>
      </w:r>
      <w:r>
        <w:t xml:space="preserve"> </w:t>
      </w:r>
      <w:r w:rsidR="00F94AA8">
        <w:t>202</w:t>
      </w:r>
      <w:r w:rsidR="52149A96">
        <w:t>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15AA5A30" w:rsidR="00774323" w:rsidRPr="000E570C" w:rsidRDefault="00774323" w:rsidP="00774323"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D42EE9">
        <w:t xml:space="preserve">It is estimated that there would be no impact on revenues resulting from the enactment of this legislation. 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21641791" w:rsidR="00774323" w:rsidRDefault="00774323" w:rsidP="00774323">
      <w:r w:rsidRPr="443627BF">
        <w:rPr>
          <w:b/>
          <w:bCs/>
          <w:smallCaps/>
        </w:rPr>
        <w:t>Impact on Expenditures:</w:t>
      </w:r>
      <w:r>
        <w:t xml:space="preserve"> </w:t>
      </w:r>
      <w:bookmarkStart w:id="0" w:name="_Hlk221110510"/>
      <w:r w:rsidR="00D42EE9">
        <w:t xml:space="preserve">It is </w:t>
      </w:r>
      <w:r w:rsidR="000E570C">
        <w:t>estimated</w:t>
      </w:r>
      <w:r w:rsidR="00D42EE9">
        <w:t xml:space="preserve"> that there would be </w:t>
      </w:r>
      <w:r w:rsidR="00C71256">
        <w:t xml:space="preserve">an </w:t>
      </w:r>
      <w:r w:rsidR="00D42EE9">
        <w:t>impact on expenditures resulting from the enactment of this legislation</w:t>
      </w:r>
      <w:bookmarkEnd w:id="0"/>
      <w:r w:rsidR="00C71256">
        <w:t xml:space="preserve">. Estimating the impact would require review </w:t>
      </w:r>
      <w:r w:rsidR="000E4411">
        <w:t>of</w:t>
      </w:r>
      <w:r w:rsidR="00C71256">
        <w:t xml:space="preserve"> city health and human service provider contracts to see wh</w:t>
      </w:r>
      <w:r w:rsidR="4EB915F7">
        <w:t xml:space="preserve">ich contractors </w:t>
      </w:r>
      <w:r w:rsidR="510A8226">
        <w:t>are not</w:t>
      </w:r>
      <w:r w:rsidR="00C71256">
        <w:t xml:space="preserve"> providing a prevailing wage for </w:t>
      </w:r>
      <w:r w:rsidR="30977FF0">
        <w:t xml:space="preserve">their </w:t>
      </w:r>
      <w:r w:rsidR="00C71256">
        <w:t xml:space="preserve">human service </w:t>
      </w:r>
      <w:r w:rsidR="1B2F24BC">
        <w:t>workers. This</w:t>
      </w:r>
      <w:r w:rsidR="00E50B8E">
        <w:t xml:space="preserve"> could require adjustments to the contract </w:t>
      </w:r>
      <w:r w:rsidR="55176B72">
        <w:t>to meet the prevailing wage</w:t>
      </w:r>
      <w:r w:rsidR="009D0DC4">
        <w:t>,</w:t>
      </w:r>
      <w:r w:rsidR="55176B72">
        <w:t xml:space="preserve"> increasing </w:t>
      </w:r>
      <w:r w:rsidR="00E50B8E">
        <w:t>costs fo</w:t>
      </w:r>
      <w:r w:rsidR="1721B902">
        <w:t xml:space="preserve">r </w:t>
      </w:r>
      <w:r w:rsidR="00E50B8E">
        <w:t xml:space="preserve">the city. </w:t>
      </w:r>
    </w:p>
    <w:p w14:paraId="1800A950" w14:textId="77777777" w:rsidR="00774323" w:rsidRDefault="00774323" w:rsidP="00774323"/>
    <w:p w14:paraId="6C6C33CF" w14:textId="5D564643" w:rsidR="00774323" w:rsidRPr="007625EA" w:rsidRDefault="00774323" w:rsidP="00774323">
      <w:r w:rsidRPr="076C2581">
        <w:rPr>
          <w:b/>
          <w:bCs/>
          <w:smallCaps/>
        </w:rPr>
        <w:t>Source of Funds To Cover Estimated Costs:</w:t>
      </w:r>
      <w:r w:rsidR="2F46FFA7" w:rsidRPr="076C2581">
        <w:rPr>
          <w:b/>
          <w:bCs/>
          <w:smallCaps/>
        </w:rPr>
        <w:t xml:space="preserve"> </w:t>
      </w:r>
      <w:r w:rsidR="2276FFD1">
        <w:t>General Fund</w:t>
      </w:r>
    </w:p>
    <w:p w14:paraId="0E0C6C8F" w14:textId="77777777" w:rsidR="00774323" w:rsidRDefault="00774323" w:rsidP="00774323"/>
    <w:p w14:paraId="00AC3D2A" w14:textId="54C97044" w:rsidR="00E56E59" w:rsidRPr="00E56E59" w:rsidRDefault="4125D3AF" w:rsidP="00E56E59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199A9A58" w:rsidR="00774323" w:rsidRDefault="00774323" w:rsidP="0036646C">
      <w:r>
        <w:tab/>
      </w:r>
    </w:p>
    <w:p w14:paraId="59DD1F37" w14:textId="1C99F8BF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527047">
        <w:t>Owen Kotowski</w:t>
      </w:r>
      <w:r w:rsidR="00B13ED5">
        <w:t xml:space="preserve">, </w:t>
      </w:r>
      <w:r w:rsidR="00E56E59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5835ABF8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527047">
        <w:t>Jack Storey</w:t>
      </w:r>
      <w:r w:rsidR="00B13ED5" w:rsidRPr="00B13ED5">
        <w:t xml:space="preserve">, </w:t>
      </w:r>
      <w:r w:rsidR="00854438">
        <w:t>Assistant</w:t>
      </w:r>
      <w:r w:rsidR="00B13ED5" w:rsidRPr="00B13ED5">
        <w:t xml:space="preserve"> </w:t>
      </w:r>
      <w:r w:rsidR="00854438">
        <w:t>Director</w:t>
      </w:r>
    </w:p>
    <w:p w14:paraId="06942FDD" w14:textId="6DDB1BD8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527047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306F5787" w14:textId="711542D0" w:rsidR="00492D3A" w:rsidRDefault="00B13ED5" w:rsidP="005C52F4">
      <w:pPr>
        <w:ind w:left="2880"/>
      </w:pPr>
      <w:r w:rsidRPr="00B13ED5">
        <w:lastRenderedPageBreak/>
        <w:tab/>
        <w:t>Nicholas Connell,</w:t>
      </w:r>
      <w:r w:rsidR="00854438">
        <w:t xml:space="preserve"> Chief</w:t>
      </w:r>
      <w:r w:rsidRPr="00B13ED5">
        <w:t xml:space="preserve"> Counsel</w:t>
      </w:r>
    </w:p>
    <w:p w14:paraId="0862E5FD" w14:textId="77777777" w:rsidR="00595A50" w:rsidRDefault="00595A50" w:rsidP="004C66A2">
      <w:pPr>
        <w:pBdr>
          <w:top w:val="single" w:sz="4" w:space="1" w:color="auto"/>
        </w:pBdr>
        <w:spacing w:before="240"/>
        <w:rPr>
          <w:b/>
          <w:bCs/>
          <w:smallCaps/>
        </w:rPr>
      </w:pPr>
    </w:p>
    <w:p w14:paraId="2D66C661" w14:textId="66D5AC8F" w:rsidR="0036646C" w:rsidRDefault="4125D3AF" w:rsidP="076C2581">
      <w:pPr>
        <w:pBdr>
          <w:top w:val="single" w:sz="4" w:space="1" w:color="auto"/>
        </w:pBdr>
      </w:pPr>
      <w:r w:rsidRPr="076C2581">
        <w:rPr>
          <w:b/>
          <w:bCs/>
          <w:smallCaps/>
        </w:rPr>
        <w:t>Office of Management and Budget Estimate:</w:t>
      </w:r>
      <w:r w:rsidR="61E46B85">
        <w:t xml:space="preserve"> The O</w:t>
      </w:r>
      <w:r w:rsidR="004C66A2">
        <w:t>ffice of Management and Budget did not provide an estimate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28F8C530" w14:textId="329B3A89" w:rsidR="00774323" w:rsidRDefault="00774323" w:rsidP="007625EA"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07628D94" w14:textId="26EA540F" w:rsidR="00E56E59" w:rsidRDefault="00E56E59" w:rsidP="007625EA">
      <w:pPr>
        <w:rPr>
          <w:szCs w:val="22"/>
        </w:rPr>
      </w:pPr>
      <w:hyperlink r:id="rId11" w:history="1">
        <w:r w:rsidRPr="005829D8">
          <w:rPr>
            <w:rStyle w:val="Hyperlink"/>
            <w:szCs w:val="22"/>
          </w:rPr>
          <w:t>https://legistar.council.nyc.gov/LegislationDetail.aspx?ID=7862991&amp;GUID=581BD3EC-8D53-47E2-86FC-51E9C64A0CF9&amp;Options=&amp;Search=</w:t>
        </w:r>
      </w:hyperlink>
      <w:r>
        <w:rPr>
          <w:szCs w:val="22"/>
        </w:rPr>
        <w:t xml:space="preserve"> </w:t>
      </w:r>
    </w:p>
    <w:p w14:paraId="14645206" w14:textId="02D4BCB8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E56E59">
        <w:t>February 19, 2026</w:t>
      </w:r>
    </w:p>
    <w:p w14:paraId="6EFCB5CC" w14:textId="4E14F990" w:rsidR="005931AF" w:rsidRPr="005931AF" w:rsidRDefault="005931AF" w:rsidP="55764285">
      <w:pPr>
        <w:spacing w:before="120"/>
        <w:rPr>
          <w:smallCaps/>
        </w:rPr>
      </w:pPr>
      <w:r w:rsidRPr="55764285">
        <w:rPr>
          <w:b/>
          <w:bCs/>
          <w:smallCaps/>
        </w:rPr>
        <w:t>Hearing</w:t>
      </w:r>
      <w:r w:rsidR="004C66A2" w:rsidRPr="55764285">
        <w:rPr>
          <w:b/>
          <w:bCs/>
          <w:smallCaps/>
        </w:rPr>
        <w:t xml:space="preserve"> </w:t>
      </w:r>
      <w:r w:rsidRPr="55764285">
        <w:rPr>
          <w:b/>
          <w:bCs/>
          <w:smallCaps/>
        </w:rPr>
        <w:t xml:space="preserve">Date: </w:t>
      </w:r>
      <w:r w:rsidR="00E56E59" w:rsidRPr="55764285">
        <w:rPr>
          <w:smallCaps/>
        </w:rPr>
        <w:t xml:space="preserve">February </w:t>
      </w:r>
      <w:r w:rsidR="142BC068" w:rsidRPr="55764285">
        <w:rPr>
          <w:smallCaps/>
        </w:rPr>
        <w:t>25</w:t>
      </w:r>
      <w:r w:rsidR="00E56E59" w:rsidRPr="55764285">
        <w:rPr>
          <w:smallCaps/>
        </w:rPr>
        <w:t>, 2026</w:t>
      </w:r>
    </w:p>
    <w:p w14:paraId="4E02D59B" w14:textId="63BC9A21" w:rsidR="00106D75" w:rsidRDefault="00106D75"/>
    <w:sectPr w:rsidR="00106D75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4699" w14:textId="77777777" w:rsidR="0067633B" w:rsidRDefault="0067633B" w:rsidP="00774323">
      <w:r>
        <w:separator/>
      </w:r>
    </w:p>
  </w:endnote>
  <w:endnote w:type="continuationSeparator" w:id="0">
    <w:p w14:paraId="29FE8765" w14:textId="77777777" w:rsidR="0067633B" w:rsidRDefault="0067633B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531753A2" w:rsidR="00A57D0A" w:rsidRPr="00445E68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45E68">
      <w:rPr>
        <w:rFonts w:eastAsiaTheme="majorEastAsia"/>
      </w:rPr>
      <w:t>Int.</w:t>
    </w:r>
    <w:r w:rsidR="00445E68">
      <w:rPr>
        <w:rFonts w:eastAsiaTheme="majorEastAsia"/>
      </w:rPr>
      <w:t xml:space="preserve"> No.</w:t>
    </w:r>
    <w:r w:rsidRPr="00445E68">
      <w:rPr>
        <w:rFonts w:eastAsiaTheme="majorEastAsia"/>
      </w:rPr>
      <w:t xml:space="preserve"> </w:t>
    </w:r>
    <w:r w:rsidR="00BB2B71">
      <w:rPr>
        <w:rFonts w:eastAsiaTheme="majorEastAsia"/>
      </w:rPr>
      <w:t>452.2026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BFDF" w14:textId="77777777" w:rsidR="0067633B" w:rsidRDefault="0067633B" w:rsidP="00774323">
      <w:r>
        <w:separator/>
      </w:r>
    </w:p>
  </w:footnote>
  <w:footnote w:type="continuationSeparator" w:id="0">
    <w:p w14:paraId="45F042B6" w14:textId="77777777" w:rsidR="0067633B" w:rsidRDefault="0067633B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177B4"/>
    <w:rsid w:val="00040152"/>
    <w:rsid w:val="000B7DCB"/>
    <w:rsid w:val="000E4411"/>
    <w:rsid w:val="000E570C"/>
    <w:rsid w:val="00106D75"/>
    <w:rsid w:val="00186B58"/>
    <w:rsid w:val="00186B73"/>
    <w:rsid w:val="002E2247"/>
    <w:rsid w:val="002E2691"/>
    <w:rsid w:val="003260DB"/>
    <w:rsid w:val="0036646C"/>
    <w:rsid w:val="003860BB"/>
    <w:rsid w:val="003F4C3F"/>
    <w:rsid w:val="00403308"/>
    <w:rsid w:val="00411C59"/>
    <w:rsid w:val="00445E68"/>
    <w:rsid w:val="00476787"/>
    <w:rsid w:val="00492D3A"/>
    <w:rsid w:val="004B0EE4"/>
    <w:rsid w:val="004B7EBF"/>
    <w:rsid w:val="004C66A2"/>
    <w:rsid w:val="00527047"/>
    <w:rsid w:val="00541A4E"/>
    <w:rsid w:val="00571C53"/>
    <w:rsid w:val="00586564"/>
    <w:rsid w:val="005931AF"/>
    <w:rsid w:val="00595A50"/>
    <w:rsid w:val="005A1189"/>
    <w:rsid w:val="005C52F4"/>
    <w:rsid w:val="0067633B"/>
    <w:rsid w:val="006C3C3B"/>
    <w:rsid w:val="007303D9"/>
    <w:rsid w:val="007475A4"/>
    <w:rsid w:val="007625EA"/>
    <w:rsid w:val="00774323"/>
    <w:rsid w:val="007862E0"/>
    <w:rsid w:val="007D7420"/>
    <w:rsid w:val="00826E25"/>
    <w:rsid w:val="008533CF"/>
    <w:rsid w:val="00854438"/>
    <w:rsid w:val="00880242"/>
    <w:rsid w:val="0088644D"/>
    <w:rsid w:val="008C4D3E"/>
    <w:rsid w:val="008E58BC"/>
    <w:rsid w:val="008F4975"/>
    <w:rsid w:val="0094282C"/>
    <w:rsid w:val="009434BC"/>
    <w:rsid w:val="009619E1"/>
    <w:rsid w:val="009D0DC4"/>
    <w:rsid w:val="00A225C1"/>
    <w:rsid w:val="00A401E5"/>
    <w:rsid w:val="00A57D0A"/>
    <w:rsid w:val="00AB7AAE"/>
    <w:rsid w:val="00AC053C"/>
    <w:rsid w:val="00B13ED5"/>
    <w:rsid w:val="00B72011"/>
    <w:rsid w:val="00BB2B71"/>
    <w:rsid w:val="00C1251B"/>
    <w:rsid w:val="00C328E1"/>
    <w:rsid w:val="00C454F6"/>
    <w:rsid w:val="00C572D3"/>
    <w:rsid w:val="00C66A99"/>
    <w:rsid w:val="00C71256"/>
    <w:rsid w:val="00CB2419"/>
    <w:rsid w:val="00D044A8"/>
    <w:rsid w:val="00D160B7"/>
    <w:rsid w:val="00D42EE9"/>
    <w:rsid w:val="00D43F6B"/>
    <w:rsid w:val="00DF12B6"/>
    <w:rsid w:val="00DF2A3B"/>
    <w:rsid w:val="00E50B8E"/>
    <w:rsid w:val="00E5590C"/>
    <w:rsid w:val="00E56E59"/>
    <w:rsid w:val="00EB5E31"/>
    <w:rsid w:val="00F6644B"/>
    <w:rsid w:val="00F94AA8"/>
    <w:rsid w:val="00F950C5"/>
    <w:rsid w:val="00FE4E2C"/>
    <w:rsid w:val="00FF6B5D"/>
    <w:rsid w:val="02BE4B79"/>
    <w:rsid w:val="033F9B25"/>
    <w:rsid w:val="076C2581"/>
    <w:rsid w:val="0CF17727"/>
    <w:rsid w:val="0F5665FB"/>
    <w:rsid w:val="115E136F"/>
    <w:rsid w:val="13497058"/>
    <w:rsid w:val="142BC068"/>
    <w:rsid w:val="1721B902"/>
    <w:rsid w:val="18BD907E"/>
    <w:rsid w:val="1B2F24BC"/>
    <w:rsid w:val="1C8CB175"/>
    <w:rsid w:val="1E609DE9"/>
    <w:rsid w:val="1E919621"/>
    <w:rsid w:val="1EDC366B"/>
    <w:rsid w:val="2276FFD1"/>
    <w:rsid w:val="265E4B55"/>
    <w:rsid w:val="278BB63B"/>
    <w:rsid w:val="2952D929"/>
    <w:rsid w:val="2A98FD57"/>
    <w:rsid w:val="2F46FFA7"/>
    <w:rsid w:val="307EE6E2"/>
    <w:rsid w:val="30977FF0"/>
    <w:rsid w:val="32413E96"/>
    <w:rsid w:val="34DC638B"/>
    <w:rsid w:val="3674339B"/>
    <w:rsid w:val="387DE245"/>
    <w:rsid w:val="39DD9E06"/>
    <w:rsid w:val="3E32746E"/>
    <w:rsid w:val="3E67423E"/>
    <w:rsid w:val="3F74D0AC"/>
    <w:rsid w:val="3FEC3061"/>
    <w:rsid w:val="40029D35"/>
    <w:rsid w:val="4125D3AF"/>
    <w:rsid w:val="443627BF"/>
    <w:rsid w:val="4A22B8E9"/>
    <w:rsid w:val="4D88AD9A"/>
    <w:rsid w:val="4DE0AA8E"/>
    <w:rsid w:val="4EB915F7"/>
    <w:rsid w:val="4EDC542D"/>
    <w:rsid w:val="4EE1B7B7"/>
    <w:rsid w:val="510A8226"/>
    <w:rsid w:val="52149A96"/>
    <w:rsid w:val="548E1A2A"/>
    <w:rsid w:val="55176B72"/>
    <w:rsid w:val="55764285"/>
    <w:rsid w:val="569C1C7B"/>
    <w:rsid w:val="5C9B8CB4"/>
    <w:rsid w:val="5DB1DD8C"/>
    <w:rsid w:val="61E46B85"/>
    <w:rsid w:val="6470A829"/>
    <w:rsid w:val="6B438F07"/>
    <w:rsid w:val="6F999927"/>
    <w:rsid w:val="6FD86C82"/>
    <w:rsid w:val="70393483"/>
    <w:rsid w:val="772C8132"/>
    <w:rsid w:val="7876B231"/>
    <w:rsid w:val="787DA4BD"/>
    <w:rsid w:val="7F25DEF9"/>
    <w:rsid w:val="7F84A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56E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egistar.council.nyc.gov/LegislationDetail.aspx?ID=7862991&amp;GUID=581BD3EC-8D53-47E2-86FC-51E9C64A0CF9&amp;Options=&amp;Search=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DF8D3-80D1-45E1-BA08-168D22A89C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8F24AD-D192-4CED-A577-61EB13D166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9B0F6E-77BA-4FE3-9B9E-706DEB465D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265D05-8361-4710-8F1B-8C170FAD5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4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2026-02-23T20:17:00Z</dcterms:created>
  <dcterms:modified xsi:type="dcterms:W3CDTF">2026-02-23T20:17:00Z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