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D6078" w14:textId="48269C85" w:rsidR="004E1CF2" w:rsidRDefault="004E1CF2" w:rsidP="00E97376">
      <w:pPr>
        <w:ind w:firstLine="0"/>
        <w:jc w:val="center"/>
      </w:pPr>
      <w:r>
        <w:t>Int. No.</w:t>
      </w:r>
      <w:r w:rsidR="0087404E">
        <w:t xml:space="preserve"> </w:t>
      </w:r>
      <w:r w:rsidR="005C270C">
        <w:t>450</w:t>
      </w:r>
    </w:p>
    <w:p w14:paraId="7B7ADBCB" w14:textId="77777777" w:rsidR="00E97376" w:rsidRDefault="00E97376" w:rsidP="00E97376">
      <w:pPr>
        <w:ind w:firstLine="0"/>
        <w:jc w:val="center"/>
      </w:pPr>
    </w:p>
    <w:p w14:paraId="2E647300" w14:textId="77777777" w:rsidR="00A77BF4" w:rsidRDefault="00A77BF4" w:rsidP="00A77BF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Stevens, Riley, Williams, Banks, Brooks-Powers and Louis</w:t>
      </w:r>
    </w:p>
    <w:p w14:paraId="17ED2561" w14:textId="77777777" w:rsidR="00605181" w:rsidRDefault="00605181" w:rsidP="007101A2">
      <w:pPr>
        <w:pStyle w:val="BodyText"/>
        <w:spacing w:line="240" w:lineRule="auto"/>
        <w:ind w:firstLine="0"/>
      </w:pPr>
    </w:p>
    <w:p w14:paraId="32661772" w14:textId="77777777" w:rsidR="003925BE" w:rsidRPr="003925BE" w:rsidRDefault="003925BE" w:rsidP="007101A2">
      <w:pPr>
        <w:pStyle w:val="BodyText"/>
        <w:spacing w:line="240" w:lineRule="auto"/>
        <w:ind w:firstLine="0"/>
        <w:rPr>
          <w:vanish/>
        </w:rPr>
      </w:pPr>
      <w:r w:rsidRPr="003925BE">
        <w:rPr>
          <w:vanish/>
        </w:rPr>
        <w:t>..Title</w:t>
      </w:r>
    </w:p>
    <w:p w14:paraId="1EC9A117" w14:textId="6A772C0F" w:rsidR="004E1CF2" w:rsidRDefault="003925BE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97C53">
        <w:t>administrative code of the city of New York</w:t>
      </w:r>
      <w:r w:rsidR="004E1CF2">
        <w:t>, in relation to</w:t>
      </w:r>
      <w:r w:rsidR="00873B26">
        <w:t xml:space="preserve"> </w:t>
      </w:r>
      <w:r w:rsidR="00197C53">
        <w:t>restricting social media usage for youth</w:t>
      </w:r>
    </w:p>
    <w:p w14:paraId="78E234C1" w14:textId="2138CC19" w:rsidR="003925BE" w:rsidRPr="003925BE" w:rsidRDefault="003925BE" w:rsidP="007101A2">
      <w:pPr>
        <w:pStyle w:val="BodyText"/>
        <w:spacing w:line="240" w:lineRule="auto"/>
        <w:ind w:firstLine="0"/>
        <w:rPr>
          <w:vanish/>
        </w:rPr>
      </w:pPr>
      <w:r w:rsidRPr="003925BE">
        <w:rPr>
          <w:vanish/>
        </w:rPr>
        <w:t>..Body</w:t>
      </w:r>
    </w:p>
    <w:p w14:paraId="3835A18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C83B93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4669EF8" w14:textId="77777777" w:rsidR="004E1CF2" w:rsidRDefault="004E1CF2" w:rsidP="006662DF">
      <w:pPr>
        <w:jc w:val="both"/>
      </w:pPr>
    </w:p>
    <w:p w14:paraId="4FED7E50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513A451" w14:textId="77777777" w:rsidR="00197C53" w:rsidRDefault="007101A2" w:rsidP="00370855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06F84">
        <w:t>Chapter 4 of t</w:t>
      </w:r>
      <w:r w:rsidR="00197C53">
        <w:t xml:space="preserve">itle 20 of the administrative code of the city of New York is amended by adding a new </w:t>
      </w:r>
      <w:r w:rsidR="00406F84">
        <w:t>subchapter</w:t>
      </w:r>
      <w:r w:rsidR="00197C53">
        <w:t xml:space="preserve"> </w:t>
      </w:r>
      <w:r w:rsidR="00406F84">
        <w:t xml:space="preserve">15 to read as follows: </w:t>
      </w:r>
    </w:p>
    <w:p w14:paraId="3D93AEC9" w14:textId="77777777" w:rsidR="00406F84" w:rsidRPr="00406F84" w:rsidRDefault="00406F84" w:rsidP="00406F84">
      <w:pPr>
        <w:spacing w:line="480" w:lineRule="auto"/>
        <w:jc w:val="center"/>
        <w:rPr>
          <w:u w:val="single"/>
        </w:rPr>
      </w:pPr>
      <w:r w:rsidRPr="00406F84">
        <w:rPr>
          <w:u w:val="single"/>
        </w:rPr>
        <w:t xml:space="preserve">SUBCHAPTER 15 </w:t>
      </w:r>
    </w:p>
    <w:p w14:paraId="65A53C6B" w14:textId="77777777" w:rsidR="00406F84" w:rsidRPr="00406F84" w:rsidRDefault="00406F84" w:rsidP="00406F84">
      <w:pPr>
        <w:spacing w:line="480" w:lineRule="auto"/>
        <w:jc w:val="center"/>
        <w:rPr>
          <w:u w:val="single"/>
        </w:rPr>
      </w:pPr>
      <w:r w:rsidRPr="00406F84">
        <w:rPr>
          <w:u w:val="single"/>
        </w:rPr>
        <w:t>SOCIAL MEDIA</w:t>
      </w:r>
    </w:p>
    <w:p w14:paraId="520BA1D1" w14:textId="029F7252" w:rsidR="00925F4F" w:rsidRPr="00197C53" w:rsidRDefault="00197C53" w:rsidP="00075A04">
      <w:pPr>
        <w:spacing w:line="480" w:lineRule="auto"/>
        <w:jc w:val="both"/>
        <w:rPr>
          <w:u w:val="single"/>
        </w:rPr>
      </w:pPr>
      <w:r w:rsidRPr="00197C53">
        <w:rPr>
          <w:u w:val="single"/>
        </w:rPr>
        <w:t xml:space="preserve">§ 20-699.12 </w:t>
      </w:r>
      <w:r w:rsidR="00370855" w:rsidRPr="00197C53">
        <w:rPr>
          <w:u w:val="single"/>
        </w:rPr>
        <w:t>a. Definitions. For purposes of this section, the following terms have the following meanings:</w:t>
      </w:r>
    </w:p>
    <w:p w14:paraId="234BBA9A" w14:textId="74620E95" w:rsidR="00370855" w:rsidRPr="00197C53" w:rsidRDefault="00370855" w:rsidP="00370855">
      <w:pPr>
        <w:spacing w:line="480" w:lineRule="auto"/>
        <w:jc w:val="both"/>
        <w:rPr>
          <w:u w:val="single"/>
        </w:rPr>
      </w:pPr>
      <w:r w:rsidRPr="00197C53">
        <w:rPr>
          <w:u w:val="single"/>
        </w:rPr>
        <w:t xml:space="preserve">Social media. </w:t>
      </w:r>
      <w:r w:rsidR="00FC2CD7" w:rsidRPr="006F4D6B">
        <w:rPr>
          <w:u w:val="single"/>
        </w:rPr>
        <w:t>The term “social media” means any website</w:t>
      </w:r>
      <w:r w:rsidR="00E04174">
        <w:rPr>
          <w:u w:val="single"/>
        </w:rPr>
        <w:t>, program,</w:t>
      </w:r>
      <w:r w:rsidR="00FC2CD7" w:rsidRPr="006F4D6B">
        <w:rPr>
          <w:u w:val="single"/>
        </w:rPr>
        <w:t xml:space="preserve"> or application that allows users to disseminate information to a network of </w:t>
      </w:r>
      <w:r w:rsidR="00E04174">
        <w:rPr>
          <w:u w:val="single"/>
        </w:rPr>
        <w:t>users</w:t>
      </w:r>
      <w:r w:rsidR="00E04174" w:rsidRPr="006F4D6B">
        <w:rPr>
          <w:u w:val="single"/>
        </w:rPr>
        <w:t xml:space="preserve"> </w:t>
      </w:r>
      <w:r w:rsidR="00FC2CD7" w:rsidRPr="006F4D6B">
        <w:rPr>
          <w:u w:val="single"/>
        </w:rPr>
        <w:t>who are able to share</w:t>
      </w:r>
      <w:r w:rsidR="00E04174">
        <w:rPr>
          <w:u w:val="single"/>
        </w:rPr>
        <w:t>, interact with,</w:t>
      </w:r>
      <w:r w:rsidR="00FC2CD7" w:rsidRPr="006F4D6B">
        <w:rPr>
          <w:u w:val="single"/>
        </w:rPr>
        <w:t xml:space="preserve"> and comment on </w:t>
      </w:r>
      <w:r w:rsidR="00E04174">
        <w:rPr>
          <w:u w:val="single"/>
        </w:rPr>
        <w:t>such</w:t>
      </w:r>
      <w:r w:rsidR="00E04174" w:rsidRPr="006F4D6B">
        <w:rPr>
          <w:u w:val="single"/>
        </w:rPr>
        <w:t xml:space="preserve"> </w:t>
      </w:r>
      <w:r w:rsidR="00FC2CD7" w:rsidRPr="006F4D6B">
        <w:rPr>
          <w:u w:val="single"/>
        </w:rPr>
        <w:t xml:space="preserve">information. </w:t>
      </w:r>
      <w:r w:rsidR="00E04174">
        <w:rPr>
          <w:bCs/>
          <w:u w:val="single"/>
        </w:rPr>
        <w:t>Such dissemination of</w:t>
      </w:r>
      <w:r w:rsidR="00FC2CD7" w:rsidRPr="006F4D6B">
        <w:rPr>
          <w:bCs/>
          <w:u w:val="single"/>
        </w:rPr>
        <w:t xml:space="preserve"> information to user</w:t>
      </w:r>
      <w:r w:rsidR="00E04174">
        <w:rPr>
          <w:bCs/>
          <w:u w:val="single"/>
        </w:rPr>
        <w:t>s</w:t>
      </w:r>
      <w:r w:rsidR="00FC2CD7" w:rsidRPr="006F4D6B">
        <w:rPr>
          <w:bCs/>
          <w:u w:val="single"/>
        </w:rPr>
        <w:t xml:space="preserve"> is moderated by proprietary and often undisclosed algorithms that are often used to identify the user’s interest, and maximize their engagement</w:t>
      </w:r>
      <w:r w:rsidR="00FC2CD7" w:rsidRPr="006F4D6B">
        <w:rPr>
          <w:u w:val="single"/>
        </w:rPr>
        <w:t>.</w:t>
      </w:r>
    </w:p>
    <w:p w14:paraId="2B425A19" w14:textId="70D6665B" w:rsidR="006655EE" w:rsidRPr="00197C53" w:rsidRDefault="006655EE" w:rsidP="00370855">
      <w:pPr>
        <w:spacing w:line="480" w:lineRule="auto"/>
        <w:jc w:val="both"/>
        <w:rPr>
          <w:u w:val="single"/>
        </w:rPr>
      </w:pPr>
      <w:r w:rsidRPr="00197C53">
        <w:rPr>
          <w:u w:val="single"/>
        </w:rPr>
        <w:t>Social media company. The term “social media company” means a</w:t>
      </w:r>
      <w:r w:rsidR="00E04174">
        <w:rPr>
          <w:u w:val="single"/>
        </w:rPr>
        <w:t>n individual or</w:t>
      </w:r>
      <w:r w:rsidRPr="00197C53">
        <w:rPr>
          <w:u w:val="single"/>
        </w:rPr>
        <w:t xml:space="preserve"> entity that provides a social media website</w:t>
      </w:r>
      <w:r w:rsidR="00E04174">
        <w:rPr>
          <w:u w:val="single"/>
        </w:rPr>
        <w:t>, program,</w:t>
      </w:r>
      <w:r w:rsidRPr="00197C53">
        <w:rPr>
          <w:u w:val="single"/>
        </w:rPr>
        <w:t xml:space="preserve"> or application</w:t>
      </w:r>
      <w:r w:rsidR="00CD25BD">
        <w:rPr>
          <w:u w:val="single"/>
        </w:rPr>
        <w:t>.</w:t>
      </w:r>
    </w:p>
    <w:p w14:paraId="2B8734BE" w14:textId="77777777" w:rsidR="00370855" w:rsidRPr="00197C53" w:rsidRDefault="00370855" w:rsidP="00370855">
      <w:pPr>
        <w:spacing w:line="480" w:lineRule="auto"/>
        <w:jc w:val="both"/>
        <w:rPr>
          <w:u w:val="single"/>
        </w:rPr>
      </w:pPr>
      <w:r w:rsidRPr="00197C53">
        <w:rPr>
          <w:u w:val="single"/>
        </w:rPr>
        <w:t>Youth. The term “youth” means any person under the age of 17.</w:t>
      </w:r>
    </w:p>
    <w:p w14:paraId="7CFF37AF" w14:textId="1B8F3A45" w:rsidR="00BF4088" w:rsidRPr="00BF4088" w:rsidRDefault="00405489" w:rsidP="00405489">
      <w:pPr>
        <w:spacing w:line="480" w:lineRule="auto"/>
        <w:jc w:val="both"/>
        <w:rPr>
          <w:u w:val="single"/>
        </w:rPr>
      </w:pPr>
      <w:r w:rsidRPr="00BF4088">
        <w:rPr>
          <w:u w:val="single"/>
        </w:rPr>
        <w:t xml:space="preserve">b. </w:t>
      </w:r>
      <w:r w:rsidR="00197C53">
        <w:rPr>
          <w:u w:val="single"/>
        </w:rPr>
        <w:t xml:space="preserve">Restricted </w:t>
      </w:r>
      <w:r w:rsidR="00526EF4">
        <w:rPr>
          <w:u w:val="single"/>
        </w:rPr>
        <w:t>social media usage</w:t>
      </w:r>
      <w:r w:rsidR="00197C53">
        <w:rPr>
          <w:u w:val="single"/>
        </w:rPr>
        <w:t xml:space="preserve">. </w:t>
      </w:r>
      <w:r w:rsidR="00BF4088" w:rsidRPr="00BF4088">
        <w:rPr>
          <w:u w:val="single"/>
        </w:rPr>
        <w:t>A social media company</w:t>
      </w:r>
      <w:r w:rsidR="00E04174">
        <w:rPr>
          <w:u w:val="single"/>
        </w:rPr>
        <w:t xml:space="preserve"> shall prohibit</w:t>
      </w:r>
      <w:r w:rsidR="00BF4088" w:rsidRPr="00BF4088">
        <w:rPr>
          <w:u w:val="single"/>
        </w:rPr>
        <w:t xml:space="preserve">: </w:t>
      </w:r>
    </w:p>
    <w:p w14:paraId="66082C88" w14:textId="2661607D" w:rsidR="00405489" w:rsidRPr="00BF4088" w:rsidRDefault="00BF4088" w:rsidP="00D13EA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F4333E">
        <w:rPr>
          <w:u w:val="single"/>
        </w:rPr>
        <w:t>Youth</w:t>
      </w:r>
      <w:r w:rsidRPr="00BF4088">
        <w:rPr>
          <w:u w:val="single"/>
        </w:rPr>
        <w:t xml:space="preserve"> from using</w:t>
      </w:r>
      <w:r w:rsidR="00405489" w:rsidRPr="00BF4088">
        <w:rPr>
          <w:u w:val="single"/>
        </w:rPr>
        <w:t xml:space="preserve"> social media for longer than </w:t>
      </w:r>
      <w:r w:rsidR="00FC2CD7">
        <w:rPr>
          <w:u w:val="single"/>
        </w:rPr>
        <w:t>1</w:t>
      </w:r>
      <w:r w:rsidR="00405489" w:rsidRPr="00BF4088">
        <w:rPr>
          <w:u w:val="single"/>
        </w:rPr>
        <w:t xml:space="preserve"> hour per day</w:t>
      </w:r>
      <w:r w:rsidR="009E31B2">
        <w:rPr>
          <w:u w:val="single"/>
        </w:rPr>
        <w:t>, unless waived by a parent or guardian</w:t>
      </w:r>
      <w:r w:rsidR="00936FA2">
        <w:rPr>
          <w:u w:val="single"/>
        </w:rPr>
        <w:t xml:space="preserve"> in writing</w:t>
      </w:r>
      <w:r w:rsidR="00197C53">
        <w:rPr>
          <w:u w:val="single"/>
        </w:rPr>
        <w:t>;</w:t>
      </w:r>
      <w:r w:rsidR="00405489" w:rsidRPr="00BF4088">
        <w:rPr>
          <w:u w:val="single"/>
        </w:rPr>
        <w:t xml:space="preserve"> </w:t>
      </w:r>
      <w:r w:rsidR="00197C53">
        <w:rPr>
          <w:u w:val="single"/>
        </w:rPr>
        <w:t>and</w:t>
      </w:r>
    </w:p>
    <w:p w14:paraId="62A15644" w14:textId="5EB6A71E" w:rsidR="00405489" w:rsidRPr="00405489" w:rsidRDefault="006728AD" w:rsidP="00D13EA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F4333E" w:rsidRPr="00BF4088">
        <w:rPr>
          <w:u w:val="single"/>
        </w:rPr>
        <w:t>The</w:t>
      </w:r>
      <w:r w:rsidR="002C7EDD" w:rsidRPr="00BF4088">
        <w:rPr>
          <w:u w:val="single"/>
        </w:rPr>
        <w:t xml:space="preserve"> </w:t>
      </w:r>
      <w:r w:rsidR="00936FA2">
        <w:rPr>
          <w:u w:val="single"/>
        </w:rPr>
        <w:t>targeting, advertising, or suggestion to youth of</w:t>
      </w:r>
      <w:r w:rsidR="002C7EDD" w:rsidRPr="00BF4088">
        <w:rPr>
          <w:u w:val="single"/>
        </w:rPr>
        <w:t xml:space="preserve"> groups, services, products, posts,</w:t>
      </w:r>
      <w:r w:rsidR="002C7EDD">
        <w:rPr>
          <w:u w:val="single"/>
        </w:rPr>
        <w:t xml:space="preserve"> accounts, or users</w:t>
      </w:r>
      <w:r w:rsidR="00197C53">
        <w:rPr>
          <w:u w:val="single"/>
        </w:rPr>
        <w:t>.</w:t>
      </w:r>
    </w:p>
    <w:p w14:paraId="62774804" w14:textId="003D497C" w:rsidR="002A7EE6" w:rsidRDefault="007360C2" w:rsidP="0040548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c</w:t>
      </w:r>
      <w:r w:rsidR="009C2035">
        <w:rPr>
          <w:u w:val="single"/>
        </w:rPr>
        <w:t xml:space="preserve">. </w:t>
      </w:r>
      <w:r w:rsidR="00197C53">
        <w:rPr>
          <w:u w:val="single"/>
        </w:rPr>
        <w:t xml:space="preserve">Private right of action. </w:t>
      </w:r>
      <w:r w:rsidR="009E4965" w:rsidRPr="00BB64C2">
        <w:rPr>
          <w:u w:val="single"/>
          <w:shd w:val="clear" w:color="auto" w:fill="FFFFFF"/>
        </w:rPr>
        <w:t>Any person, including any organization, alleging a violation of this subchapter may bring a civil action</w:t>
      </w:r>
      <w:r w:rsidR="008860D2" w:rsidRPr="00BB64C2">
        <w:rPr>
          <w:u w:val="single"/>
          <w:shd w:val="clear" w:color="auto" w:fill="FFFFFF"/>
        </w:rPr>
        <w:t xml:space="preserve"> against a social media company</w:t>
      </w:r>
      <w:r w:rsidR="009E4965" w:rsidRPr="00BB64C2">
        <w:rPr>
          <w:u w:val="single"/>
          <w:shd w:val="clear" w:color="auto" w:fill="FFFFFF"/>
        </w:rPr>
        <w:t>, in accordance with applicable law, in any court of competent jurisdiction</w:t>
      </w:r>
      <w:r w:rsidR="00F34E2C" w:rsidRPr="00BB64C2">
        <w:rPr>
          <w:u w:val="single"/>
        </w:rPr>
        <w:t>.</w:t>
      </w:r>
      <w:r w:rsidR="007F1F4A" w:rsidRPr="00BB64C2">
        <w:rPr>
          <w:u w:val="single"/>
        </w:rPr>
        <w:t xml:space="preserve"> </w:t>
      </w:r>
      <w:r w:rsidR="007F1F4A">
        <w:rPr>
          <w:u w:val="single"/>
        </w:rPr>
        <w:t xml:space="preserve">A prevailing party may recover: </w:t>
      </w:r>
    </w:p>
    <w:p w14:paraId="1512AF13" w14:textId="782FE38E" w:rsidR="007F1F4A" w:rsidRDefault="007F1F4A" w:rsidP="004054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An award of reasonable attorney fees and court costs; </w:t>
      </w:r>
    </w:p>
    <w:p w14:paraId="08D33BC8" w14:textId="6039BD4A" w:rsidR="007F1F4A" w:rsidRDefault="007F1F4A" w:rsidP="004054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An amount equal or greater to $5000 per each incident of violation; </w:t>
      </w:r>
      <w:r w:rsidR="00936FA2">
        <w:rPr>
          <w:u w:val="single"/>
        </w:rPr>
        <w:t xml:space="preserve">and </w:t>
      </w:r>
    </w:p>
    <w:p w14:paraId="2AA90CE6" w14:textId="77777777" w:rsidR="007F1F4A" w:rsidRDefault="007F1F4A" w:rsidP="00405489">
      <w:pPr>
        <w:spacing w:line="480" w:lineRule="auto"/>
        <w:jc w:val="both"/>
        <w:rPr>
          <w:u w:val="single"/>
        </w:rPr>
      </w:pPr>
      <w:r>
        <w:rPr>
          <w:u w:val="single"/>
        </w:rPr>
        <w:t>3. Actual damages for financial, physical, and emotional harm incurred by the person bringing the action, if the court determines that the harm is a direct consequence of the violation or violations.</w:t>
      </w:r>
    </w:p>
    <w:p w14:paraId="32609199" w14:textId="77777777" w:rsidR="00FF2798" w:rsidRDefault="007360C2" w:rsidP="00405489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FF2798">
        <w:rPr>
          <w:u w:val="single"/>
        </w:rPr>
        <w:t>. Enforcement powers of the department. The department may impose an administrative fine of $5000 for each violation of this section.</w:t>
      </w:r>
    </w:p>
    <w:p w14:paraId="3DBE5D58" w14:textId="77777777" w:rsidR="007F1F4A" w:rsidRPr="007F1F4A" w:rsidRDefault="007F1F4A" w:rsidP="00FF2798">
      <w:pPr>
        <w:spacing w:line="480" w:lineRule="auto"/>
        <w:ind w:firstLine="0"/>
        <w:jc w:val="both"/>
        <w:rPr>
          <w:u w:val="single"/>
        </w:rPr>
        <w:sectPr w:rsidR="007F1F4A" w:rsidRPr="007F1F4A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B0FCCBD" w14:textId="7DB8FBCD" w:rsidR="009047B5" w:rsidRPr="00B83B0A" w:rsidRDefault="00595589" w:rsidP="00405489">
      <w:pPr>
        <w:spacing w:line="480" w:lineRule="auto"/>
        <w:jc w:val="both"/>
        <w:sectPr w:rsidR="009047B5" w:rsidRPr="00B83B0A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5000F3" w:rsidRPr="00B83B0A">
        <w:t xml:space="preserve"> </w:t>
      </w:r>
      <w:r w:rsidR="00405489" w:rsidRPr="00B83B0A">
        <w:t xml:space="preserve"> This local law will take effect </w:t>
      </w:r>
      <w:r w:rsidR="008860D2">
        <w:t>180 days after it becomes law</w:t>
      </w:r>
      <w:r w:rsidR="00405489" w:rsidRPr="00B83B0A">
        <w:t>.</w:t>
      </w:r>
    </w:p>
    <w:p w14:paraId="382E4B59" w14:textId="0089E17E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49C4A9B" w14:textId="7503C32F" w:rsidR="00DA3527" w:rsidRDefault="00DA3527" w:rsidP="007101A2">
      <w:pPr>
        <w:ind w:firstLine="0"/>
        <w:jc w:val="both"/>
        <w:rPr>
          <w:sz w:val="18"/>
          <w:szCs w:val="18"/>
        </w:rPr>
      </w:pPr>
    </w:p>
    <w:p w14:paraId="2C63C6EE" w14:textId="60875E9D" w:rsidR="00DA3527" w:rsidRDefault="00DA3527" w:rsidP="007101A2">
      <w:pPr>
        <w:ind w:firstLine="0"/>
        <w:jc w:val="both"/>
        <w:rPr>
          <w:sz w:val="18"/>
          <w:szCs w:val="18"/>
        </w:rPr>
      </w:pPr>
    </w:p>
    <w:p w14:paraId="444599C2" w14:textId="77777777" w:rsidR="00DA3527" w:rsidRDefault="00DA3527" w:rsidP="007101A2">
      <w:pPr>
        <w:ind w:firstLine="0"/>
        <w:jc w:val="both"/>
        <w:rPr>
          <w:sz w:val="18"/>
          <w:szCs w:val="18"/>
        </w:rPr>
      </w:pPr>
    </w:p>
    <w:p w14:paraId="630D6341" w14:textId="77777777" w:rsidR="00EB262D" w:rsidRDefault="00FF2798" w:rsidP="007101A2">
      <w:pPr>
        <w:ind w:firstLine="0"/>
        <w:jc w:val="both"/>
        <w:rPr>
          <w:sz w:val="18"/>
          <w:szCs w:val="18"/>
        </w:rPr>
      </w:pPr>
      <w:r w:rsidRPr="00FF2798">
        <w:rPr>
          <w:sz w:val="18"/>
          <w:szCs w:val="18"/>
        </w:rPr>
        <w:t>CY</w:t>
      </w:r>
    </w:p>
    <w:p w14:paraId="13A5B139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F2798">
        <w:rPr>
          <w:sz w:val="18"/>
          <w:szCs w:val="18"/>
        </w:rPr>
        <w:t>12361</w:t>
      </w:r>
    </w:p>
    <w:p w14:paraId="752735A8" w14:textId="25706A49" w:rsidR="005D0CFE" w:rsidRDefault="005D0CF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#0442-2024</w:t>
      </w:r>
    </w:p>
    <w:p w14:paraId="6928F738" w14:textId="2B86C90F" w:rsidR="00AE212E" w:rsidRDefault="005D0CFE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1/8/2026 1:41 PM</w:t>
      </w:r>
    </w:p>
    <w:p w14:paraId="63A101F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F3318" w14:textId="77777777" w:rsidR="001056C1" w:rsidRDefault="001056C1">
      <w:r>
        <w:separator/>
      </w:r>
    </w:p>
    <w:p w14:paraId="2A680AB8" w14:textId="77777777" w:rsidR="001056C1" w:rsidRDefault="001056C1"/>
  </w:endnote>
  <w:endnote w:type="continuationSeparator" w:id="0">
    <w:p w14:paraId="0663CA1E" w14:textId="77777777" w:rsidR="001056C1" w:rsidRDefault="001056C1">
      <w:r>
        <w:continuationSeparator/>
      </w:r>
    </w:p>
    <w:p w14:paraId="3D4D91FA" w14:textId="77777777" w:rsidR="001056C1" w:rsidRDefault="001056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D455F2" w14:textId="4AEB14CE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25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F202F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50394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C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B288B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C51FE" w14:textId="77777777" w:rsidR="001056C1" w:rsidRDefault="001056C1">
      <w:r>
        <w:separator/>
      </w:r>
    </w:p>
    <w:p w14:paraId="5EB266D9" w14:textId="77777777" w:rsidR="001056C1" w:rsidRDefault="001056C1"/>
  </w:footnote>
  <w:footnote w:type="continuationSeparator" w:id="0">
    <w:p w14:paraId="5F9138AE" w14:textId="77777777" w:rsidR="001056C1" w:rsidRDefault="001056C1">
      <w:r>
        <w:continuationSeparator/>
      </w:r>
    </w:p>
    <w:p w14:paraId="613861D2" w14:textId="77777777" w:rsidR="001056C1" w:rsidRDefault="001056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5468F"/>
    <w:multiLevelType w:val="hybridMultilevel"/>
    <w:tmpl w:val="23109E78"/>
    <w:lvl w:ilvl="0" w:tplc="46C8EE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9822AA"/>
    <w:multiLevelType w:val="hybridMultilevel"/>
    <w:tmpl w:val="88DA7C94"/>
    <w:lvl w:ilvl="0" w:tplc="A55AEEB2">
      <w:start w:val="1"/>
      <w:numFmt w:val="decimal"/>
      <w:lvlText w:val="%1."/>
      <w:lvlJc w:val="left"/>
      <w:pPr>
        <w:ind w:left="1800" w:hanging="360"/>
      </w:pPr>
      <w:rPr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4091A55"/>
    <w:multiLevelType w:val="hybridMultilevel"/>
    <w:tmpl w:val="ABAA3D60"/>
    <w:lvl w:ilvl="0" w:tplc="84F073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47394E"/>
    <w:multiLevelType w:val="hybridMultilevel"/>
    <w:tmpl w:val="863E6692"/>
    <w:lvl w:ilvl="0" w:tplc="E356DF9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9635DF"/>
    <w:multiLevelType w:val="hybridMultilevel"/>
    <w:tmpl w:val="24E49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436968">
    <w:abstractNumId w:val="4"/>
  </w:num>
  <w:num w:numId="2" w16cid:durableId="999965305">
    <w:abstractNumId w:val="1"/>
  </w:num>
  <w:num w:numId="3" w16cid:durableId="1539319519">
    <w:abstractNumId w:val="3"/>
  </w:num>
  <w:num w:numId="4" w16cid:durableId="1137139751">
    <w:abstractNumId w:val="0"/>
  </w:num>
  <w:num w:numId="5" w16cid:durableId="507519329">
    <w:abstractNumId w:val="5"/>
  </w:num>
  <w:num w:numId="6" w16cid:durableId="760562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0F3"/>
    <w:rsid w:val="000135A3"/>
    <w:rsid w:val="0002520F"/>
    <w:rsid w:val="00035181"/>
    <w:rsid w:val="000502BC"/>
    <w:rsid w:val="00056BB0"/>
    <w:rsid w:val="00064AFB"/>
    <w:rsid w:val="00075A04"/>
    <w:rsid w:val="0009173E"/>
    <w:rsid w:val="00094A70"/>
    <w:rsid w:val="000C179A"/>
    <w:rsid w:val="000D4A7F"/>
    <w:rsid w:val="000E6DAE"/>
    <w:rsid w:val="001048D6"/>
    <w:rsid w:val="001056C1"/>
    <w:rsid w:val="001073BD"/>
    <w:rsid w:val="00110A86"/>
    <w:rsid w:val="00115B31"/>
    <w:rsid w:val="00144F1F"/>
    <w:rsid w:val="001509BF"/>
    <w:rsid w:val="00150A27"/>
    <w:rsid w:val="00162FC0"/>
    <w:rsid w:val="00165627"/>
    <w:rsid w:val="00167107"/>
    <w:rsid w:val="00180BD2"/>
    <w:rsid w:val="00195A80"/>
    <w:rsid w:val="00197C53"/>
    <w:rsid w:val="001D4249"/>
    <w:rsid w:val="00203551"/>
    <w:rsid w:val="00205741"/>
    <w:rsid w:val="00207323"/>
    <w:rsid w:val="0021642E"/>
    <w:rsid w:val="0022099D"/>
    <w:rsid w:val="00241F94"/>
    <w:rsid w:val="00242094"/>
    <w:rsid w:val="00247FD8"/>
    <w:rsid w:val="00254589"/>
    <w:rsid w:val="00261B59"/>
    <w:rsid w:val="00270162"/>
    <w:rsid w:val="0027132B"/>
    <w:rsid w:val="00280955"/>
    <w:rsid w:val="00292C42"/>
    <w:rsid w:val="002A7EE6"/>
    <w:rsid w:val="002C4435"/>
    <w:rsid w:val="002C7EDD"/>
    <w:rsid w:val="002D2BDF"/>
    <w:rsid w:val="002D5F4F"/>
    <w:rsid w:val="002F196D"/>
    <w:rsid w:val="002F269C"/>
    <w:rsid w:val="00301E5D"/>
    <w:rsid w:val="00307DB6"/>
    <w:rsid w:val="00320D3B"/>
    <w:rsid w:val="0033027F"/>
    <w:rsid w:val="003447CD"/>
    <w:rsid w:val="00352CA7"/>
    <w:rsid w:val="00360DC9"/>
    <w:rsid w:val="0037084A"/>
    <w:rsid w:val="00370855"/>
    <w:rsid w:val="003720CF"/>
    <w:rsid w:val="00375CFD"/>
    <w:rsid w:val="003826AA"/>
    <w:rsid w:val="003874A1"/>
    <w:rsid w:val="00387754"/>
    <w:rsid w:val="003925BE"/>
    <w:rsid w:val="003A29EF"/>
    <w:rsid w:val="003A75C2"/>
    <w:rsid w:val="003F26F9"/>
    <w:rsid w:val="003F3109"/>
    <w:rsid w:val="00405489"/>
    <w:rsid w:val="00406F84"/>
    <w:rsid w:val="004306D7"/>
    <w:rsid w:val="00432688"/>
    <w:rsid w:val="00444642"/>
    <w:rsid w:val="00447A01"/>
    <w:rsid w:val="00465293"/>
    <w:rsid w:val="004948B5"/>
    <w:rsid w:val="00495168"/>
    <w:rsid w:val="00497233"/>
    <w:rsid w:val="004B097C"/>
    <w:rsid w:val="004E1CF2"/>
    <w:rsid w:val="004F1254"/>
    <w:rsid w:val="004F3343"/>
    <w:rsid w:val="005000F3"/>
    <w:rsid w:val="005020E8"/>
    <w:rsid w:val="00526EF4"/>
    <w:rsid w:val="00550E96"/>
    <w:rsid w:val="00554C35"/>
    <w:rsid w:val="0055776A"/>
    <w:rsid w:val="0056312C"/>
    <w:rsid w:val="0057235A"/>
    <w:rsid w:val="00586366"/>
    <w:rsid w:val="00595589"/>
    <w:rsid w:val="00597595"/>
    <w:rsid w:val="005A1EBD"/>
    <w:rsid w:val="005B5DE4"/>
    <w:rsid w:val="005C270C"/>
    <w:rsid w:val="005C6980"/>
    <w:rsid w:val="005D0CFE"/>
    <w:rsid w:val="005D4A03"/>
    <w:rsid w:val="005E655A"/>
    <w:rsid w:val="005E7681"/>
    <w:rsid w:val="005F3AA6"/>
    <w:rsid w:val="00605181"/>
    <w:rsid w:val="00630AB3"/>
    <w:rsid w:val="00635678"/>
    <w:rsid w:val="00644DF3"/>
    <w:rsid w:val="006655EE"/>
    <w:rsid w:val="006662DF"/>
    <w:rsid w:val="006728AD"/>
    <w:rsid w:val="00681A93"/>
    <w:rsid w:val="00683575"/>
    <w:rsid w:val="00687344"/>
    <w:rsid w:val="006A38B2"/>
    <w:rsid w:val="006A3F20"/>
    <w:rsid w:val="006A691C"/>
    <w:rsid w:val="006B26AF"/>
    <w:rsid w:val="006B590A"/>
    <w:rsid w:val="006B5AB9"/>
    <w:rsid w:val="006C29D8"/>
    <w:rsid w:val="006C332E"/>
    <w:rsid w:val="006D3E3C"/>
    <w:rsid w:val="006D562C"/>
    <w:rsid w:val="006D6BE5"/>
    <w:rsid w:val="006E5F92"/>
    <w:rsid w:val="006F4D6B"/>
    <w:rsid w:val="006F5CC7"/>
    <w:rsid w:val="007101A2"/>
    <w:rsid w:val="007218EB"/>
    <w:rsid w:val="0072551E"/>
    <w:rsid w:val="00727F04"/>
    <w:rsid w:val="00734071"/>
    <w:rsid w:val="007360C2"/>
    <w:rsid w:val="00750030"/>
    <w:rsid w:val="00763227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0A63"/>
    <w:rsid w:val="007F1F4A"/>
    <w:rsid w:val="007F4087"/>
    <w:rsid w:val="00806569"/>
    <w:rsid w:val="008156D7"/>
    <w:rsid w:val="008167F4"/>
    <w:rsid w:val="0083646C"/>
    <w:rsid w:val="0085260B"/>
    <w:rsid w:val="00853E42"/>
    <w:rsid w:val="00872BFD"/>
    <w:rsid w:val="00873B26"/>
    <w:rsid w:val="0087404E"/>
    <w:rsid w:val="00880099"/>
    <w:rsid w:val="008860D2"/>
    <w:rsid w:val="008D311A"/>
    <w:rsid w:val="008E28FA"/>
    <w:rsid w:val="008F0B17"/>
    <w:rsid w:val="00900ACB"/>
    <w:rsid w:val="009047B5"/>
    <w:rsid w:val="00925D71"/>
    <w:rsid w:val="00925F4F"/>
    <w:rsid w:val="00936FA2"/>
    <w:rsid w:val="0094029B"/>
    <w:rsid w:val="009822E5"/>
    <w:rsid w:val="00990ECE"/>
    <w:rsid w:val="009C2035"/>
    <w:rsid w:val="009D4FBD"/>
    <w:rsid w:val="009E31B2"/>
    <w:rsid w:val="009E4965"/>
    <w:rsid w:val="00A03635"/>
    <w:rsid w:val="00A10451"/>
    <w:rsid w:val="00A22D54"/>
    <w:rsid w:val="00A269C2"/>
    <w:rsid w:val="00A46ACE"/>
    <w:rsid w:val="00A47DC7"/>
    <w:rsid w:val="00A531EC"/>
    <w:rsid w:val="00A654D0"/>
    <w:rsid w:val="00A77BF4"/>
    <w:rsid w:val="00AD1881"/>
    <w:rsid w:val="00AD7D54"/>
    <w:rsid w:val="00AE212E"/>
    <w:rsid w:val="00AF39A5"/>
    <w:rsid w:val="00B025B9"/>
    <w:rsid w:val="00B15D83"/>
    <w:rsid w:val="00B1635A"/>
    <w:rsid w:val="00B20484"/>
    <w:rsid w:val="00B30100"/>
    <w:rsid w:val="00B35521"/>
    <w:rsid w:val="00B47730"/>
    <w:rsid w:val="00B83B0A"/>
    <w:rsid w:val="00BA4408"/>
    <w:rsid w:val="00BA599A"/>
    <w:rsid w:val="00BB6434"/>
    <w:rsid w:val="00BB64C2"/>
    <w:rsid w:val="00BC1806"/>
    <w:rsid w:val="00BD4E49"/>
    <w:rsid w:val="00BE31F0"/>
    <w:rsid w:val="00BF4088"/>
    <w:rsid w:val="00BF76F0"/>
    <w:rsid w:val="00C447A5"/>
    <w:rsid w:val="00C515A1"/>
    <w:rsid w:val="00C7744A"/>
    <w:rsid w:val="00C92A35"/>
    <w:rsid w:val="00C93F56"/>
    <w:rsid w:val="00C96CEE"/>
    <w:rsid w:val="00CA09E2"/>
    <w:rsid w:val="00CA2899"/>
    <w:rsid w:val="00CA30A1"/>
    <w:rsid w:val="00CA6B5C"/>
    <w:rsid w:val="00CC4ED3"/>
    <w:rsid w:val="00CD25BD"/>
    <w:rsid w:val="00CE602C"/>
    <w:rsid w:val="00CF17D2"/>
    <w:rsid w:val="00D13EA8"/>
    <w:rsid w:val="00D21554"/>
    <w:rsid w:val="00D30A34"/>
    <w:rsid w:val="00D52CE9"/>
    <w:rsid w:val="00D929DF"/>
    <w:rsid w:val="00D94395"/>
    <w:rsid w:val="00D975BE"/>
    <w:rsid w:val="00DA3527"/>
    <w:rsid w:val="00DB3753"/>
    <w:rsid w:val="00DB6BFB"/>
    <w:rsid w:val="00DC57C0"/>
    <w:rsid w:val="00DE6E46"/>
    <w:rsid w:val="00DF7976"/>
    <w:rsid w:val="00E04174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2277"/>
    <w:rsid w:val="00E84A4E"/>
    <w:rsid w:val="00E94FB2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EF6D45"/>
    <w:rsid w:val="00F01C1E"/>
    <w:rsid w:val="00F0418B"/>
    <w:rsid w:val="00F12CB7"/>
    <w:rsid w:val="00F1371E"/>
    <w:rsid w:val="00F17C1B"/>
    <w:rsid w:val="00F23C44"/>
    <w:rsid w:val="00F33321"/>
    <w:rsid w:val="00F34140"/>
    <w:rsid w:val="00F34E2C"/>
    <w:rsid w:val="00F36BC2"/>
    <w:rsid w:val="00F4333E"/>
    <w:rsid w:val="00F60349"/>
    <w:rsid w:val="00F9605A"/>
    <w:rsid w:val="00F97850"/>
    <w:rsid w:val="00FA5BBD"/>
    <w:rsid w:val="00FA63F7"/>
    <w:rsid w:val="00FB2FD6"/>
    <w:rsid w:val="00FC2CD7"/>
    <w:rsid w:val="00FC547E"/>
    <w:rsid w:val="00FF2798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5575EE"/>
  <w15:docId w15:val="{C116D97A-7F7C-4DE9-A46A-A0D3B512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36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FA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FA2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29EEE-41AC-43F1-B13E-FA5ED7DC3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Yellamaty, Christina</dc:creator>
  <cp:lastModifiedBy>Martin, William</cp:lastModifiedBy>
  <cp:revision>6</cp:revision>
  <cp:lastPrinted>2013-04-22T14:57:00Z</cp:lastPrinted>
  <dcterms:created xsi:type="dcterms:W3CDTF">2026-02-20T20:31:00Z</dcterms:created>
  <dcterms:modified xsi:type="dcterms:W3CDTF">2026-03-20T19:26:00Z</dcterms:modified>
</cp:coreProperties>
</file>