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148DA" w14:textId="77777777" w:rsidR="00B35A81" w:rsidRDefault="00C8477F">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New York City Council</w:t>
      </w:r>
    </w:p>
    <w:p w14:paraId="2FE148DB" w14:textId="77777777" w:rsidR="00B35A81" w:rsidRDefault="00C8477F">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Memorandum in Support of Legislation</w:t>
      </w:r>
    </w:p>
    <w:p w14:paraId="2FE148DC" w14:textId="77777777" w:rsidR="00B35A81" w:rsidRDefault="00C8477F">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This memorandum is authored by the sponsor and explains the need for the legislation referenced below, in accordance with Rule 6.00(d) of the Rules of the Council.</w:t>
      </w:r>
    </w:p>
    <w:p w14:paraId="2FE148DD" w14:textId="77777777" w:rsidR="00B35A81" w:rsidRDefault="00B35A81">
      <w:pPr>
        <w:spacing w:line="240" w:lineRule="auto"/>
        <w:rPr>
          <w:rFonts w:ascii="Times New Roman" w:eastAsia="Times New Roman" w:hAnsi="Times New Roman" w:cs="Times New Roman"/>
          <w:i/>
          <w:iCs/>
          <w:sz w:val="24"/>
          <w:szCs w:val="24"/>
        </w:rPr>
      </w:pPr>
    </w:p>
    <w:p w14:paraId="2FE148DE" w14:textId="77777777" w:rsidR="00B35A81" w:rsidRDefault="00C8477F">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Introduction Number:</w:t>
      </w:r>
    </w:p>
    <w:p w14:paraId="2FE148DF" w14:textId="77777777" w:rsidR="00B35A81" w:rsidRDefault="00C8477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 No. 0442-2024</w:t>
      </w:r>
    </w:p>
    <w:p w14:paraId="2FE148E0" w14:textId="77777777" w:rsidR="00B35A81" w:rsidRDefault="00B35A81">
      <w:pPr>
        <w:spacing w:line="240" w:lineRule="auto"/>
        <w:rPr>
          <w:rFonts w:ascii="Times New Roman" w:eastAsia="Times New Roman" w:hAnsi="Times New Roman" w:cs="Times New Roman"/>
          <w:sz w:val="24"/>
          <w:szCs w:val="24"/>
        </w:rPr>
      </w:pPr>
    </w:p>
    <w:p w14:paraId="2FE148E1" w14:textId="77777777" w:rsidR="00B35A81" w:rsidRDefault="00C8477F">
      <w:pPr>
        <w:pStyle w:val="Heading1"/>
        <w:keepNext w:val="0"/>
        <w:keepLines w:val="0"/>
        <w:spacing w:before="12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Prime Sponsors:</w:t>
      </w:r>
    </w:p>
    <w:p w14:paraId="2FE148E2" w14:textId="77777777" w:rsidR="00B35A81" w:rsidRDefault="00C8477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 Stevens, Riley, and Williams</w:t>
      </w:r>
    </w:p>
    <w:p w14:paraId="2FE148E3" w14:textId="77777777" w:rsidR="00B35A81" w:rsidRDefault="00B35A81">
      <w:pPr>
        <w:spacing w:line="240" w:lineRule="auto"/>
        <w:rPr>
          <w:rFonts w:ascii="Times New Roman" w:eastAsia="Times New Roman" w:hAnsi="Times New Roman" w:cs="Times New Roman"/>
          <w:sz w:val="24"/>
          <w:szCs w:val="24"/>
        </w:rPr>
      </w:pPr>
    </w:p>
    <w:p w14:paraId="2FE148E4" w14:textId="77777777" w:rsidR="00B35A81" w:rsidRDefault="00C8477F">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Bill Title:</w:t>
      </w:r>
    </w:p>
    <w:p w14:paraId="2FE148E5" w14:textId="77777777" w:rsidR="00B35A81" w:rsidRDefault="00C8477F">
      <w:pPr>
        <w:rPr>
          <w:rFonts w:ascii="Times New Roman" w:eastAsia="Times New Roman" w:hAnsi="Times New Roman" w:cs="Times New Roman"/>
          <w:sz w:val="24"/>
          <w:szCs w:val="24"/>
        </w:rPr>
      </w:pPr>
      <w:r>
        <w:rPr>
          <w:rFonts w:ascii="Times New Roman" w:eastAsia="Times New Roman" w:hAnsi="Times New Roman" w:cs="Times New Roman"/>
          <w:sz w:val="24"/>
          <w:szCs w:val="24"/>
        </w:rPr>
        <w:t>A Local Law to amend the administrative code of the city of New York, in relation to restricting social media usage for youth</w:t>
      </w:r>
    </w:p>
    <w:p w14:paraId="2FE148E6" w14:textId="77777777" w:rsidR="00B35A81" w:rsidRDefault="00B35A81">
      <w:pPr>
        <w:rPr>
          <w:rFonts w:ascii="Times New Roman" w:eastAsia="Times New Roman" w:hAnsi="Times New Roman" w:cs="Times New Roman"/>
          <w:sz w:val="24"/>
          <w:szCs w:val="24"/>
        </w:rPr>
      </w:pPr>
    </w:p>
    <w:p w14:paraId="2FE148E7" w14:textId="77777777" w:rsidR="00B35A81" w:rsidRDefault="00C8477F">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Submitted by:</w:t>
      </w:r>
    </w:p>
    <w:p w14:paraId="2FE148E8" w14:textId="77777777" w:rsidR="00B35A81" w:rsidRDefault="00C8477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 Stevens</w:t>
      </w:r>
    </w:p>
    <w:p w14:paraId="2FE148E9" w14:textId="77777777" w:rsidR="00B35A81" w:rsidRDefault="00B35A81">
      <w:pPr>
        <w:spacing w:line="240" w:lineRule="auto"/>
        <w:rPr>
          <w:rFonts w:ascii="Times New Roman" w:eastAsia="Times New Roman" w:hAnsi="Times New Roman" w:cs="Times New Roman"/>
          <w:sz w:val="24"/>
          <w:szCs w:val="24"/>
        </w:rPr>
      </w:pPr>
    </w:p>
    <w:p w14:paraId="2FE148EA" w14:textId="77777777" w:rsidR="00B35A81" w:rsidRDefault="00C8477F">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Justification:</w:t>
      </w:r>
    </w:p>
    <w:p w14:paraId="2FE148EB" w14:textId="77777777" w:rsidR="00B35A81" w:rsidRDefault="00C8477F">
      <w:pPr>
        <w:rPr>
          <w:rFonts w:ascii="Times New Roman" w:eastAsia="Times New Roman" w:hAnsi="Times New Roman" w:cs="Times New Roman"/>
          <w:sz w:val="24"/>
          <w:szCs w:val="24"/>
        </w:rPr>
      </w:pPr>
      <w:r>
        <w:rPr>
          <w:rFonts w:ascii="Times New Roman" w:eastAsia="Times New Roman" w:hAnsi="Times New Roman" w:cs="Times New Roman"/>
          <w:sz w:val="24"/>
          <w:szCs w:val="24"/>
        </w:rPr>
        <w:t>This bill addresses the growing mental health crisis among young people by placing guardrails on excessive social media use. By limiting exposure and restricting targeted content, it prioritizes youth wellbeing over profit. Protecting children in digital spaces is a modern public safety issue.</w:t>
      </w:r>
    </w:p>
    <w:sectPr w:rsidR="00B35A8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55AB3FF-B37F-405F-AEAA-8CC90E5B5BF3}"/>
  </w:font>
  <w:font w:name="Cambria">
    <w:panose1 w:val="02040503050406030204"/>
    <w:charset w:val="00"/>
    <w:family w:val="roman"/>
    <w:pitch w:val="variable"/>
    <w:sig w:usb0="E00006FF" w:usb1="420024FF" w:usb2="02000000" w:usb3="00000000" w:csb0="0000019F" w:csb1="00000000"/>
    <w:embedRegular r:id="rId2" w:fontKey="{9753A747-EA7C-4720-9302-D3C81AE5EB1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A81"/>
    <w:rsid w:val="009F4E8E"/>
    <w:rsid w:val="00B35A81"/>
    <w:rsid w:val="00C84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148DA"/>
  <w15:docId w15:val="{EE2AEBBE-1768-418A-854F-43E7163FB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121</Words>
  <Characters>692</Characters>
  <Application>Microsoft Office Word</Application>
  <DocSecurity>0</DocSecurity>
  <Lines>5</Lines>
  <Paragraphs>1</Paragraphs>
  <ScaleCrop>false</ScaleCrop>
  <Company>New York City Council</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2026-03-23T17:36:00Z</dcterms:created>
  <dcterms:modified xsi:type="dcterms:W3CDTF">2026-03-23T17:36:00Z</dcterms:modified>
</cp:coreProperties>
</file>