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323A877" w14:textId="5663E520" w:rsidR="0041520B" w:rsidRPr="003B3F83" w:rsidRDefault="003B3F83" w:rsidP="76D35A59">
      <w:pPr>
        <w:pStyle w:val="NoSpacing"/>
        <w:jc w:val="both"/>
        <w:rPr>
          <w:rFonts w:cs="Times New Roman"/>
        </w:rPr>
      </w:pPr>
      <w:r w:rsidRPr="76D35A59">
        <w:rPr>
          <w:rFonts w:cs="Times New Roman"/>
        </w:rPr>
        <w:t>Int. No</w:t>
      </w:r>
      <w:r w:rsidR="00EA087B">
        <w:rPr>
          <w:rFonts w:cs="Times New Roman"/>
        </w:rPr>
        <w:t>.</w:t>
      </w:r>
      <w:r w:rsidR="00281B0F">
        <w:rPr>
          <w:rFonts w:cs="Times New Roman"/>
        </w:rPr>
        <w:t xml:space="preserve"> </w:t>
      </w:r>
      <w:r w:rsidR="00BD3430">
        <w:rPr>
          <w:rFonts w:cs="Times New Roman"/>
        </w:rPr>
        <w:t>879</w:t>
      </w:r>
    </w:p>
    <w:p w14:paraId="17E2CFAF" w14:textId="73462F2F" w:rsidR="003B3F83" w:rsidRDefault="003B3F83"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FC9BAA9" w14:textId="1BAF5662" w:rsidR="00A90191" w:rsidRDefault="00A90191" w:rsidP="00A90191">
      <w:pPr>
        <w:autoSpaceDE w:val="0"/>
        <w:autoSpaceDN w:val="0"/>
        <w:adjustRightInd w:val="0"/>
        <w:rPr>
          <w:rFonts w:eastAsiaTheme="minorHAnsi"/>
          <w:szCs w:val="24"/>
        </w:rPr>
      </w:pPr>
      <w:r>
        <w:rPr>
          <w:rFonts w:eastAsiaTheme="minorHAnsi"/>
          <w:szCs w:val="24"/>
        </w:rPr>
        <w:t>By Council Member Narcisse</w:t>
      </w:r>
    </w:p>
    <w:p w14:paraId="784ADB87" w14:textId="77777777" w:rsidR="00DA2C38" w:rsidRPr="003A304F" w:rsidRDefault="00DA2C38" w:rsidP="0041520B">
      <w:pPr>
        <w:pStyle w:val="NoSpacing"/>
        <w:jc w:val="both"/>
        <w:rPr>
          <w:rFonts w:cs="Times New Roman"/>
          <w:szCs w:val="24"/>
        </w:rPr>
      </w:pPr>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E58AA96" w14:textId="7C3A1DA5" w:rsidR="008823EE" w:rsidRDefault="002A4D4D" w:rsidP="00603544">
      <w:pPr>
        <w:pStyle w:val="BodyText"/>
        <w:spacing w:line="240" w:lineRule="auto"/>
        <w:ind w:firstLine="0"/>
        <w:rPr>
          <w:rFonts w:eastAsia="Calibri"/>
          <w:szCs w:val="20"/>
        </w:rPr>
      </w:pPr>
      <w:r w:rsidRPr="002A4D4D">
        <w:rPr>
          <w:rFonts w:eastAsia="Calibri"/>
          <w:szCs w:val="20"/>
        </w:rPr>
        <w:t xml:space="preserve">A Local Law to amend the administrative code of the city of New York, in relation to </w:t>
      </w:r>
      <w:r w:rsidR="00661966">
        <w:rPr>
          <w:rFonts w:eastAsia="Calibri"/>
          <w:szCs w:val="20"/>
        </w:rPr>
        <w:t>short-term rentals in one- and two-family dwellings</w:t>
      </w:r>
    </w:p>
    <w:p w14:paraId="5F8EDE79" w14:textId="77777777" w:rsidR="002A4D4D" w:rsidRDefault="002A4D4D"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FE1E647" w14:textId="45BBE692" w:rsidR="0066196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6C7F21D" w14:textId="77777777" w:rsidR="00661966" w:rsidRDefault="00661966" w:rsidP="0041520B">
      <w:pPr>
        <w:pStyle w:val="NoSpacing"/>
        <w:jc w:val="both"/>
        <w:rPr>
          <w:rFonts w:cs="Times New Roman"/>
          <w:bCs/>
          <w:szCs w:val="24"/>
        </w:rPr>
      </w:pPr>
    </w:p>
    <w:p w14:paraId="2B2E4EE7" w14:textId="097990C0" w:rsidR="00661966" w:rsidRPr="002A4D4D" w:rsidRDefault="00661966" w:rsidP="0041520B">
      <w:pPr>
        <w:pStyle w:val="NoSpacing"/>
        <w:jc w:val="both"/>
        <w:rPr>
          <w:rFonts w:cs="Times New Roman"/>
          <w:bCs/>
          <w:szCs w:val="24"/>
        </w:rPr>
      </w:pPr>
      <w:r>
        <w:rPr>
          <w:rFonts w:cs="Times New Roman"/>
          <w:bCs/>
          <w:szCs w:val="24"/>
        </w:rPr>
        <w:t>This bill would amend the requirements for short-term rentals in the owner-occupied dwelling unit of one- and two-family dwellings by (1) increasing the number of allowable</w:t>
      </w:r>
      <w:r w:rsidR="005D48BC">
        <w:rPr>
          <w:rFonts w:cs="Times New Roman"/>
          <w:bCs/>
          <w:szCs w:val="24"/>
        </w:rPr>
        <w:t xml:space="preserve"> boarders, roomers, and lodgers to 4, not including any children under the age of 18; (2) allowing the owner-occupant to host guests without being physically present at the dwelling unit during the short-term rental; and (3) addressing the common household requirement, commonly known as the “unlocked doors provision”, by allowing the owner-occupant to lock doors to private bedrooms, bathrooms, closets, and storage areas provided that required means of egress remain available.  </w:t>
      </w:r>
    </w:p>
    <w:p w14:paraId="11F38BDE" w14:textId="77777777" w:rsidR="002A4D4D" w:rsidRDefault="002A4D4D" w:rsidP="0041520B">
      <w:pPr>
        <w:pStyle w:val="NoSpacing"/>
        <w:jc w:val="both"/>
        <w:rPr>
          <w:rFonts w:cs="Times New Roman"/>
          <w:szCs w:val="24"/>
        </w:rPr>
      </w:pPr>
    </w:p>
    <w:p w14:paraId="56B44269" w14:textId="77777777" w:rsidR="006C314E" w:rsidRDefault="0041520B" w:rsidP="0041520B">
      <w:pPr>
        <w:pStyle w:val="NoSpacing"/>
        <w:jc w:val="both"/>
        <w:rPr>
          <w:rFonts w:cs="Times New Roman"/>
          <w:b/>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B1239C6" w14:textId="77777777" w:rsidR="002A4D4D" w:rsidRDefault="002A4D4D" w:rsidP="0041520B">
      <w:pPr>
        <w:pStyle w:val="NoSpacing"/>
        <w:jc w:val="both"/>
        <w:rPr>
          <w:rFonts w:cs="Times New Roman"/>
          <w:b/>
          <w:szCs w:val="24"/>
        </w:rPr>
      </w:pPr>
    </w:p>
    <w:p w14:paraId="59677F27" w14:textId="03811326" w:rsidR="002A4D4D" w:rsidRPr="002A4D4D" w:rsidRDefault="00661966" w:rsidP="0041520B">
      <w:pPr>
        <w:pStyle w:val="NoSpacing"/>
        <w:jc w:val="both"/>
        <w:rPr>
          <w:rFonts w:cs="Times New Roman"/>
          <w:bCs/>
          <w:szCs w:val="24"/>
        </w:rPr>
      </w:pPr>
      <w:r>
        <w:rPr>
          <w:rFonts w:cs="Times New Roman"/>
          <w:bCs/>
          <w:szCs w:val="24"/>
        </w:rPr>
        <w:t>6 months</w:t>
      </w:r>
      <w:r w:rsidR="002A4D4D" w:rsidRPr="002A4D4D">
        <w:rPr>
          <w:rFonts w:cs="Times New Roman"/>
          <w:bCs/>
          <w:szCs w:val="24"/>
        </w:rPr>
        <w:t xml:space="preserve"> after becoming law</w:t>
      </w:r>
    </w:p>
    <w:p w14:paraId="270ED539" w14:textId="77777777" w:rsidR="00BC7C4D" w:rsidRDefault="00BC7C4D"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1CD9E14E"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A96C2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5CB72AF4"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8A3B5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35B232B1">
        <w:rPr>
          <w:rStyle w:val="apple-style-span"/>
          <w:b/>
          <w:bCs/>
        </w:rPr>
        <w:t>Note:</w:t>
      </w:r>
      <w:r w:rsidRPr="35B232B1">
        <w:rPr>
          <w:rStyle w:val="apple-style-span"/>
        </w:rPr>
        <w:t> In the full bill text online at legistar.council.nyc.gov, language in proposed consolidated laws that is enclosed by [brackets] would be deleted, and language that is </w:t>
      </w:r>
      <w:r w:rsidRPr="35B232B1">
        <w:rPr>
          <w:rStyle w:val="apple-style-span"/>
          <w:u w:val="single"/>
        </w:rPr>
        <w:t>underlined</w:t>
      </w:r>
      <w:r w:rsidRPr="35B232B1">
        <w:rPr>
          <w:rStyle w:val="apple-style-span"/>
        </w:rPr>
        <w:t xml:space="preserve"> would be new. Language in proposed unconsolidated laws, in contrast, will not have brackets or underlining because it would be entirely new. Consolidation means that the law </w:t>
      </w:r>
      <w:r w:rsidR="001218E3" w:rsidRPr="35B232B1">
        <w:rPr>
          <w:rStyle w:val="apple-style-span"/>
        </w:rPr>
        <w:t>would be</w:t>
      </w:r>
      <w:r w:rsidRPr="35B232B1">
        <w:rPr>
          <w:rStyle w:val="apple-style-span"/>
        </w:rPr>
        <w:t> placed in the New York City Charter or Administrative Code.</w:t>
      </w:r>
    </w:p>
    <w:p w14:paraId="69DDF784" w14:textId="762F534B" w:rsidR="006C314E" w:rsidRDefault="006C314E" w:rsidP="35B232B1">
      <w:pPr>
        <w:widowControl w:val="0"/>
        <w:suppressLineNumbers/>
        <w:rPr>
          <w:color w:val="000000" w:themeColor="text1"/>
          <w:sz w:val="20"/>
          <w:u w:val="single"/>
        </w:rPr>
      </w:pPr>
    </w:p>
    <w:p w14:paraId="48F54F46" w14:textId="77777777" w:rsidR="00EA087B" w:rsidRDefault="00EA087B" w:rsidP="00EA087B">
      <w:pPr>
        <w:jc w:val="both"/>
        <w:rPr>
          <w:sz w:val="18"/>
          <w:szCs w:val="18"/>
        </w:rPr>
      </w:pPr>
      <w:r>
        <w:rPr>
          <w:sz w:val="18"/>
          <w:szCs w:val="18"/>
        </w:rPr>
        <w:t>BJR/APM</w:t>
      </w:r>
    </w:p>
    <w:p w14:paraId="05EF1476" w14:textId="77777777" w:rsidR="00EA087B" w:rsidRDefault="00EA087B" w:rsidP="00EA087B">
      <w:pPr>
        <w:jc w:val="both"/>
        <w:rPr>
          <w:sz w:val="18"/>
          <w:szCs w:val="18"/>
        </w:rPr>
      </w:pPr>
      <w:r w:rsidRPr="003D135F">
        <w:rPr>
          <w:sz w:val="18"/>
          <w:szCs w:val="18"/>
        </w:rPr>
        <w:t xml:space="preserve">LS </w:t>
      </w:r>
      <w:r>
        <w:rPr>
          <w:sz w:val="18"/>
          <w:szCs w:val="18"/>
        </w:rPr>
        <w:t>#</w:t>
      </w:r>
      <w:r w:rsidRPr="003D135F">
        <w:rPr>
          <w:sz w:val="18"/>
          <w:szCs w:val="18"/>
        </w:rPr>
        <w:t>114</w:t>
      </w:r>
    </w:p>
    <w:p w14:paraId="3FF0B926" w14:textId="77777777" w:rsidR="00EA087B" w:rsidRPr="003D135F" w:rsidRDefault="00EA087B" w:rsidP="00EA087B">
      <w:pPr>
        <w:jc w:val="both"/>
        <w:rPr>
          <w:sz w:val="18"/>
          <w:szCs w:val="18"/>
        </w:rPr>
      </w:pPr>
      <w:r>
        <w:rPr>
          <w:sz w:val="18"/>
          <w:szCs w:val="18"/>
        </w:rPr>
        <w:t>Int. #0948-2024</w:t>
      </w:r>
    </w:p>
    <w:p w14:paraId="10FBCF2F" w14:textId="77777777" w:rsidR="00EA087B" w:rsidRPr="003D135F" w:rsidRDefault="00EA087B" w:rsidP="00EA087B">
      <w:pPr>
        <w:jc w:val="both"/>
        <w:rPr>
          <w:sz w:val="18"/>
          <w:szCs w:val="18"/>
        </w:rPr>
      </w:pPr>
      <w:r>
        <w:rPr>
          <w:sz w:val="18"/>
          <w:szCs w:val="18"/>
        </w:rPr>
        <w:t>1/7/2026 11:24 AM</w:t>
      </w:r>
    </w:p>
    <w:p w14:paraId="0E881E4C" w14:textId="778BCAF0" w:rsidR="00BC7C4D" w:rsidRPr="005B514F" w:rsidRDefault="00BC7C4D" w:rsidP="00EA087B">
      <w:pPr>
        <w:widowControl w:val="0"/>
        <w:suppressLineNumbers/>
        <w:rPr>
          <w:color w:val="000000"/>
          <w:sz w:val="20"/>
        </w:rPr>
      </w:pPr>
    </w:p>
    <w:sectPr w:rsidR="00BC7C4D" w:rsidRPr="005B514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ED344" w14:textId="77777777" w:rsidR="000758D3" w:rsidRDefault="000758D3" w:rsidP="00272634">
      <w:r>
        <w:separator/>
      </w:r>
    </w:p>
  </w:endnote>
  <w:endnote w:type="continuationSeparator" w:id="0">
    <w:p w14:paraId="586A8554" w14:textId="77777777" w:rsidR="000758D3" w:rsidRDefault="000758D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C250E" w14:textId="77777777" w:rsidR="000758D3" w:rsidRDefault="000758D3" w:rsidP="00272634">
      <w:r>
        <w:separator/>
      </w:r>
    </w:p>
  </w:footnote>
  <w:footnote w:type="continuationSeparator" w:id="0">
    <w:p w14:paraId="2C4A3C46" w14:textId="77777777" w:rsidR="000758D3" w:rsidRDefault="000758D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3715730">
    <w:abstractNumId w:val="0"/>
  </w:num>
  <w:num w:numId="2" w16cid:durableId="1754617674">
    <w:abstractNumId w:val="2"/>
  </w:num>
  <w:num w:numId="3" w16cid:durableId="1702167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B709D"/>
    <w:rsid w:val="00005051"/>
    <w:rsid w:val="00006640"/>
    <w:rsid w:val="000133FD"/>
    <w:rsid w:val="00025B70"/>
    <w:rsid w:val="00032AC2"/>
    <w:rsid w:val="000464AA"/>
    <w:rsid w:val="00070526"/>
    <w:rsid w:val="000758D3"/>
    <w:rsid w:val="000765AF"/>
    <w:rsid w:val="00080B67"/>
    <w:rsid w:val="00083707"/>
    <w:rsid w:val="000A60A3"/>
    <w:rsid w:val="000B627C"/>
    <w:rsid w:val="000B7A96"/>
    <w:rsid w:val="000C7BB0"/>
    <w:rsid w:val="000D29D3"/>
    <w:rsid w:val="000E4F15"/>
    <w:rsid w:val="0010786F"/>
    <w:rsid w:val="00110CB7"/>
    <w:rsid w:val="00111B65"/>
    <w:rsid w:val="001218E3"/>
    <w:rsid w:val="0013121F"/>
    <w:rsid w:val="00134583"/>
    <w:rsid w:val="001349AE"/>
    <w:rsid w:val="00134FA5"/>
    <w:rsid w:val="001414F6"/>
    <w:rsid w:val="00143C93"/>
    <w:rsid w:val="00145C6C"/>
    <w:rsid w:val="001535DB"/>
    <w:rsid w:val="00156291"/>
    <w:rsid w:val="001615B0"/>
    <w:rsid w:val="00167FEC"/>
    <w:rsid w:val="0017748E"/>
    <w:rsid w:val="001B7F8B"/>
    <w:rsid w:val="001D4CF9"/>
    <w:rsid w:val="001E3407"/>
    <w:rsid w:val="001E56F4"/>
    <w:rsid w:val="001F413E"/>
    <w:rsid w:val="001F4DBD"/>
    <w:rsid w:val="00216A92"/>
    <w:rsid w:val="00220726"/>
    <w:rsid w:val="00255656"/>
    <w:rsid w:val="00262632"/>
    <w:rsid w:val="00262744"/>
    <w:rsid w:val="00272634"/>
    <w:rsid w:val="00280543"/>
    <w:rsid w:val="00281B0F"/>
    <w:rsid w:val="0028207C"/>
    <w:rsid w:val="0029042E"/>
    <w:rsid w:val="00290C09"/>
    <w:rsid w:val="002A4D4D"/>
    <w:rsid w:val="002B309C"/>
    <w:rsid w:val="002C635A"/>
    <w:rsid w:val="002D5EAC"/>
    <w:rsid w:val="002D78A5"/>
    <w:rsid w:val="00313323"/>
    <w:rsid w:val="00314831"/>
    <w:rsid w:val="003154B4"/>
    <w:rsid w:val="0033433B"/>
    <w:rsid w:val="00345D79"/>
    <w:rsid w:val="003471FB"/>
    <w:rsid w:val="0035723D"/>
    <w:rsid w:val="00367999"/>
    <w:rsid w:val="00383A33"/>
    <w:rsid w:val="003A304F"/>
    <w:rsid w:val="003A3C2B"/>
    <w:rsid w:val="003B3F83"/>
    <w:rsid w:val="003B416B"/>
    <w:rsid w:val="003C24E3"/>
    <w:rsid w:val="003C65C5"/>
    <w:rsid w:val="003D408B"/>
    <w:rsid w:val="003D6D23"/>
    <w:rsid w:val="003E2F46"/>
    <w:rsid w:val="003E57E6"/>
    <w:rsid w:val="004106C9"/>
    <w:rsid w:val="0041520B"/>
    <w:rsid w:val="00424E79"/>
    <w:rsid w:val="00424FA7"/>
    <w:rsid w:val="00436B79"/>
    <w:rsid w:val="00464110"/>
    <w:rsid w:val="00465106"/>
    <w:rsid w:val="00474067"/>
    <w:rsid w:val="004B4332"/>
    <w:rsid w:val="004B589D"/>
    <w:rsid w:val="004C22DD"/>
    <w:rsid w:val="004D5E94"/>
    <w:rsid w:val="004F6F57"/>
    <w:rsid w:val="005021D5"/>
    <w:rsid w:val="00502B8A"/>
    <w:rsid w:val="00512FB5"/>
    <w:rsid w:val="00526759"/>
    <w:rsid w:val="005331A0"/>
    <w:rsid w:val="00550FE3"/>
    <w:rsid w:val="00562286"/>
    <w:rsid w:val="00563377"/>
    <w:rsid w:val="0057448D"/>
    <w:rsid w:val="00597FA2"/>
    <w:rsid w:val="005B1E8E"/>
    <w:rsid w:val="005B7552"/>
    <w:rsid w:val="005D48BC"/>
    <w:rsid w:val="005E5537"/>
    <w:rsid w:val="005E60DC"/>
    <w:rsid w:val="005F1486"/>
    <w:rsid w:val="00603544"/>
    <w:rsid w:val="00606846"/>
    <w:rsid w:val="00610BBD"/>
    <w:rsid w:val="00615680"/>
    <w:rsid w:val="006159A0"/>
    <w:rsid w:val="006164B4"/>
    <w:rsid w:val="00617310"/>
    <w:rsid w:val="00621F59"/>
    <w:rsid w:val="006444D9"/>
    <w:rsid w:val="00651D12"/>
    <w:rsid w:val="00661966"/>
    <w:rsid w:val="006674B1"/>
    <w:rsid w:val="00673D4B"/>
    <w:rsid w:val="00694C94"/>
    <w:rsid w:val="006B0536"/>
    <w:rsid w:val="006B5234"/>
    <w:rsid w:val="006C0A06"/>
    <w:rsid w:val="006C2233"/>
    <w:rsid w:val="006C314E"/>
    <w:rsid w:val="006E5CD8"/>
    <w:rsid w:val="006F5093"/>
    <w:rsid w:val="006F6C7B"/>
    <w:rsid w:val="0070281D"/>
    <w:rsid w:val="00711CF6"/>
    <w:rsid w:val="00735678"/>
    <w:rsid w:val="00747BCB"/>
    <w:rsid w:val="00747EA2"/>
    <w:rsid w:val="00751580"/>
    <w:rsid w:val="0075638D"/>
    <w:rsid w:val="007737C5"/>
    <w:rsid w:val="00781399"/>
    <w:rsid w:val="0079678D"/>
    <w:rsid w:val="007A0011"/>
    <w:rsid w:val="007C6A6C"/>
    <w:rsid w:val="007F210C"/>
    <w:rsid w:val="00804B48"/>
    <w:rsid w:val="0082024D"/>
    <w:rsid w:val="00820C10"/>
    <w:rsid w:val="00837EB5"/>
    <w:rsid w:val="0086326E"/>
    <w:rsid w:val="008726CF"/>
    <w:rsid w:val="008749A3"/>
    <w:rsid w:val="00877CFF"/>
    <w:rsid w:val="008823EE"/>
    <w:rsid w:val="008A3B5B"/>
    <w:rsid w:val="008B6B5C"/>
    <w:rsid w:val="008B709D"/>
    <w:rsid w:val="008C5635"/>
    <w:rsid w:val="008F1079"/>
    <w:rsid w:val="008F1BCA"/>
    <w:rsid w:val="008F6B5C"/>
    <w:rsid w:val="009243C8"/>
    <w:rsid w:val="00932BFA"/>
    <w:rsid w:val="00957F28"/>
    <w:rsid w:val="009610D1"/>
    <w:rsid w:val="00962A70"/>
    <w:rsid w:val="009654CB"/>
    <w:rsid w:val="009710A2"/>
    <w:rsid w:val="00972F56"/>
    <w:rsid w:val="00975153"/>
    <w:rsid w:val="009811B7"/>
    <w:rsid w:val="009A49A9"/>
    <w:rsid w:val="009B087E"/>
    <w:rsid w:val="009B7643"/>
    <w:rsid w:val="009C5E37"/>
    <w:rsid w:val="009D3F0D"/>
    <w:rsid w:val="009F03EA"/>
    <w:rsid w:val="009F2379"/>
    <w:rsid w:val="00A0603B"/>
    <w:rsid w:val="00A25807"/>
    <w:rsid w:val="00A35F69"/>
    <w:rsid w:val="00A5189C"/>
    <w:rsid w:val="00A534D8"/>
    <w:rsid w:val="00A54037"/>
    <w:rsid w:val="00A64FE7"/>
    <w:rsid w:val="00A6526E"/>
    <w:rsid w:val="00A71258"/>
    <w:rsid w:val="00A815C2"/>
    <w:rsid w:val="00A841A8"/>
    <w:rsid w:val="00A87143"/>
    <w:rsid w:val="00A90191"/>
    <w:rsid w:val="00A9132D"/>
    <w:rsid w:val="00A96C22"/>
    <w:rsid w:val="00AB2399"/>
    <w:rsid w:val="00AD7EC0"/>
    <w:rsid w:val="00AE4DE1"/>
    <w:rsid w:val="00AF56D8"/>
    <w:rsid w:val="00B011FD"/>
    <w:rsid w:val="00B051AA"/>
    <w:rsid w:val="00B13ADC"/>
    <w:rsid w:val="00B32C52"/>
    <w:rsid w:val="00B43CFA"/>
    <w:rsid w:val="00B54821"/>
    <w:rsid w:val="00B55241"/>
    <w:rsid w:val="00B578BD"/>
    <w:rsid w:val="00B87870"/>
    <w:rsid w:val="00B955D4"/>
    <w:rsid w:val="00B96456"/>
    <w:rsid w:val="00B96740"/>
    <w:rsid w:val="00B9759C"/>
    <w:rsid w:val="00BA1D4D"/>
    <w:rsid w:val="00BB2882"/>
    <w:rsid w:val="00BC5BF7"/>
    <w:rsid w:val="00BC7C4D"/>
    <w:rsid w:val="00BD2104"/>
    <w:rsid w:val="00BD3430"/>
    <w:rsid w:val="00BD51CA"/>
    <w:rsid w:val="00BE6F14"/>
    <w:rsid w:val="00BE7815"/>
    <w:rsid w:val="00C20C57"/>
    <w:rsid w:val="00C20D76"/>
    <w:rsid w:val="00C22CDF"/>
    <w:rsid w:val="00C234BE"/>
    <w:rsid w:val="00C34090"/>
    <w:rsid w:val="00C3624A"/>
    <w:rsid w:val="00C36E76"/>
    <w:rsid w:val="00C564A2"/>
    <w:rsid w:val="00C65C0C"/>
    <w:rsid w:val="00C67FA9"/>
    <w:rsid w:val="00C7708E"/>
    <w:rsid w:val="00C84139"/>
    <w:rsid w:val="00CC23FB"/>
    <w:rsid w:val="00CC3989"/>
    <w:rsid w:val="00CC3F79"/>
    <w:rsid w:val="00D0018B"/>
    <w:rsid w:val="00D13307"/>
    <w:rsid w:val="00D22D82"/>
    <w:rsid w:val="00D25C62"/>
    <w:rsid w:val="00D275E8"/>
    <w:rsid w:val="00D37138"/>
    <w:rsid w:val="00D442F8"/>
    <w:rsid w:val="00D74104"/>
    <w:rsid w:val="00D84C4C"/>
    <w:rsid w:val="00D87BC7"/>
    <w:rsid w:val="00D92C74"/>
    <w:rsid w:val="00DA25D7"/>
    <w:rsid w:val="00DA2C38"/>
    <w:rsid w:val="00DB46CB"/>
    <w:rsid w:val="00DB5F79"/>
    <w:rsid w:val="00DF279E"/>
    <w:rsid w:val="00E070B5"/>
    <w:rsid w:val="00E15748"/>
    <w:rsid w:val="00E3518C"/>
    <w:rsid w:val="00E444FF"/>
    <w:rsid w:val="00E47F9F"/>
    <w:rsid w:val="00E73A82"/>
    <w:rsid w:val="00EA087B"/>
    <w:rsid w:val="00EB1A8F"/>
    <w:rsid w:val="00ED2214"/>
    <w:rsid w:val="00EE41BC"/>
    <w:rsid w:val="00EF0E87"/>
    <w:rsid w:val="00F21FC5"/>
    <w:rsid w:val="00F2539C"/>
    <w:rsid w:val="00F42BA3"/>
    <w:rsid w:val="00F4558B"/>
    <w:rsid w:val="00F46C28"/>
    <w:rsid w:val="00F51D32"/>
    <w:rsid w:val="00F57EFD"/>
    <w:rsid w:val="00F656F0"/>
    <w:rsid w:val="00F74B3D"/>
    <w:rsid w:val="00F8773C"/>
    <w:rsid w:val="00FA3274"/>
    <w:rsid w:val="00FB1AC6"/>
    <w:rsid w:val="00FB5C94"/>
    <w:rsid w:val="00FC4BB4"/>
    <w:rsid w:val="3343B540"/>
    <w:rsid w:val="35B232B1"/>
    <w:rsid w:val="3804DEB1"/>
    <w:rsid w:val="76D35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B4A6E7D2-E3F4-4E22-8FBD-438A9758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76212">
      <w:bodyDiv w:val="1"/>
      <w:marLeft w:val="0"/>
      <w:marRight w:val="0"/>
      <w:marTop w:val="0"/>
      <w:marBottom w:val="0"/>
      <w:divBdr>
        <w:top w:val="none" w:sz="0" w:space="0" w:color="auto"/>
        <w:left w:val="none" w:sz="0" w:space="0" w:color="auto"/>
        <w:bottom w:val="none" w:sz="0" w:space="0" w:color="auto"/>
        <w:right w:val="none" w:sz="0" w:space="0" w:color="auto"/>
      </w:divBdr>
    </w:div>
    <w:div w:id="554321782">
      <w:bodyDiv w:val="1"/>
      <w:marLeft w:val="0"/>
      <w:marRight w:val="0"/>
      <w:marTop w:val="0"/>
      <w:marBottom w:val="0"/>
      <w:divBdr>
        <w:top w:val="none" w:sz="0" w:space="0" w:color="auto"/>
        <w:left w:val="none" w:sz="0" w:space="0" w:color="auto"/>
        <w:bottom w:val="none" w:sz="0" w:space="0" w:color="auto"/>
        <w:right w:val="none" w:sz="0" w:space="0" w:color="auto"/>
      </w:divBdr>
    </w:div>
    <w:div w:id="572354857">
      <w:bodyDiv w:val="1"/>
      <w:marLeft w:val="0"/>
      <w:marRight w:val="0"/>
      <w:marTop w:val="0"/>
      <w:marBottom w:val="0"/>
      <w:divBdr>
        <w:top w:val="none" w:sz="0" w:space="0" w:color="auto"/>
        <w:left w:val="none" w:sz="0" w:space="0" w:color="auto"/>
        <w:bottom w:val="none" w:sz="0" w:space="0" w:color="auto"/>
        <w:right w:val="none" w:sz="0" w:space="0" w:color="auto"/>
      </w:divBdr>
    </w:div>
    <w:div w:id="638847757">
      <w:bodyDiv w:val="1"/>
      <w:marLeft w:val="0"/>
      <w:marRight w:val="0"/>
      <w:marTop w:val="0"/>
      <w:marBottom w:val="0"/>
      <w:divBdr>
        <w:top w:val="none" w:sz="0" w:space="0" w:color="auto"/>
        <w:left w:val="none" w:sz="0" w:space="0" w:color="auto"/>
        <w:bottom w:val="none" w:sz="0" w:space="0" w:color="auto"/>
        <w:right w:val="none" w:sz="0" w:space="0" w:color="auto"/>
      </w:divBdr>
    </w:div>
    <w:div w:id="741172440">
      <w:bodyDiv w:val="1"/>
      <w:marLeft w:val="0"/>
      <w:marRight w:val="0"/>
      <w:marTop w:val="0"/>
      <w:marBottom w:val="0"/>
      <w:divBdr>
        <w:top w:val="none" w:sz="0" w:space="0" w:color="auto"/>
        <w:left w:val="none" w:sz="0" w:space="0" w:color="auto"/>
        <w:bottom w:val="none" w:sz="0" w:space="0" w:color="auto"/>
        <w:right w:val="none" w:sz="0" w:space="0" w:color="auto"/>
      </w:divBdr>
    </w:div>
    <w:div w:id="887455227">
      <w:bodyDiv w:val="1"/>
      <w:marLeft w:val="0"/>
      <w:marRight w:val="0"/>
      <w:marTop w:val="0"/>
      <w:marBottom w:val="0"/>
      <w:divBdr>
        <w:top w:val="none" w:sz="0" w:space="0" w:color="auto"/>
        <w:left w:val="none" w:sz="0" w:space="0" w:color="auto"/>
        <w:bottom w:val="none" w:sz="0" w:space="0" w:color="auto"/>
        <w:right w:val="none" w:sz="0" w:space="0" w:color="auto"/>
      </w:divBdr>
    </w:div>
    <w:div w:id="1065371951">
      <w:bodyDiv w:val="1"/>
      <w:marLeft w:val="0"/>
      <w:marRight w:val="0"/>
      <w:marTop w:val="0"/>
      <w:marBottom w:val="0"/>
      <w:divBdr>
        <w:top w:val="none" w:sz="0" w:space="0" w:color="auto"/>
        <w:left w:val="none" w:sz="0" w:space="0" w:color="auto"/>
        <w:bottom w:val="none" w:sz="0" w:space="0" w:color="auto"/>
        <w:right w:val="none" w:sz="0" w:space="0" w:color="auto"/>
      </w:divBdr>
    </w:div>
    <w:div w:id="1353147133">
      <w:bodyDiv w:val="1"/>
      <w:marLeft w:val="0"/>
      <w:marRight w:val="0"/>
      <w:marTop w:val="0"/>
      <w:marBottom w:val="0"/>
      <w:divBdr>
        <w:top w:val="none" w:sz="0" w:space="0" w:color="auto"/>
        <w:left w:val="none" w:sz="0" w:space="0" w:color="auto"/>
        <w:bottom w:val="none" w:sz="0" w:space="0" w:color="auto"/>
        <w:right w:val="none" w:sz="0" w:space="0" w:color="auto"/>
      </w:divBdr>
    </w:div>
    <w:div w:id="1513448069">
      <w:bodyDiv w:val="1"/>
      <w:marLeft w:val="0"/>
      <w:marRight w:val="0"/>
      <w:marTop w:val="0"/>
      <w:marBottom w:val="0"/>
      <w:divBdr>
        <w:top w:val="none" w:sz="0" w:space="0" w:color="auto"/>
        <w:left w:val="none" w:sz="0" w:space="0" w:color="auto"/>
        <w:bottom w:val="none" w:sz="0" w:space="0" w:color="auto"/>
        <w:right w:val="none" w:sz="0" w:space="0" w:color="auto"/>
      </w:divBdr>
    </w:div>
    <w:div w:id="1719236856">
      <w:bodyDiv w:val="1"/>
      <w:marLeft w:val="0"/>
      <w:marRight w:val="0"/>
      <w:marTop w:val="0"/>
      <w:marBottom w:val="0"/>
      <w:divBdr>
        <w:top w:val="none" w:sz="0" w:space="0" w:color="auto"/>
        <w:left w:val="none" w:sz="0" w:space="0" w:color="auto"/>
        <w:bottom w:val="none" w:sz="0" w:space="0" w:color="auto"/>
        <w:right w:val="none" w:sz="0" w:space="0" w:color="auto"/>
      </w:divBdr>
    </w:div>
    <w:div w:id="172949668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 Jessica</dc:creator>
  <cp:keywords/>
  <dc:description/>
  <cp:lastModifiedBy>Jeffries, Jillian</cp:lastModifiedBy>
  <cp:revision>3</cp:revision>
  <cp:lastPrinted>2019-07-24T20:35:00Z</cp:lastPrinted>
  <dcterms:created xsi:type="dcterms:W3CDTF">2026-04-21T20:54:00Z</dcterms:created>
  <dcterms:modified xsi:type="dcterms:W3CDTF">2026-04-30T14:40:00Z</dcterms:modified>
</cp:coreProperties>
</file>