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33215" w14:textId="7A050562" w:rsidR="0058644F" w:rsidRPr="00B137E6" w:rsidRDefault="0058644F" w:rsidP="0058644F">
      <w:pPr>
        <w:ind w:firstLine="0"/>
        <w:jc w:val="center"/>
      </w:pPr>
      <w:r w:rsidRPr="00B137E6">
        <w:t>Int. No.</w:t>
      </w:r>
      <w:r w:rsidR="00E5760A">
        <w:t xml:space="preserve"> 193</w:t>
      </w:r>
    </w:p>
    <w:p w14:paraId="5A353B73" w14:textId="77777777" w:rsidR="0058644F" w:rsidRPr="00B137E6" w:rsidRDefault="0058644F" w:rsidP="0058644F">
      <w:pPr>
        <w:ind w:firstLine="0"/>
        <w:jc w:val="center"/>
      </w:pPr>
    </w:p>
    <w:p w14:paraId="6FC3BE14" w14:textId="33793984" w:rsidR="00837E86" w:rsidRPr="00B137E6" w:rsidRDefault="00837E86" w:rsidP="00837E86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 w:rsidRPr="00B137E6">
        <w:rPr>
          <w:rFonts w:eastAsiaTheme="minorHAnsi"/>
        </w:rPr>
        <w:t xml:space="preserve">By Council </w:t>
      </w:r>
      <w:r w:rsidR="001A0315" w:rsidRPr="001A0315">
        <w:rPr>
          <w:rFonts w:eastAsiaTheme="minorHAnsi"/>
        </w:rPr>
        <w:t>Members Felder</w:t>
      </w:r>
      <w:r w:rsidR="002220CC">
        <w:rPr>
          <w:rFonts w:eastAsiaTheme="minorHAnsi"/>
        </w:rPr>
        <w:t>,</w:t>
      </w:r>
      <w:r w:rsidR="001A0315" w:rsidRPr="001A0315">
        <w:rPr>
          <w:rFonts w:eastAsiaTheme="minorHAnsi"/>
        </w:rPr>
        <w:t xml:space="preserve"> J. Sanchez</w:t>
      </w:r>
      <w:r w:rsidR="002220CC">
        <w:rPr>
          <w:rFonts w:eastAsiaTheme="minorHAnsi"/>
        </w:rPr>
        <w:t>, Louis and Morano</w:t>
      </w:r>
    </w:p>
    <w:p w14:paraId="1824F584" w14:textId="77777777" w:rsidR="00383BEF" w:rsidRPr="00B137E6" w:rsidRDefault="00383BEF" w:rsidP="00CF3C0A">
      <w:pPr>
        <w:pStyle w:val="BodyText"/>
        <w:spacing w:line="240" w:lineRule="auto"/>
        <w:ind w:firstLine="0"/>
        <w:jc w:val="left"/>
      </w:pPr>
    </w:p>
    <w:p w14:paraId="27D71FF2" w14:textId="77777777" w:rsidR="007031B2" w:rsidRPr="00B137E6" w:rsidRDefault="007031B2" w:rsidP="0058644F">
      <w:pPr>
        <w:pStyle w:val="BodyText"/>
        <w:spacing w:line="240" w:lineRule="auto"/>
        <w:ind w:firstLine="0"/>
        <w:rPr>
          <w:vanish/>
        </w:rPr>
      </w:pPr>
      <w:r w:rsidRPr="00B137E6">
        <w:rPr>
          <w:vanish/>
        </w:rPr>
        <w:t>..Title</w:t>
      </w:r>
    </w:p>
    <w:p w14:paraId="79170A03" w14:textId="1DDB39E3" w:rsidR="0058644F" w:rsidRPr="00B137E6" w:rsidRDefault="007031B2" w:rsidP="0058644F">
      <w:pPr>
        <w:pStyle w:val="BodyText"/>
        <w:spacing w:line="240" w:lineRule="auto"/>
        <w:ind w:firstLine="0"/>
      </w:pPr>
      <w:r w:rsidRPr="00B137E6">
        <w:t>A Local Law</w:t>
      </w:r>
      <w:r w:rsidR="0058644F" w:rsidRPr="00B137E6">
        <w:t xml:space="preserve"> in relation</w:t>
      </w:r>
      <w:r w:rsidR="00352A1D">
        <w:t xml:space="preserve"> to</w:t>
      </w:r>
      <w:r w:rsidR="001705BF">
        <w:t xml:space="preserve"> requiring</w:t>
      </w:r>
      <w:r w:rsidR="0058644F" w:rsidRPr="00B137E6">
        <w:t xml:space="preserve"> </w:t>
      </w:r>
      <w:r w:rsidR="00352A1D">
        <w:t xml:space="preserve">the </w:t>
      </w:r>
      <w:r w:rsidR="007B54AA">
        <w:t>provision of</w:t>
      </w:r>
      <w:r w:rsidR="00352A1D">
        <w:t xml:space="preserve"> </w:t>
      </w:r>
      <w:r w:rsidR="000534AE" w:rsidRPr="00B137E6">
        <w:t>official</w:t>
      </w:r>
      <w:r w:rsidR="009E774A" w:rsidRPr="00B137E6">
        <w:t xml:space="preserve"> w</w:t>
      </w:r>
      <w:r w:rsidR="009D26B0" w:rsidRPr="00B137E6">
        <w:t xml:space="preserve">aste </w:t>
      </w:r>
      <w:r w:rsidR="001705BF">
        <w:t>container</w:t>
      </w:r>
      <w:r w:rsidR="001705BF" w:rsidRPr="00B137E6">
        <w:t>s</w:t>
      </w:r>
      <w:r w:rsidR="001705BF">
        <w:t xml:space="preserve"> at no cost</w:t>
      </w:r>
      <w:r w:rsidR="001705BF" w:rsidRPr="00B137E6">
        <w:t xml:space="preserve"> </w:t>
      </w:r>
      <w:r w:rsidR="007B54AA">
        <w:t xml:space="preserve">to </w:t>
      </w:r>
      <w:r w:rsidR="004261BD">
        <w:t>certain</w:t>
      </w:r>
      <w:r w:rsidR="00350E6B" w:rsidRPr="00B137E6">
        <w:t xml:space="preserve"> </w:t>
      </w:r>
      <w:r w:rsidR="009D26B0" w:rsidRPr="00B137E6">
        <w:t xml:space="preserve">residential </w:t>
      </w:r>
      <w:r w:rsidR="009E774A" w:rsidRPr="00B137E6">
        <w:t xml:space="preserve">buildings with </w:t>
      </w:r>
      <w:r w:rsidR="0039284C">
        <w:t>3</w:t>
      </w:r>
      <w:r w:rsidR="009E774A" w:rsidRPr="00B137E6">
        <w:t xml:space="preserve"> dwelling units</w:t>
      </w:r>
      <w:r w:rsidR="001705BF">
        <w:t xml:space="preserve">, </w:t>
      </w:r>
      <w:r w:rsidR="00352A1D">
        <w:t>and providing for the repeal of such local law upon the expiration thereof</w:t>
      </w:r>
    </w:p>
    <w:p w14:paraId="1B33B2D1" w14:textId="26D56CF8" w:rsidR="007031B2" w:rsidRPr="00B137E6" w:rsidRDefault="007031B2" w:rsidP="0058644F">
      <w:pPr>
        <w:pStyle w:val="BodyText"/>
        <w:spacing w:line="240" w:lineRule="auto"/>
        <w:ind w:firstLine="0"/>
        <w:rPr>
          <w:vanish/>
        </w:rPr>
      </w:pPr>
      <w:r w:rsidRPr="00B137E6">
        <w:rPr>
          <w:vanish/>
        </w:rPr>
        <w:t>..Body</w:t>
      </w:r>
    </w:p>
    <w:p w14:paraId="03E7FCF2" w14:textId="77777777" w:rsidR="0058644F" w:rsidRPr="00B137E6" w:rsidRDefault="0058644F" w:rsidP="0058644F">
      <w:pPr>
        <w:pStyle w:val="BodyText"/>
        <w:spacing w:line="240" w:lineRule="auto"/>
        <w:ind w:firstLine="0"/>
        <w:rPr>
          <w:u w:val="single"/>
        </w:rPr>
      </w:pPr>
    </w:p>
    <w:p w14:paraId="75DF7A19" w14:textId="77777777" w:rsidR="0058644F" w:rsidRPr="00B137E6" w:rsidRDefault="0058644F" w:rsidP="0058644F">
      <w:pPr>
        <w:ind w:firstLine="0"/>
        <w:jc w:val="both"/>
      </w:pPr>
      <w:r w:rsidRPr="00B137E6">
        <w:rPr>
          <w:u w:val="single"/>
        </w:rPr>
        <w:t>Be it enacted by the Council as follows:</w:t>
      </w:r>
    </w:p>
    <w:p w14:paraId="195BF50A" w14:textId="77777777" w:rsidR="0058644F" w:rsidRPr="00B137E6" w:rsidRDefault="0058644F" w:rsidP="0058644F">
      <w:pPr>
        <w:jc w:val="both"/>
      </w:pPr>
    </w:p>
    <w:p w14:paraId="77D44018" w14:textId="77777777" w:rsidR="0058644F" w:rsidRPr="00B137E6" w:rsidRDefault="0058644F" w:rsidP="0058644F">
      <w:pPr>
        <w:spacing w:line="480" w:lineRule="auto"/>
        <w:jc w:val="both"/>
        <w:sectPr w:rsidR="0058644F" w:rsidRPr="00B137E6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4ABD327" w14:textId="0FB81834" w:rsidR="0058644F" w:rsidRDefault="0058644F">
      <w:pPr>
        <w:spacing w:line="480" w:lineRule="auto"/>
        <w:jc w:val="both"/>
      </w:pPr>
      <w:r w:rsidRPr="00B137E6">
        <w:t xml:space="preserve">Section 1. </w:t>
      </w:r>
      <w:r w:rsidR="00FE60CA">
        <w:t xml:space="preserve">a. Definitions. For purposes of this local law, the following terms have the following </w:t>
      </w:r>
      <w:proofErr w:type="gramStart"/>
      <w:r w:rsidR="00FE60CA">
        <w:t>meanings</w:t>
      </w:r>
      <w:proofErr w:type="gramEnd"/>
      <w:r w:rsidR="00FE60CA">
        <w:t>:</w:t>
      </w:r>
    </w:p>
    <w:p w14:paraId="67E8862A" w14:textId="78876837" w:rsidR="00083DB9" w:rsidRPr="004A12D0" w:rsidRDefault="00083DB9">
      <w:pPr>
        <w:spacing w:line="480" w:lineRule="auto"/>
        <w:jc w:val="both"/>
      </w:pPr>
      <w:r w:rsidRPr="004A12D0">
        <w:t xml:space="preserve">Administering agency. The term “administering agency” means </w:t>
      </w:r>
      <w:r w:rsidRPr="00083DB9">
        <w:t>the department of sanitation</w:t>
      </w:r>
      <w:r w:rsidRPr="004A12D0">
        <w:t xml:space="preserve"> or an agency or office designated by the mayor to administer the requirements established by this local law.</w:t>
      </w:r>
    </w:p>
    <w:p w14:paraId="7B239BED" w14:textId="66BB9FCA" w:rsidR="007705AD" w:rsidRDefault="00A961EF">
      <w:pPr>
        <w:spacing w:line="480" w:lineRule="auto"/>
        <w:jc w:val="both"/>
      </w:pPr>
      <w:r>
        <w:t xml:space="preserve">Eligible building. The term “eligible building” means a residential building </w:t>
      </w:r>
      <w:r w:rsidR="00E3256A">
        <w:t>containing</w:t>
      </w:r>
      <w:r>
        <w:t xml:space="preserve"> </w:t>
      </w:r>
      <w:r w:rsidR="0039284C">
        <w:t>3</w:t>
      </w:r>
      <w:r>
        <w:t xml:space="preserve"> dwelling units</w:t>
      </w:r>
      <w:r w:rsidR="004261BD">
        <w:t xml:space="preserve"> </w:t>
      </w:r>
      <w:r w:rsidR="00A62E87">
        <w:t>for which</w:t>
      </w:r>
      <w:r w:rsidR="004261BD">
        <w:t xml:space="preserve"> </w:t>
      </w:r>
      <w:r w:rsidR="00A62E87">
        <w:t>the</w:t>
      </w:r>
      <w:r w:rsidR="007705AD">
        <w:t xml:space="preserve"> owner</w:t>
      </w:r>
      <w:r w:rsidR="00BE6083">
        <w:t xml:space="preserve"> of such building</w:t>
      </w:r>
      <w:r w:rsidR="007705AD">
        <w:t xml:space="preserve"> </w:t>
      </w:r>
      <w:r w:rsidR="004E1CB1">
        <w:t xml:space="preserve">received </w:t>
      </w:r>
      <w:r w:rsidR="007705AD" w:rsidRPr="007705AD">
        <w:t>a real property tax exemption pursuant to section 425 of the real property tax law or a school tax relief credit pursuant to subsection (</w:t>
      </w:r>
      <w:proofErr w:type="spellStart"/>
      <w:r w:rsidR="007705AD" w:rsidRPr="007705AD">
        <w:t>eee</w:t>
      </w:r>
      <w:proofErr w:type="spellEnd"/>
      <w:r w:rsidR="007705AD" w:rsidRPr="007705AD">
        <w:t xml:space="preserve">) of section 606 of the tax law </w:t>
      </w:r>
      <w:r w:rsidR="004E1CB1">
        <w:t>in</w:t>
      </w:r>
      <w:r w:rsidR="007705AD" w:rsidRPr="007705AD">
        <w:t xml:space="preserve"> </w:t>
      </w:r>
      <w:r w:rsidR="00CA4234">
        <w:t>tax</w:t>
      </w:r>
      <w:r w:rsidR="00CA4234" w:rsidRPr="007705AD">
        <w:t xml:space="preserve"> </w:t>
      </w:r>
      <w:r w:rsidR="007705AD" w:rsidRPr="007705AD">
        <w:t xml:space="preserve">year </w:t>
      </w:r>
      <w:r w:rsidR="007705AD">
        <w:t>202</w:t>
      </w:r>
      <w:r w:rsidR="00C416AB">
        <w:t>5</w:t>
      </w:r>
      <w:r w:rsidR="004E1CB1">
        <w:t xml:space="preserve"> or </w:t>
      </w:r>
      <w:r w:rsidR="00CA4234">
        <w:t xml:space="preserve">tax </w:t>
      </w:r>
      <w:r w:rsidR="004E1CB1">
        <w:t>year 202</w:t>
      </w:r>
      <w:r w:rsidR="00C416AB">
        <w:t>6</w:t>
      </w:r>
      <w:r w:rsidR="007705AD">
        <w:t>.</w:t>
      </w:r>
    </w:p>
    <w:p w14:paraId="71C85EEE" w14:textId="33B0EC5D" w:rsidR="00090CB2" w:rsidRPr="004A12D0" w:rsidRDefault="00FE60CA" w:rsidP="00F97E99">
      <w:pPr>
        <w:spacing w:line="480" w:lineRule="auto"/>
        <w:jc w:val="both"/>
      </w:pPr>
      <w:r w:rsidRPr="004A12D0">
        <w:t>Official waste container. The term</w:t>
      </w:r>
      <w:r w:rsidR="00090CB2" w:rsidRPr="004A12D0">
        <w:t xml:space="preserve"> “official waste </w:t>
      </w:r>
      <w:r w:rsidR="00C955C5" w:rsidRPr="004A12D0">
        <w:t>container</w:t>
      </w:r>
      <w:r w:rsidR="00090CB2" w:rsidRPr="004A12D0">
        <w:t xml:space="preserve">” means a rigid </w:t>
      </w:r>
      <w:r w:rsidR="00A961EF">
        <w:t>receptacle</w:t>
      </w:r>
      <w:r w:rsidR="00A961EF" w:rsidRPr="004A12D0">
        <w:t xml:space="preserve"> </w:t>
      </w:r>
      <w:r w:rsidR="00090CB2" w:rsidRPr="004A12D0">
        <w:t xml:space="preserve">with a tight-fitting lid </w:t>
      </w:r>
      <w:r w:rsidR="00C955C5" w:rsidRPr="004A12D0">
        <w:t xml:space="preserve">that </w:t>
      </w:r>
      <w:r w:rsidR="00136699">
        <w:t>an eligible building</w:t>
      </w:r>
      <w:r w:rsidR="00C955C5" w:rsidRPr="004A12D0">
        <w:t xml:space="preserve"> </w:t>
      </w:r>
      <w:r w:rsidR="00136699">
        <w:t>may</w:t>
      </w:r>
      <w:r w:rsidR="00136699" w:rsidRPr="004A12D0">
        <w:t xml:space="preserve"> </w:t>
      </w:r>
      <w:r w:rsidR="00C955C5" w:rsidRPr="004A12D0">
        <w:t xml:space="preserve">use </w:t>
      </w:r>
      <w:r w:rsidR="004621B7" w:rsidRPr="004A12D0">
        <w:t>to set out</w:t>
      </w:r>
      <w:r w:rsidR="00C955C5" w:rsidRPr="004A12D0">
        <w:t xml:space="preserve"> residential waste</w:t>
      </w:r>
      <w:r w:rsidR="00136699">
        <w:t xml:space="preserve"> at the curb for collection by the department</w:t>
      </w:r>
      <w:r w:rsidR="00923D44">
        <w:t xml:space="preserve"> of sanitation</w:t>
      </w:r>
      <w:r w:rsidR="00A1114A">
        <w:t xml:space="preserve"> in accordance with section 1-02.5 of title 16 of the rules of the city of New York</w:t>
      </w:r>
      <w:r w:rsidR="00090CB2" w:rsidRPr="004A12D0">
        <w:t>.</w:t>
      </w:r>
    </w:p>
    <w:p w14:paraId="39C3A086" w14:textId="5FC25520" w:rsidR="00090CB2" w:rsidRPr="004A12D0" w:rsidRDefault="00367822" w:rsidP="00F97E99">
      <w:pPr>
        <w:spacing w:line="480" w:lineRule="auto"/>
        <w:jc w:val="both"/>
      </w:pPr>
      <w:r w:rsidRPr="004A12D0">
        <w:t>b.</w:t>
      </w:r>
      <w:r w:rsidR="00090CB2" w:rsidRPr="004A12D0">
        <w:t xml:space="preserve"> </w:t>
      </w:r>
      <w:r w:rsidR="0039284C">
        <w:t>T</w:t>
      </w:r>
      <w:r w:rsidR="00B964A4" w:rsidRPr="004A12D0">
        <w:t xml:space="preserve">he </w:t>
      </w:r>
      <w:r w:rsidR="003B2A0A">
        <w:t>administering agency</w:t>
      </w:r>
      <w:r w:rsidR="003B2A0A" w:rsidRPr="004A12D0">
        <w:t xml:space="preserve"> </w:t>
      </w:r>
      <w:r w:rsidR="00B964A4" w:rsidRPr="004A12D0">
        <w:t>shall</w:t>
      </w:r>
      <w:r w:rsidR="00136699">
        <w:t>, upon request</w:t>
      </w:r>
      <w:r w:rsidR="00FF5F90">
        <w:t xml:space="preserve"> </w:t>
      </w:r>
      <w:r w:rsidR="004B6874">
        <w:t xml:space="preserve">submitted </w:t>
      </w:r>
      <w:r w:rsidR="00FF5F90">
        <w:t xml:space="preserve">to the </w:t>
      </w:r>
      <w:r w:rsidR="003B2A0A">
        <w:t>administering agency</w:t>
      </w:r>
      <w:r w:rsidR="00136699">
        <w:t>,</w:t>
      </w:r>
      <w:r w:rsidR="00B964A4" w:rsidRPr="004A12D0">
        <w:t xml:space="preserve"> </w:t>
      </w:r>
      <w:r w:rsidR="00E348FB" w:rsidRPr="004A12D0">
        <w:t>make available</w:t>
      </w:r>
      <w:r w:rsidR="00E348FB" w:rsidRPr="001061FA">
        <w:t xml:space="preserve"> </w:t>
      </w:r>
      <w:r w:rsidR="006C6C94" w:rsidRPr="004A12D0">
        <w:t xml:space="preserve">official waste </w:t>
      </w:r>
      <w:r w:rsidR="00FD2789" w:rsidRPr="004A12D0">
        <w:t>container</w:t>
      </w:r>
      <w:r w:rsidR="00CD3990">
        <w:t>s</w:t>
      </w:r>
      <w:r w:rsidR="00B964A4" w:rsidRPr="004A12D0">
        <w:t xml:space="preserve"> </w:t>
      </w:r>
      <w:r w:rsidR="00800E50" w:rsidRPr="004A12D0">
        <w:t>at no cost</w:t>
      </w:r>
      <w:r w:rsidR="00047A25" w:rsidRPr="004A12D0">
        <w:t xml:space="preserve"> </w:t>
      </w:r>
      <w:r w:rsidRPr="004A12D0">
        <w:t xml:space="preserve">for </w:t>
      </w:r>
      <w:r w:rsidR="00D44CCE">
        <w:t>an</w:t>
      </w:r>
      <w:r w:rsidR="00D44CCE" w:rsidRPr="004A12D0">
        <w:t xml:space="preserve"> </w:t>
      </w:r>
      <w:r w:rsidR="00136699">
        <w:t>eligible</w:t>
      </w:r>
      <w:r w:rsidR="00136699" w:rsidRPr="004A12D0">
        <w:t xml:space="preserve"> </w:t>
      </w:r>
      <w:r w:rsidR="00800E50" w:rsidRPr="004A12D0">
        <w:t>building</w:t>
      </w:r>
      <w:r w:rsidR="006D4E13">
        <w:t>, up to the number of official waste containers de</w:t>
      </w:r>
      <w:r w:rsidR="008E7818">
        <w:t xml:space="preserve">termined pursuant to paragraph </w:t>
      </w:r>
      <w:r w:rsidR="005A7985">
        <w:t>4</w:t>
      </w:r>
      <w:r w:rsidR="006D4E13">
        <w:t xml:space="preserve"> of subdivision d of this local law</w:t>
      </w:r>
      <w:r w:rsidR="003573C3">
        <w:t>.</w:t>
      </w:r>
      <w:r w:rsidR="006C6C94" w:rsidRPr="004A12D0">
        <w:t xml:space="preserve"> </w:t>
      </w:r>
    </w:p>
    <w:p w14:paraId="062B7852" w14:textId="2CDD9690" w:rsidR="005A3A2F" w:rsidRDefault="004D546A">
      <w:pPr>
        <w:spacing w:line="480" w:lineRule="auto"/>
        <w:jc w:val="both"/>
      </w:pPr>
      <w:r>
        <w:lastRenderedPageBreak/>
        <w:t>c</w:t>
      </w:r>
      <w:r w:rsidR="00090CB2" w:rsidRPr="004A12D0">
        <w:t xml:space="preserve">. </w:t>
      </w:r>
      <w:r w:rsidR="0039284C">
        <w:t>T</w:t>
      </w:r>
      <w:r w:rsidR="005A3A2F" w:rsidRPr="00A55FE5">
        <w:t xml:space="preserve">he </w:t>
      </w:r>
      <w:r w:rsidR="003B2A0A">
        <w:t>administering agency</w:t>
      </w:r>
      <w:r w:rsidR="003B2A0A" w:rsidRPr="00A55FE5" w:rsidDel="003B2A0A">
        <w:t xml:space="preserve"> </w:t>
      </w:r>
      <w:r w:rsidR="005A3A2F" w:rsidRPr="00A55FE5">
        <w:t xml:space="preserve">shall establish a program to </w:t>
      </w:r>
      <w:r w:rsidR="00603BDC">
        <w:t xml:space="preserve">provide </w:t>
      </w:r>
      <w:r w:rsidR="005A3A2F" w:rsidRPr="00A55FE5">
        <w:t>reimburs</w:t>
      </w:r>
      <w:r w:rsidR="00603BDC">
        <w:t>em</w:t>
      </w:r>
      <w:r w:rsidR="005A3A2F" w:rsidRPr="00A55FE5">
        <w:t>e</w:t>
      </w:r>
      <w:r w:rsidR="00603BDC">
        <w:t>nt</w:t>
      </w:r>
      <w:r w:rsidR="009434E1">
        <w:t xml:space="preserve">, upon request </w:t>
      </w:r>
      <w:r w:rsidR="00CA4234">
        <w:t xml:space="preserve">submitted </w:t>
      </w:r>
      <w:r w:rsidR="009434E1">
        <w:t xml:space="preserve">to the </w:t>
      </w:r>
      <w:r w:rsidR="003B2A0A">
        <w:t>administering agency</w:t>
      </w:r>
      <w:r w:rsidR="009434E1">
        <w:t xml:space="preserve">, </w:t>
      </w:r>
      <w:r w:rsidR="005A3A2F" w:rsidRPr="005A3A2F">
        <w:t xml:space="preserve">for </w:t>
      </w:r>
      <w:r w:rsidR="009434E1">
        <w:t xml:space="preserve">the purchase of </w:t>
      </w:r>
      <w:r w:rsidR="005A3A2F" w:rsidRPr="005A3A2F">
        <w:t>official waste containers</w:t>
      </w:r>
      <w:r w:rsidR="006D4E13">
        <w:t>, up to the number of official waste containers de</w:t>
      </w:r>
      <w:r w:rsidR="008E7818">
        <w:t xml:space="preserve">termined pursuant to paragraph </w:t>
      </w:r>
      <w:r w:rsidR="005A7985">
        <w:t>4</w:t>
      </w:r>
      <w:r w:rsidR="006D4E13">
        <w:t xml:space="preserve"> of subdivision d of this local law</w:t>
      </w:r>
      <w:r w:rsidR="00AD3B4A" w:rsidRPr="00C317CE">
        <w:t>.</w:t>
      </w:r>
      <w:r w:rsidR="005A3A2F" w:rsidRPr="005A3A2F">
        <w:t xml:space="preserve"> Such reimbursement</w:t>
      </w:r>
      <w:r w:rsidR="00C1155A">
        <w:t xml:space="preserve"> program</w:t>
      </w:r>
      <w:r w:rsidR="005A3A2F" w:rsidRPr="005A3A2F">
        <w:t xml:space="preserve"> shall be available for purchases</w:t>
      </w:r>
      <w:r w:rsidR="00D15228">
        <w:t xml:space="preserve"> of official waste containers</w:t>
      </w:r>
      <w:r w:rsidR="005A3A2F" w:rsidRPr="005A3A2F">
        <w:t xml:space="preserve"> </w:t>
      </w:r>
      <w:r w:rsidR="009434E1">
        <w:t xml:space="preserve">made </w:t>
      </w:r>
      <w:r w:rsidR="005A3A2F" w:rsidRPr="005A3A2F">
        <w:t>prior to the effective date of this local law for up to 1 year after the effective date of th</w:t>
      </w:r>
      <w:r w:rsidR="00E6374E">
        <w:t>is</w:t>
      </w:r>
      <w:r w:rsidR="005A3A2F" w:rsidRPr="005A3A2F">
        <w:t xml:space="preserve"> local law</w:t>
      </w:r>
      <w:r w:rsidR="005A3A2F" w:rsidRPr="00A55FE5">
        <w:t>.</w:t>
      </w:r>
    </w:p>
    <w:p w14:paraId="4A0821FC" w14:textId="26AB95D0" w:rsidR="007F2559" w:rsidRDefault="005A3A2F">
      <w:pPr>
        <w:spacing w:line="480" w:lineRule="auto"/>
        <w:jc w:val="both"/>
      </w:pPr>
      <w:r>
        <w:t xml:space="preserve">d. </w:t>
      </w:r>
      <w:r w:rsidR="006C6C94" w:rsidRPr="004A12D0">
        <w:t xml:space="preserve">The </w:t>
      </w:r>
      <w:r w:rsidR="003B2A0A">
        <w:t>administering agency</w:t>
      </w:r>
      <w:r w:rsidR="003B2A0A" w:rsidRPr="00367822" w:rsidDel="003B2A0A">
        <w:t xml:space="preserve"> </w:t>
      </w:r>
      <w:r w:rsidR="006C6C94" w:rsidRPr="004A12D0">
        <w:t xml:space="preserve">shall </w:t>
      </w:r>
      <w:r w:rsidR="00367822" w:rsidRPr="004A12D0">
        <w:t>promulgate</w:t>
      </w:r>
      <w:r w:rsidR="006C6C94" w:rsidRPr="004A12D0">
        <w:t xml:space="preserve"> rules </w:t>
      </w:r>
      <w:r w:rsidR="00090CB2" w:rsidRPr="004A12D0">
        <w:t xml:space="preserve">as necessary </w:t>
      </w:r>
      <w:r w:rsidR="00A46CE7">
        <w:t xml:space="preserve">to implement </w:t>
      </w:r>
      <w:r w:rsidR="00367822" w:rsidRPr="004A12D0">
        <w:t>this local law</w:t>
      </w:r>
      <w:r w:rsidR="00090CB2" w:rsidRPr="004A12D0">
        <w:t>.</w:t>
      </w:r>
      <w:r w:rsidR="006C6C94" w:rsidRPr="004A12D0">
        <w:t xml:space="preserve"> </w:t>
      </w:r>
      <w:r w:rsidR="00090CB2" w:rsidRPr="004A12D0">
        <w:t xml:space="preserve">Such rules </w:t>
      </w:r>
      <w:proofErr w:type="gramStart"/>
      <w:r w:rsidR="006C6C94" w:rsidRPr="004A12D0">
        <w:t>shall</w:t>
      </w:r>
      <w:proofErr w:type="gramEnd"/>
      <w:r w:rsidR="006C6C94" w:rsidRPr="004A12D0">
        <w:t xml:space="preserve"> include</w:t>
      </w:r>
      <w:r w:rsidR="007F2559">
        <w:t>, but not be limited to:</w:t>
      </w:r>
      <w:r w:rsidR="006C6C94" w:rsidRPr="004A12D0">
        <w:t xml:space="preserve"> </w:t>
      </w:r>
    </w:p>
    <w:p w14:paraId="1FE8C19A" w14:textId="75BD2829" w:rsidR="007F2559" w:rsidRDefault="007F2559">
      <w:pPr>
        <w:spacing w:line="480" w:lineRule="auto"/>
        <w:jc w:val="both"/>
      </w:pPr>
      <w:r>
        <w:t xml:space="preserve">1. </w:t>
      </w:r>
      <w:r w:rsidR="0021268E">
        <w:t>P</w:t>
      </w:r>
      <w:r w:rsidR="00E348FB" w:rsidRPr="004A12D0">
        <w:t>rocedure</w:t>
      </w:r>
      <w:r w:rsidR="00367822" w:rsidRPr="004A12D0">
        <w:t>s for a person to request</w:t>
      </w:r>
      <w:r w:rsidR="00E348FB" w:rsidRPr="004A12D0">
        <w:t xml:space="preserve"> </w:t>
      </w:r>
      <w:r w:rsidR="006B2F27" w:rsidRPr="004A12D0">
        <w:t>official waste container</w:t>
      </w:r>
      <w:r w:rsidR="008D0B4C">
        <w:t>s</w:t>
      </w:r>
      <w:r w:rsidR="00C90CEA">
        <w:t xml:space="preserve"> </w:t>
      </w:r>
      <w:r w:rsidR="007A60CF">
        <w:t xml:space="preserve">at no </w:t>
      </w:r>
      <w:proofErr w:type="gramStart"/>
      <w:r w:rsidR="007A60CF">
        <w:t>cost</w:t>
      </w:r>
      <w:r>
        <w:t>;</w:t>
      </w:r>
      <w:proofErr w:type="gramEnd"/>
      <w:r w:rsidR="00720254">
        <w:t xml:space="preserve"> </w:t>
      </w:r>
    </w:p>
    <w:p w14:paraId="4285EFBE" w14:textId="4385F2B8" w:rsidR="008E3BDD" w:rsidRDefault="007F2559">
      <w:pPr>
        <w:spacing w:line="480" w:lineRule="auto"/>
        <w:jc w:val="both"/>
      </w:pPr>
      <w:r>
        <w:t xml:space="preserve">2. </w:t>
      </w:r>
      <w:r w:rsidR="0021268E">
        <w:t>P</w:t>
      </w:r>
      <w:r w:rsidR="00E535CB" w:rsidRPr="00C317CE">
        <w:t xml:space="preserve">rocedures for a person to </w:t>
      </w:r>
      <w:r w:rsidR="00E535CB">
        <w:t>request reimbursement for purchase of</w:t>
      </w:r>
      <w:r w:rsidR="00E535CB" w:rsidRPr="00C317CE">
        <w:t xml:space="preserve"> official waste </w:t>
      </w:r>
      <w:proofErr w:type="gramStart"/>
      <w:r w:rsidR="00E535CB" w:rsidRPr="00C317CE">
        <w:t>container</w:t>
      </w:r>
      <w:r w:rsidR="008D0B4C">
        <w:t>s</w:t>
      </w:r>
      <w:r w:rsidR="008E3BDD">
        <w:t>;</w:t>
      </w:r>
      <w:proofErr w:type="gramEnd"/>
      <w:r w:rsidR="00E535CB">
        <w:t xml:space="preserve"> </w:t>
      </w:r>
    </w:p>
    <w:p w14:paraId="3CC83DE2" w14:textId="576152C3" w:rsidR="0021268E" w:rsidRDefault="008E3BDD">
      <w:pPr>
        <w:spacing w:line="480" w:lineRule="auto"/>
        <w:jc w:val="both"/>
      </w:pPr>
      <w:r>
        <w:t xml:space="preserve">3. </w:t>
      </w:r>
      <w:r w:rsidR="0021268E">
        <w:t>S</w:t>
      </w:r>
      <w:r w:rsidR="00720254">
        <w:t xml:space="preserve">pecifications as to </w:t>
      </w:r>
      <w:r w:rsidR="00C90CEA">
        <w:t xml:space="preserve">which </w:t>
      </w:r>
      <w:proofErr w:type="gramStart"/>
      <w:r w:rsidR="00C90CEA">
        <w:t>persons</w:t>
      </w:r>
      <w:proofErr w:type="gramEnd"/>
      <w:r w:rsidR="00C90CEA">
        <w:t xml:space="preserve"> may request official waste container</w:t>
      </w:r>
      <w:r w:rsidR="009D1099">
        <w:t>s</w:t>
      </w:r>
      <w:r w:rsidR="00FD20C3">
        <w:t>,</w:t>
      </w:r>
      <w:r w:rsidR="00E535CB">
        <w:t xml:space="preserve"> or reimbursement for purchase thereof</w:t>
      </w:r>
      <w:r w:rsidR="00FD20C3">
        <w:t>,</w:t>
      </w:r>
      <w:r w:rsidR="00C90CEA">
        <w:t xml:space="preserve"> on behalf of an eligible </w:t>
      </w:r>
      <w:proofErr w:type="gramStart"/>
      <w:r w:rsidR="00C90CEA">
        <w:t>building</w:t>
      </w:r>
      <w:r w:rsidR="0021268E">
        <w:t>;</w:t>
      </w:r>
      <w:proofErr w:type="gramEnd"/>
    </w:p>
    <w:p w14:paraId="27A3D188" w14:textId="7D430D91" w:rsidR="005A7985" w:rsidRDefault="005A7985">
      <w:pPr>
        <w:spacing w:line="480" w:lineRule="auto"/>
        <w:jc w:val="both"/>
      </w:pPr>
      <w:r>
        <w:t>4</w:t>
      </w:r>
      <w:r w:rsidR="008E7818">
        <w:t>. The number of official waste</w:t>
      </w:r>
      <w:r>
        <w:t xml:space="preserve"> containers necessary to contain the wastes accumulated in </w:t>
      </w:r>
      <w:r w:rsidR="00CA4234">
        <w:t xml:space="preserve">an </w:t>
      </w:r>
      <w:r>
        <w:t>eligible building during a period of 72 hours</w:t>
      </w:r>
      <w:r w:rsidR="003C6EAF">
        <w:t xml:space="preserve"> based on the number of dwelling units in such eligible building</w:t>
      </w:r>
      <w:r>
        <w:t>; and</w:t>
      </w:r>
    </w:p>
    <w:p w14:paraId="232E738E" w14:textId="6AD90CEC" w:rsidR="0010470D" w:rsidRPr="004A12D0" w:rsidRDefault="005A7985">
      <w:pPr>
        <w:spacing w:line="480" w:lineRule="auto"/>
        <w:jc w:val="both"/>
      </w:pPr>
      <w:r>
        <w:t>5. The facto</w:t>
      </w:r>
      <w:r w:rsidR="00A371CC">
        <w:t>rs used to determine the number</w:t>
      </w:r>
      <w:r>
        <w:t xml:space="preserve"> of official waste </w:t>
      </w:r>
      <w:r w:rsidR="003B2A0A">
        <w:t>containers</w:t>
      </w:r>
      <w:r>
        <w:t xml:space="preserve"> </w:t>
      </w:r>
      <w:r w:rsidR="003A54DD">
        <w:t>in paragraph 4 of this subdivision.</w:t>
      </w:r>
    </w:p>
    <w:p w14:paraId="65FE695A" w14:textId="00341D5C" w:rsidR="004D546A" w:rsidRPr="00B137E6" w:rsidRDefault="00B964A4" w:rsidP="0058644F">
      <w:pPr>
        <w:spacing w:line="480" w:lineRule="auto"/>
        <w:jc w:val="both"/>
      </w:pPr>
      <w:r w:rsidRPr="00B137E6">
        <w:t xml:space="preserve">§ </w:t>
      </w:r>
      <w:r w:rsidR="0054001F" w:rsidRPr="00B137E6">
        <w:t>2</w:t>
      </w:r>
      <w:r w:rsidR="00541DAB" w:rsidRPr="00B137E6">
        <w:t xml:space="preserve">. </w:t>
      </w:r>
      <w:r w:rsidR="00A1114A">
        <w:t>No later</w:t>
      </w:r>
      <w:r w:rsidR="009E2F75">
        <w:t xml:space="preserve"> than</w:t>
      </w:r>
      <w:r w:rsidR="00FF5F90">
        <w:t xml:space="preserve"> </w:t>
      </w:r>
      <w:r w:rsidR="005715B7">
        <w:t>August</w:t>
      </w:r>
      <w:r w:rsidR="00FF5F90">
        <w:t xml:space="preserve"> 1, 202</w:t>
      </w:r>
      <w:r w:rsidR="003B5CE5">
        <w:t>7</w:t>
      </w:r>
      <w:r w:rsidR="00FF5F90">
        <w:t xml:space="preserve">, the </w:t>
      </w:r>
      <w:r w:rsidR="003B2A0A">
        <w:t>administering agency</w:t>
      </w:r>
      <w:r w:rsidR="003B2A0A" w:rsidDel="003B2A0A">
        <w:t xml:space="preserve"> </w:t>
      </w:r>
      <w:r w:rsidR="00FF5F90" w:rsidRPr="007C078C">
        <w:t>shall submit to the mayor and the speaker of the council a report</w:t>
      </w:r>
      <w:r w:rsidR="00FF5F90">
        <w:t xml:space="preserve"> on the implementation of this local law. Such report shall include</w:t>
      </w:r>
      <w:r w:rsidR="00433922">
        <w:t>, but not be limited to</w:t>
      </w:r>
      <w:r w:rsidR="00072CCB">
        <w:t>: (</w:t>
      </w:r>
      <w:proofErr w:type="spellStart"/>
      <w:r w:rsidR="00072CCB">
        <w:t>i</w:t>
      </w:r>
      <w:proofErr w:type="spellEnd"/>
      <w:r w:rsidR="00072CCB">
        <w:t>)</w:t>
      </w:r>
      <w:r w:rsidR="00FF5F90">
        <w:t xml:space="preserve"> the number of requests for official waste container</w:t>
      </w:r>
      <w:r w:rsidR="004E7E2C">
        <w:t>s</w:t>
      </w:r>
      <w:r w:rsidR="00FF5F90">
        <w:t xml:space="preserve"> </w:t>
      </w:r>
      <w:r w:rsidR="004D546A">
        <w:t xml:space="preserve">received by the </w:t>
      </w:r>
      <w:r w:rsidR="003B2A0A">
        <w:t>administering agency</w:t>
      </w:r>
      <w:r w:rsidR="00072CCB">
        <w:t xml:space="preserve">; (ii) </w:t>
      </w:r>
      <w:r w:rsidR="004D546A">
        <w:t xml:space="preserve">the number of official waste containers the </w:t>
      </w:r>
      <w:r w:rsidR="003B2A0A">
        <w:t>administering agency</w:t>
      </w:r>
      <w:r w:rsidR="003B2A0A" w:rsidDel="003B2A0A">
        <w:t xml:space="preserve"> </w:t>
      </w:r>
      <w:r w:rsidR="001061FA">
        <w:t>made available</w:t>
      </w:r>
      <w:r w:rsidR="004D546A">
        <w:t xml:space="preserve"> to eligible buildings pursuant to this local law</w:t>
      </w:r>
      <w:r w:rsidR="00072CCB">
        <w:t xml:space="preserve">; (iii) the number of requests for </w:t>
      </w:r>
      <w:r w:rsidR="00072CCB">
        <w:lastRenderedPageBreak/>
        <w:t>reimbursement for purchase of official waste container</w:t>
      </w:r>
      <w:r w:rsidR="004E7E2C">
        <w:t>s</w:t>
      </w:r>
      <w:r w:rsidR="00072CCB">
        <w:t xml:space="preserve"> received by the </w:t>
      </w:r>
      <w:r w:rsidR="003B2A0A">
        <w:t>administering agency</w:t>
      </w:r>
      <w:r w:rsidR="00072CCB">
        <w:t xml:space="preserve">; and (iv) the number of reimbursements the </w:t>
      </w:r>
      <w:r w:rsidR="003B2A0A">
        <w:t>administering agency</w:t>
      </w:r>
      <w:r w:rsidR="003B2A0A" w:rsidDel="003B2A0A">
        <w:t xml:space="preserve"> </w:t>
      </w:r>
      <w:r w:rsidR="00072CCB">
        <w:t>made available pursuant to this local law</w:t>
      </w:r>
      <w:r w:rsidR="004D546A">
        <w:t>.</w:t>
      </w:r>
    </w:p>
    <w:p w14:paraId="359E51B2" w14:textId="242F6555" w:rsidR="00541DAB" w:rsidRPr="00B137E6" w:rsidRDefault="004E12E1" w:rsidP="00367822">
      <w:pPr>
        <w:spacing w:line="480" w:lineRule="auto"/>
        <w:jc w:val="both"/>
        <w:rPr>
          <w:u w:val="single"/>
        </w:rPr>
      </w:pPr>
      <w:r w:rsidRPr="00B137E6">
        <w:t xml:space="preserve">§ </w:t>
      </w:r>
      <w:r w:rsidR="0054001F" w:rsidRPr="00B137E6">
        <w:t>3</w:t>
      </w:r>
      <w:r w:rsidRPr="00B137E6">
        <w:t xml:space="preserve">. </w:t>
      </w:r>
      <w:r w:rsidR="00541DAB" w:rsidRPr="00B137E6">
        <w:t xml:space="preserve">This local law takes effect </w:t>
      </w:r>
      <w:r w:rsidR="005715B7">
        <w:t>June</w:t>
      </w:r>
      <w:r w:rsidR="00BF317A">
        <w:t xml:space="preserve"> 1, 202</w:t>
      </w:r>
      <w:r w:rsidR="0039284C">
        <w:t>6</w:t>
      </w:r>
      <w:r w:rsidR="000C6436">
        <w:t xml:space="preserve">. Section </w:t>
      </w:r>
      <w:r w:rsidR="00697B77">
        <w:t>one</w:t>
      </w:r>
      <w:r w:rsidR="000C6436">
        <w:t xml:space="preserve"> of this local law</w:t>
      </w:r>
      <w:r w:rsidR="00A46CE7">
        <w:t xml:space="preserve"> expires and is deemed </w:t>
      </w:r>
      <w:r w:rsidR="002F0A53">
        <w:t xml:space="preserve">repealed </w:t>
      </w:r>
      <w:r w:rsidR="00CA4234">
        <w:t xml:space="preserve">on </w:t>
      </w:r>
      <w:r w:rsidR="005715B7">
        <w:t>June</w:t>
      </w:r>
      <w:r w:rsidR="003279A6">
        <w:t xml:space="preserve"> 1, 202</w:t>
      </w:r>
      <w:r w:rsidR="0084062A">
        <w:t>7</w:t>
      </w:r>
      <w:r w:rsidR="00697B77">
        <w:t>, and s</w:t>
      </w:r>
      <w:r w:rsidR="000C6436">
        <w:t xml:space="preserve">ection </w:t>
      </w:r>
      <w:r w:rsidR="00CA4234">
        <w:t>two</w:t>
      </w:r>
      <w:r w:rsidR="000C6436">
        <w:t xml:space="preserve"> of this local law expires and is deemed repealed upon </w:t>
      </w:r>
      <w:r w:rsidR="00697B77">
        <w:t xml:space="preserve">the </w:t>
      </w:r>
      <w:r w:rsidR="000C6436">
        <w:t xml:space="preserve">submission of the report </w:t>
      </w:r>
      <w:r w:rsidR="00697B77">
        <w:t>required by such section of this local law</w:t>
      </w:r>
      <w:r w:rsidR="000C6436">
        <w:t>.</w:t>
      </w:r>
    </w:p>
    <w:p w14:paraId="15B0D89C" w14:textId="18653824" w:rsidR="0058644F" w:rsidRPr="004A12D0" w:rsidRDefault="0058644F" w:rsidP="0058644F">
      <w:pPr>
        <w:ind w:firstLine="0"/>
        <w:jc w:val="both"/>
        <w:sectPr w:rsidR="0058644F" w:rsidRPr="004A12D0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C7292F7" w14:textId="77777777" w:rsidR="0058644F" w:rsidRPr="004A12D0" w:rsidRDefault="0058644F" w:rsidP="0058644F">
      <w:pPr>
        <w:ind w:firstLine="0"/>
        <w:jc w:val="both"/>
      </w:pPr>
    </w:p>
    <w:p w14:paraId="127CF3B6" w14:textId="5603113D" w:rsidR="0058644F" w:rsidRPr="00433922" w:rsidRDefault="00800E50" w:rsidP="0058644F">
      <w:pPr>
        <w:ind w:firstLine="0"/>
        <w:jc w:val="both"/>
        <w:rPr>
          <w:sz w:val="18"/>
          <w:szCs w:val="18"/>
        </w:rPr>
      </w:pPr>
      <w:r w:rsidRPr="00433922">
        <w:rPr>
          <w:sz w:val="18"/>
          <w:szCs w:val="18"/>
        </w:rPr>
        <w:t>MBB</w:t>
      </w:r>
    </w:p>
    <w:p w14:paraId="5E9E48C2" w14:textId="32804207" w:rsidR="0058644F" w:rsidRPr="00433922" w:rsidRDefault="00D578CB" w:rsidP="0058644F">
      <w:pPr>
        <w:ind w:firstLine="0"/>
        <w:jc w:val="both"/>
        <w:rPr>
          <w:sz w:val="18"/>
          <w:szCs w:val="18"/>
        </w:rPr>
      </w:pPr>
      <w:r w:rsidRPr="00433922">
        <w:rPr>
          <w:sz w:val="18"/>
          <w:szCs w:val="18"/>
        </w:rPr>
        <w:t>LS</w:t>
      </w:r>
      <w:r w:rsidR="003E2CE6" w:rsidRPr="00433922">
        <w:rPr>
          <w:sz w:val="18"/>
          <w:szCs w:val="18"/>
        </w:rPr>
        <w:t xml:space="preserve"> #</w:t>
      </w:r>
      <w:r w:rsidR="00800E50" w:rsidRPr="00433922">
        <w:rPr>
          <w:sz w:val="18"/>
          <w:szCs w:val="18"/>
        </w:rPr>
        <w:t xml:space="preserve"> </w:t>
      </w:r>
      <w:r w:rsidR="0039284C">
        <w:rPr>
          <w:sz w:val="18"/>
          <w:szCs w:val="18"/>
        </w:rPr>
        <w:t>20748</w:t>
      </w:r>
    </w:p>
    <w:p w14:paraId="7D05A5C0" w14:textId="33A1C4B1" w:rsidR="000F6EA8" w:rsidRPr="00433922" w:rsidRDefault="0084062A" w:rsidP="00881B4D">
      <w:pPr>
        <w:ind w:firstLine="0"/>
        <w:rPr>
          <w:sz w:val="18"/>
          <w:szCs w:val="18"/>
        </w:rPr>
      </w:pPr>
      <w:r>
        <w:rPr>
          <w:sz w:val="18"/>
          <w:szCs w:val="18"/>
        </w:rPr>
        <w:t>0</w:t>
      </w:r>
      <w:r w:rsidR="0039284C">
        <w:rPr>
          <w:sz w:val="18"/>
          <w:szCs w:val="18"/>
        </w:rPr>
        <w:t>1/</w:t>
      </w:r>
      <w:r>
        <w:rPr>
          <w:sz w:val="18"/>
          <w:szCs w:val="18"/>
        </w:rPr>
        <w:t>22</w:t>
      </w:r>
      <w:r w:rsidR="0039284C">
        <w:rPr>
          <w:sz w:val="18"/>
          <w:szCs w:val="18"/>
        </w:rPr>
        <w:t>/202</w:t>
      </w:r>
      <w:r>
        <w:rPr>
          <w:sz w:val="18"/>
          <w:szCs w:val="18"/>
        </w:rPr>
        <w:t>6</w:t>
      </w:r>
      <w:r w:rsidR="0039284C">
        <w:rPr>
          <w:sz w:val="18"/>
          <w:szCs w:val="18"/>
        </w:rPr>
        <w:t xml:space="preserve"> </w:t>
      </w:r>
    </w:p>
    <w:sectPr w:rsidR="000F6EA8" w:rsidRPr="00433922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B3E93" w14:textId="77777777" w:rsidR="0086629D" w:rsidRDefault="0086629D">
      <w:r>
        <w:separator/>
      </w:r>
    </w:p>
  </w:endnote>
  <w:endnote w:type="continuationSeparator" w:id="0">
    <w:p w14:paraId="20AB97B2" w14:textId="77777777" w:rsidR="0086629D" w:rsidRDefault="00866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AA569C" w14:textId="6B04A4D4" w:rsidR="00BB20F5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5A2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7C989AB" w14:textId="77777777" w:rsidR="00BB20F5" w:rsidRDefault="00BB20F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69BB1" w14:textId="6CBEF22A" w:rsidR="00BB20F5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783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E7FAC98" w14:textId="77777777" w:rsidR="00BB20F5" w:rsidRDefault="00BB20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D0313" w14:textId="77777777" w:rsidR="0086629D" w:rsidRDefault="0086629D">
      <w:r>
        <w:separator/>
      </w:r>
    </w:p>
  </w:footnote>
  <w:footnote w:type="continuationSeparator" w:id="0">
    <w:p w14:paraId="7AF6BCC2" w14:textId="77777777" w:rsidR="0086629D" w:rsidRDefault="00866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06FC1"/>
    <w:multiLevelType w:val="hybridMultilevel"/>
    <w:tmpl w:val="5F2A22CA"/>
    <w:lvl w:ilvl="0" w:tplc="0FB027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D0476F7"/>
    <w:multiLevelType w:val="hybridMultilevel"/>
    <w:tmpl w:val="3202CE48"/>
    <w:lvl w:ilvl="0" w:tplc="02E422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05432333">
    <w:abstractNumId w:val="1"/>
  </w:num>
  <w:num w:numId="2" w16cid:durableId="701172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4F"/>
    <w:rsid w:val="000030B7"/>
    <w:rsid w:val="00003D19"/>
    <w:rsid w:val="00004839"/>
    <w:rsid w:val="0001554E"/>
    <w:rsid w:val="00045A66"/>
    <w:rsid w:val="00047329"/>
    <w:rsid w:val="00047A25"/>
    <w:rsid w:val="000534AE"/>
    <w:rsid w:val="00056C1A"/>
    <w:rsid w:val="00062341"/>
    <w:rsid w:val="00072CCB"/>
    <w:rsid w:val="00083DB9"/>
    <w:rsid w:val="00090CB2"/>
    <w:rsid w:val="00091157"/>
    <w:rsid w:val="000943B2"/>
    <w:rsid w:val="000969F4"/>
    <w:rsid w:val="000A282F"/>
    <w:rsid w:val="000B0C7D"/>
    <w:rsid w:val="000C001F"/>
    <w:rsid w:val="000C03EF"/>
    <w:rsid w:val="000C4F4B"/>
    <w:rsid w:val="000C6436"/>
    <w:rsid w:val="000D7E0C"/>
    <w:rsid w:val="000E6759"/>
    <w:rsid w:val="000F6EA8"/>
    <w:rsid w:val="0010470D"/>
    <w:rsid w:val="001061FA"/>
    <w:rsid w:val="00107FA0"/>
    <w:rsid w:val="001101D2"/>
    <w:rsid w:val="001134CC"/>
    <w:rsid w:val="00113D49"/>
    <w:rsid w:val="00116656"/>
    <w:rsid w:val="00122CB2"/>
    <w:rsid w:val="001247D1"/>
    <w:rsid w:val="0012560B"/>
    <w:rsid w:val="00136699"/>
    <w:rsid w:val="00142DDB"/>
    <w:rsid w:val="00153CA1"/>
    <w:rsid w:val="00160C26"/>
    <w:rsid w:val="00163027"/>
    <w:rsid w:val="0016413C"/>
    <w:rsid w:val="001705BF"/>
    <w:rsid w:val="001706E7"/>
    <w:rsid w:val="001821C3"/>
    <w:rsid w:val="00184150"/>
    <w:rsid w:val="00190516"/>
    <w:rsid w:val="00194E14"/>
    <w:rsid w:val="00195E29"/>
    <w:rsid w:val="00195ED1"/>
    <w:rsid w:val="001A0315"/>
    <w:rsid w:val="001A3B5A"/>
    <w:rsid w:val="001A7C6B"/>
    <w:rsid w:val="001B29ED"/>
    <w:rsid w:val="001C32F0"/>
    <w:rsid w:val="001C663C"/>
    <w:rsid w:val="001D3F41"/>
    <w:rsid w:val="001D5EA9"/>
    <w:rsid w:val="001D6009"/>
    <w:rsid w:val="001D66C8"/>
    <w:rsid w:val="001F7C13"/>
    <w:rsid w:val="002025DA"/>
    <w:rsid w:val="00203CDD"/>
    <w:rsid w:val="002115B8"/>
    <w:rsid w:val="0021268E"/>
    <w:rsid w:val="00212D9E"/>
    <w:rsid w:val="0021370B"/>
    <w:rsid w:val="002139B5"/>
    <w:rsid w:val="00216949"/>
    <w:rsid w:val="00220DDA"/>
    <w:rsid w:val="002220CC"/>
    <w:rsid w:val="00222CF5"/>
    <w:rsid w:val="002238F9"/>
    <w:rsid w:val="002256B3"/>
    <w:rsid w:val="00232C8F"/>
    <w:rsid w:val="00241053"/>
    <w:rsid w:val="002411E0"/>
    <w:rsid w:val="00244F64"/>
    <w:rsid w:val="00251803"/>
    <w:rsid w:val="002529BE"/>
    <w:rsid w:val="00257492"/>
    <w:rsid w:val="00265F6E"/>
    <w:rsid w:val="00272E1C"/>
    <w:rsid w:val="00276EBE"/>
    <w:rsid w:val="002801E1"/>
    <w:rsid w:val="0028069C"/>
    <w:rsid w:val="00283504"/>
    <w:rsid w:val="00285CB8"/>
    <w:rsid w:val="0028601D"/>
    <w:rsid w:val="002861DC"/>
    <w:rsid w:val="002876CE"/>
    <w:rsid w:val="002B204C"/>
    <w:rsid w:val="002C7E6A"/>
    <w:rsid w:val="002D620B"/>
    <w:rsid w:val="002E095D"/>
    <w:rsid w:val="002F0A53"/>
    <w:rsid w:val="002F59AE"/>
    <w:rsid w:val="002F7881"/>
    <w:rsid w:val="002F7ED2"/>
    <w:rsid w:val="00315F10"/>
    <w:rsid w:val="00317C57"/>
    <w:rsid w:val="00321AA6"/>
    <w:rsid w:val="0032201F"/>
    <w:rsid w:val="003279A6"/>
    <w:rsid w:val="003501B4"/>
    <w:rsid w:val="00350E6B"/>
    <w:rsid w:val="00352A1D"/>
    <w:rsid w:val="003573C3"/>
    <w:rsid w:val="00366A1C"/>
    <w:rsid w:val="00367822"/>
    <w:rsid w:val="00375577"/>
    <w:rsid w:val="00382DA1"/>
    <w:rsid w:val="00383BEF"/>
    <w:rsid w:val="00387357"/>
    <w:rsid w:val="0039284C"/>
    <w:rsid w:val="00392DEC"/>
    <w:rsid w:val="003A4519"/>
    <w:rsid w:val="003A54DD"/>
    <w:rsid w:val="003B25FA"/>
    <w:rsid w:val="003B2A0A"/>
    <w:rsid w:val="003B4654"/>
    <w:rsid w:val="003B53CF"/>
    <w:rsid w:val="003B5CE5"/>
    <w:rsid w:val="003C6E8B"/>
    <w:rsid w:val="003C6EAF"/>
    <w:rsid w:val="003D1A53"/>
    <w:rsid w:val="003D696A"/>
    <w:rsid w:val="003E1651"/>
    <w:rsid w:val="003E21EB"/>
    <w:rsid w:val="003E2CE6"/>
    <w:rsid w:val="003E4B42"/>
    <w:rsid w:val="003E66D4"/>
    <w:rsid w:val="00406FCF"/>
    <w:rsid w:val="00416218"/>
    <w:rsid w:val="004201BB"/>
    <w:rsid w:val="0042059D"/>
    <w:rsid w:val="004229A6"/>
    <w:rsid w:val="004261BD"/>
    <w:rsid w:val="00433922"/>
    <w:rsid w:val="00452E15"/>
    <w:rsid w:val="0046155F"/>
    <w:rsid w:val="004621B7"/>
    <w:rsid w:val="004627C2"/>
    <w:rsid w:val="00464CC4"/>
    <w:rsid w:val="00464D1D"/>
    <w:rsid w:val="004677D7"/>
    <w:rsid w:val="0047291B"/>
    <w:rsid w:val="00474575"/>
    <w:rsid w:val="004807E9"/>
    <w:rsid w:val="004858CC"/>
    <w:rsid w:val="004903EA"/>
    <w:rsid w:val="004961FF"/>
    <w:rsid w:val="004A12D0"/>
    <w:rsid w:val="004B6874"/>
    <w:rsid w:val="004C1DBE"/>
    <w:rsid w:val="004D546A"/>
    <w:rsid w:val="004D76E8"/>
    <w:rsid w:val="004E12E1"/>
    <w:rsid w:val="004E12F6"/>
    <w:rsid w:val="004E1CB1"/>
    <w:rsid w:val="004E7E2C"/>
    <w:rsid w:val="004F3AAB"/>
    <w:rsid w:val="004F65F7"/>
    <w:rsid w:val="005027D0"/>
    <w:rsid w:val="00507FAF"/>
    <w:rsid w:val="00520C0F"/>
    <w:rsid w:val="00521B3B"/>
    <w:rsid w:val="00522024"/>
    <w:rsid w:val="005237EF"/>
    <w:rsid w:val="005268C8"/>
    <w:rsid w:val="0053132B"/>
    <w:rsid w:val="005378A6"/>
    <w:rsid w:val="0054001F"/>
    <w:rsid w:val="00541DAB"/>
    <w:rsid w:val="00543F74"/>
    <w:rsid w:val="00551CBF"/>
    <w:rsid w:val="005715B7"/>
    <w:rsid w:val="00576B25"/>
    <w:rsid w:val="00582946"/>
    <w:rsid w:val="0058644F"/>
    <w:rsid w:val="00590FB5"/>
    <w:rsid w:val="00595B45"/>
    <w:rsid w:val="005A2EEB"/>
    <w:rsid w:val="005A3A2F"/>
    <w:rsid w:val="005A7985"/>
    <w:rsid w:val="005B08C4"/>
    <w:rsid w:val="005C1CFA"/>
    <w:rsid w:val="005C35E4"/>
    <w:rsid w:val="005D3FCF"/>
    <w:rsid w:val="005D5CBE"/>
    <w:rsid w:val="005D6624"/>
    <w:rsid w:val="005D7FE5"/>
    <w:rsid w:val="00603BDC"/>
    <w:rsid w:val="0060582D"/>
    <w:rsid w:val="00610C0A"/>
    <w:rsid w:val="0061362A"/>
    <w:rsid w:val="00620B64"/>
    <w:rsid w:val="00622DEA"/>
    <w:rsid w:val="006243B3"/>
    <w:rsid w:val="006425AF"/>
    <w:rsid w:val="00675017"/>
    <w:rsid w:val="00694D19"/>
    <w:rsid w:val="00697B77"/>
    <w:rsid w:val="006A1C1A"/>
    <w:rsid w:val="006B2F27"/>
    <w:rsid w:val="006C1B16"/>
    <w:rsid w:val="006C20A5"/>
    <w:rsid w:val="006C2F12"/>
    <w:rsid w:val="006C6C94"/>
    <w:rsid w:val="006D405C"/>
    <w:rsid w:val="006D4E13"/>
    <w:rsid w:val="006D5D74"/>
    <w:rsid w:val="006F70CA"/>
    <w:rsid w:val="007031B2"/>
    <w:rsid w:val="0071307F"/>
    <w:rsid w:val="00720254"/>
    <w:rsid w:val="007205B0"/>
    <w:rsid w:val="0072084C"/>
    <w:rsid w:val="00725E1A"/>
    <w:rsid w:val="00752D50"/>
    <w:rsid w:val="00755534"/>
    <w:rsid w:val="00761C21"/>
    <w:rsid w:val="0076244D"/>
    <w:rsid w:val="007705AD"/>
    <w:rsid w:val="00775664"/>
    <w:rsid w:val="00787E73"/>
    <w:rsid w:val="007937E3"/>
    <w:rsid w:val="00795210"/>
    <w:rsid w:val="007A2E56"/>
    <w:rsid w:val="007A60CF"/>
    <w:rsid w:val="007B54AA"/>
    <w:rsid w:val="007C3237"/>
    <w:rsid w:val="007E4167"/>
    <w:rsid w:val="007E4841"/>
    <w:rsid w:val="007E65DD"/>
    <w:rsid w:val="007F00F9"/>
    <w:rsid w:val="007F2559"/>
    <w:rsid w:val="00800E50"/>
    <w:rsid w:val="0081052F"/>
    <w:rsid w:val="00810BD9"/>
    <w:rsid w:val="008113AF"/>
    <w:rsid w:val="00812B27"/>
    <w:rsid w:val="00812F65"/>
    <w:rsid w:val="0081631E"/>
    <w:rsid w:val="00820C97"/>
    <w:rsid w:val="008316D9"/>
    <w:rsid w:val="00832844"/>
    <w:rsid w:val="00833E33"/>
    <w:rsid w:val="00837E86"/>
    <w:rsid w:val="0084062A"/>
    <w:rsid w:val="00857271"/>
    <w:rsid w:val="008628F0"/>
    <w:rsid w:val="008629B4"/>
    <w:rsid w:val="00863B40"/>
    <w:rsid w:val="0086629D"/>
    <w:rsid w:val="0086730D"/>
    <w:rsid w:val="00867E8D"/>
    <w:rsid w:val="00873722"/>
    <w:rsid w:val="008745E2"/>
    <w:rsid w:val="00881B4D"/>
    <w:rsid w:val="00884B7D"/>
    <w:rsid w:val="00885965"/>
    <w:rsid w:val="008934B3"/>
    <w:rsid w:val="008C3FEA"/>
    <w:rsid w:val="008C4452"/>
    <w:rsid w:val="008C4750"/>
    <w:rsid w:val="008D0B4C"/>
    <w:rsid w:val="008D5A28"/>
    <w:rsid w:val="008E3BDD"/>
    <w:rsid w:val="008E657A"/>
    <w:rsid w:val="008E7818"/>
    <w:rsid w:val="008E7EAA"/>
    <w:rsid w:val="008F2145"/>
    <w:rsid w:val="008F24FA"/>
    <w:rsid w:val="0090000B"/>
    <w:rsid w:val="0090134D"/>
    <w:rsid w:val="0090273D"/>
    <w:rsid w:val="009142EA"/>
    <w:rsid w:val="00922BF4"/>
    <w:rsid w:val="00923D44"/>
    <w:rsid w:val="00936630"/>
    <w:rsid w:val="009434E1"/>
    <w:rsid w:val="00946359"/>
    <w:rsid w:val="00957482"/>
    <w:rsid w:val="00967276"/>
    <w:rsid w:val="00970382"/>
    <w:rsid w:val="00973538"/>
    <w:rsid w:val="00974CEF"/>
    <w:rsid w:val="0099729F"/>
    <w:rsid w:val="009A1680"/>
    <w:rsid w:val="009A2013"/>
    <w:rsid w:val="009A62AA"/>
    <w:rsid w:val="009A692B"/>
    <w:rsid w:val="009B0719"/>
    <w:rsid w:val="009C041D"/>
    <w:rsid w:val="009D1099"/>
    <w:rsid w:val="009D1665"/>
    <w:rsid w:val="009D269C"/>
    <w:rsid w:val="009D26B0"/>
    <w:rsid w:val="009D6F57"/>
    <w:rsid w:val="009E2F75"/>
    <w:rsid w:val="009E774A"/>
    <w:rsid w:val="009E7DFD"/>
    <w:rsid w:val="00A03164"/>
    <w:rsid w:val="00A0547D"/>
    <w:rsid w:val="00A1114A"/>
    <w:rsid w:val="00A111FD"/>
    <w:rsid w:val="00A21E95"/>
    <w:rsid w:val="00A22B3E"/>
    <w:rsid w:val="00A30321"/>
    <w:rsid w:val="00A336D8"/>
    <w:rsid w:val="00A34340"/>
    <w:rsid w:val="00A3467A"/>
    <w:rsid w:val="00A35833"/>
    <w:rsid w:val="00A35CA8"/>
    <w:rsid w:val="00A371CC"/>
    <w:rsid w:val="00A410A0"/>
    <w:rsid w:val="00A44098"/>
    <w:rsid w:val="00A4531B"/>
    <w:rsid w:val="00A46CE7"/>
    <w:rsid w:val="00A47C1F"/>
    <w:rsid w:val="00A5015D"/>
    <w:rsid w:val="00A53BDF"/>
    <w:rsid w:val="00A55FE5"/>
    <w:rsid w:val="00A62E87"/>
    <w:rsid w:val="00A65BA7"/>
    <w:rsid w:val="00A71F4B"/>
    <w:rsid w:val="00A762FA"/>
    <w:rsid w:val="00A8726E"/>
    <w:rsid w:val="00A94038"/>
    <w:rsid w:val="00A95BFB"/>
    <w:rsid w:val="00A961EF"/>
    <w:rsid w:val="00AA1521"/>
    <w:rsid w:val="00AA391C"/>
    <w:rsid w:val="00AA63AE"/>
    <w:rsid w:val="00AB7C89"/>
    <w:rsid w:val="00AC4EB5"/>
    <w:rsid w:val="00AC753B"/>
    <w:rsid w:val="00AD3B4A"/>
    <w:rsid w:val="00AE0226"/>
    <w:rsid w:val="00AE2A1A"/>
    <w:rsid w:val="00AE51DC"/>
    <w:rsid w:val="00AF430C"/>
    <w:rsid w:val="00B137E6"/>
    <w:rsid w:val="00B141C4"/>
    <w:rsid w:val="00B17830"/>
    <w:rsid w:val="00B22C23"/>
    <w:rsid w:val="00B23919"/>
    <w:rsid w:val="00B2511F"/>
    <w:rsid w:val="00B43422"/>
    <w:rsid w:val="00B4723A"/>
    <w:rsid w:val="00B477B6"/>
    <w:rsid w:val="00B56844"/>
    <w:rsid w:val="00B62A48"/>
    <w:rsid w:val="00B72EB5"/>
    <w:rsid w:val="00B768B1"/>
    <w:rsid w:val="00B805CC"/>
    <w:rsid w:val="00B818E1"/>
    <w:rsid w:val="00B964A4"/>
    <w:rsid w:val="00BB17F3"/>
    <w:rsid w:val="00BB20F5"/>
    <w:rsid w:val="00BB25D7"/>
    <w:rsid w:val="00BD120F"/>
    <w:rsid w:val="00BD2D59"/>
    <w:rsid w:val="00BD4B6E"/>
    <w:rsid w:val="00BE6083"/>
    <w:rsid w:val="00BE7FDB"/>
    <w:rsid w:val="00BF11E0"/>
    <w:rsid w:val="00BF181C"/>
    <w:rsid w:val="00BF317A"/>
    <w:rsid w:val="00C01ABB"/>
    <w:rsid w:val="00C1155A"/>
    <w:rsid w:val="00C13061"/>
    <w:rsid w:val="00C136DD"/>
    <w:rsid w:val="00C17EB0"/>
    <w:rsid w:val="00C2333F"/>
    <w:rsid w:val="00C34B31"/>
    <w:rsid w:val="00C359C1"/>
    <w:rsid w:val="00C35FCC"/>
    <w:rsid w:val="00C3695B"/>
    <w:rsid w:val="00C416AB"/>
    <w:rsid w:val="00C46759"/>
    <w:rsid w:val="00C5133C"/>
    <w:rsid w:val="00C6295D"/>
    <w:rsid w:val="00C6336A"/>
    <w:rsid w:val="00C6363A"/>
    <w:rsid w:val="00C80C46"/>
    <w:rsid w:val="00C90CEA"/>
    <w:rsid w:val="00C93374"/>
    <w:rsid w:val="00C94939"/>
    <w:rsid w:val="00C955C5"/>
    <w:rsid w:val="00CA4234"/>
    <w:rsid w:val="00CB0A7C"/>
    <w:rsid w:val="00CB494C"/>
    <w:rsid w:val="00CB6CBB"/>
    <w:rsid w:val="00CC4F07"/>
    <w:rsid w:val="00CD0252"/>
    <w:rsid w:val="00CD3990"/>
    <w:rsid w:val="00CD7969"/>
    <w:rsid w:val="00CF2DF6"/>
    <w:rsid w:val="00CF3C0A"/>
    <w:rsid w:val="00CF79E3"/>
    <w:rsid w:val="00D028AD"/>
    <w:rsid w:val="00D05557"/>
    <w:rsid w:val="00D06E49"/>
    <w:rsid w:val="00D11B74"/>
    <w:rsid w:val="00D13B8A"/>
    <w:rsid w:val="00D13D94"/>
    <w:rsid w:val="00D15228"/>
    <w:rsid w:val="00D15267"/>
    <w:rsid w:val="00D20F2B"/>
    <w:rsid w:val="00D309B1"/>
    <w:rsid w:val="00D33C36"/>
    <w:rsid w:val="00D44CCE"/>
    <w:rsid w:val="00D5349B"/>
    <w:rsid w:val="00D53ABB"/>
    <w:rsid w:val="00D578CB"/>
    <w:rsid w:val="00D6226B"/>
    <w:rsid w:val="00D70721"/>
    <w:rsid w:val="00D709FC"/>
    <w:rsid w:val="00D80E70"/>
    <w:rsid w:val="00DA11AC"/>
    <w:rsid w:val="00DA417A"/>
    <w:rsid w:val="00DB0C9C"/>
    <w:rsid w:val="00DB33DF"/>
    <w:rsid w:val="00DB3543"/>
    <w:rsid w:val="00DB3DE8"/>
    <w:rsid w:val="00DD5E02"/>
    <w:rsid w:val="00DE0025"/>
    <w:rsid w:val="00DE43C1"/>
    <w:rsid w:val="00E00EB9"/>
    <w:rsid w:val="00E03283"/>
    <w:rsid w:val="00E065AB"/>
    <w:rsid w:val="00E125F9"/>
    <w:rsid w:val="00E13592"/>
    <w:rsid w:val="00E16470"/>
    <w:rsid w:val="00E174BF"/>
    <w:rsid w:val="00E178A8"/>
    <w:rsid w:val="00E2501A"/>
    <w:rsid w:val="00E272E5"/>
    <w:rsid w:val="00E3256A"/>
    <w:rsid w:val="00E331A3"/>
    <w:rsid w:val="00E348FB"/>
    <w:rsid w:val="00E34CEE"/>
    <w:rsid w:val="00E42C7A"/>
    <w:rsid w:val="00E430AA"/>
    <w:rsid w:val="00E528BE"/>
    <w:rsid w:val="00E535CB"/>
    <w:rsid w:val="00E5522F"/>
    <w:rsid w:val="00E5760A"/>
    <w:rsid w:val="00E6374E"/>
    <w:rsid w:val="00E67091"/>
    <w:rsid w:val="00E85820"/>
    <w:rsid w:val="00EA1B7E"/>
    <w:rsid w:val="00EA3238"/>
    <w:rsid w:val="00EC2CF7"/>
    <w:rsid w:val="00EC43FB"/>
    <w:rsid w:val="00EC67CD"/>
    <w:rsid w:val="00EC7644"/>
    <w:rsid w:val="00ED5B98"/>
    <w:rsid w:val="00F045C0"/>
    <w:rsid w:val="00F24125"/>
    <w:rsid w:val="00F33FA7"/>
    <w:rsid w:val="00F37295"/>
    <w:rsid w:val="00F42F09"/>
    <w:rsid w:val="00F46FEF"/>
    <w:rsid w:val="00F544FD"/>
    <w:rsid w:val="00F5704E"/>
    <w:rsid w:val="00F63A70"/>
    <w:rsid w:val="00F64D39"/>
    <w:rsid w:val="00F950B3"/>
    <w:rsid w:val="00F96E1D"/>
    <w:rsid w:val="00F97E99"/>
    <w:rsid w:val="00FA0897"/>
    <w:rsid w:val="00FA16F3"/>
    <w:rsid w:val="00FA2C74"/>
    <w:rsid w:val="00FA373B"/>
    <w:rsid w:val="00FC4189"/>
    <w:rsid w:val="00FC7C24"/>
    <w:rsid w:val="00FD20C3"/>
    <w:rsid w:val="00FD2789"/>
    <w:rsid w:val="00FD6E56"/>
    <w:rsid w:val="00FE15C3"/>
    <w:rsid w:val="00FE179C"/>
    <w:rsid w:val="00FE53B3"/>
    <w:rsid w:val="00FE60CA"/>
    <w:rsid w:val="00FE624D"/>
    <w:rsid w:val="00FF3A71"/>
    <w:rsid w:val="00FF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00C69"/>
  <w15:chartTrackingRefBased/>
  <w15:docId w15:val="{A63BB9E6-60A4-4E66-8182-00031A6F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44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86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8644F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644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58644F"/>
  </w:style>
  <w:style w:type="character" w:styleId="CommentReference">
    <w:name w:val="annotation reference"/>
    <w:basedOn w:val="DefaultParagraphFont"/>
    <w:uiPriority w:val="99"/>
    <w:semiHidden/>
    <w:unhideWhenUsed/>
    <w:rsid w:val="00285C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5C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5CB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5C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5CB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C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CB8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25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04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6789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472559926">
              <w:marLeft w:val="0"/>
              <w:marRight w:val="0"/>
              <w:marTop w:val="235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1864782290">
              <w:marLeft w:val="0"/>
              <w:marRight w:val="0"/>
              <w:marTop w:val="235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57630374">
              <w:marLeft w:val="0"/>
              <w:marRight w:val="0"/>
              <w:marTop w:val="235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985820826">
              <w:marLeft w:val="0"/>
              <w:marRight w:val="0"/>
              <w:marTop w:val="235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1005127525">
              <w:marLeft w:val="0"/>
              <w:marRight w:val="0"/>
              <w:marTop w:val="235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630549965">
              <w:marLeft w:val="0"/>
              <w:marRight w:val="0"/>
              <w:marTop w:val="235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193738817">
              <w:marLeft w:val="0"/>
              <w:marRight w:val="0"/>
              <w:marTop w:val="235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844052448">
              <w:marLeft w:val="0"/>
              <w:marRight w:val="0"/>
              <w:marTop w:val="235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872840547">
              <w:marLeft w:val="0"/>
              <w:marRight w:val="0"/>
              <w:marTop w:val="235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1874463300">
              <w:marLeft w:val="0"/>
              <w:marRight w:val="0"/>
              <w:marTop w:val="235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1794983589">
              <w:marLeft w:val="0"/>
              <w:marRight w:val="0"/>
              <w:marTop w:val="235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1286278382">
              <w:marLeft w:val="0"/>
              <w:marRight w:val="0"/>
              <w:marTop w:val="235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500386952">
              <w:marLeft w:val="0"/>
              <w:marRight w:val="0"/>
              <w:marTop w:val="235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577790358">
              <w:marLeft w:val="0"/>
              <w:marRight w:val="0"/>
              <w:marTop w:val="235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1759326778">
              <w:marLeft w:val="0"/>
              <w:marRight w:val="0"/>
              <w:marTop w:val="235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44064074">
              <w:marLeft w:val="0"/>
              <w:marRight w:val="0"/>
              <w:marTop w:val="235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2105489008">
              <w:marLeft w:val="0"/>
              <w:marRight w:val="0"/>
              <w:marTop w:val="235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8463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37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8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9706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490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0280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9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CD8C1-7EDE-48B0-8B65-7AA773E90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Foong, Jessie</dc:creator>
  <cp:keywords/>
  <dc:description/>
  <cp:lastModifiedBy>Delancey, Thaddea</cp:lastModifiedBy>
  <cp:revision>4</cp:revision>
  <cp:lastPrinted>2025-02-20T04:38:00Z</cp:lastPrinted>
  <dcterms:created xsi:type="dcterms:W3CDTF">2026-02-04T19:39:00Z</dcterms:created>
  <dcterms:modified xsi:type="dcterms:W3CDTF">2026-02-11T21:41:00Z</dcterms:modified>
</cp:coreProperties>
</file>