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E3E0A" w14:textId="542E8DC1" w:rsidR="004E1CF2" w:rsidRDefault="63A4940E" w:rsidP="00E97376">
      <w:pPr>
        <w:ind w:firstLine="0"/>
        <w:jc w:val="center"/>
      </w:pPr>
      <w:r>
        <w:t xml:space="preserve">Int. No. </w:t>
      </w:r>
      <w:r w:rsidR="00160A90">
        <w:t>604</w:t>
      </w:r>
    </w:p>
    <w:p w14:paraId="672A6659" w14:textId="77777777" w:rsidR="00E97376" w:rsidRDefault="00E97376" w:rsidP="00E97376">
      <w:pPr>
        <w:ind w:firstLine="0"/>
        <w:jc w:val="center"/>
      </w:pPr>
    </w:p>
    <w:p w14:paraId="62C4F695" w14:textId="77777777" w:rsidR="005C06A3" w:rsidRDefault="005C06A3" w:rsidP="005C06A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Joseph, Louis, Banks, Brooks-Powers, J. Sanchez, Brewer, Hudson, Hanif and Nurse</w:t>
      </w:r>
    </w:p>
    <w:p w14:paraId="5B32568D" w14:textId="77777777" w:rsidR="006246ED" w:rsidRDefault="006246ED" w:rsidP="72CE05AE">
      <w:pPr>
        <w:ind w:firstLine="0"/>
        <w:jc w:val="both"/>
        <w:rPr>
          <w:rFonts w:eastAsia="Calibri"/>
        </w:rPr>
      </w:pPr>
    </w:p>
    <w:p w14:paraId="12A1D79A" w14:textId="77777777" w:rsidR="003D20B0" w:rsidRPr="003D20B0" w:rsidRDefault="003D20B0" w:rsidP="007101A2">
      <w:pPr>
        <w:pStyle w:val="BodyText"/>
        <w:spacing w:line="240" w:lineRule="auto"/>
        <w:ind w:firstLine="0"/>
        <w:rPr>
          <w:vanish/>
        </w:rPr>
      </w:pPr>
      <w:r w:rsidRPr="003D20B0">
        <w:rPr>
          <w:vanish/>
        </w:rPr>
        <w:t>..Title</w:t>
      </w:r>
    </w:p>
    <w:p w14:paraId="397CD4C1" w14:textId="77777777" w:rsidR="004E1CF2" w:rsidRDefault="003D20B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F45B0">
        <w:t>administrative code of the city of New York</w:t>
      </w:r>
      <w:r w:rsidR="004E1CF2">
        <w:t>, in relation to</w:t>
      </w:r>
      <w:r w:rsidR="007F4087">
        <w:t xml:space="preserve"> </w:t>
      </w:r>
      <w:r w:rsidR="00AF45B0" w:rsidRPr="008820F3">
        <w:t>the sale and use of diesel-powered leaf blowers and lawn mowers</w:t>
      </w:r>
    </w:p>
    <w:p w14:paraId="6F91721D" w14:textId="77777777" w:rsidR="003D20B0" w:rsidRPr="003D20B0" w:rsidRDefault="003D20B0" w:rsidP="007101A2">
      <w:pPr>
        <w:pStyle w:val="BodyText"/>
        <w:spacing w:line="240" w:lineRule="auto"/>
        <w:ind w:firstLine="0"/>
        <w:rPr>
          <w:vanish/>
        </w:rPr>
      </w:pPr>
      <w:r w:rsidRPr="003D20B0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BD01CE5" w14:textId="77777777" w:rsidR="00AF45B0" w:rsidRDefault="007101A2" w:rsidP="00AF45B0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F45B0">
        <w:t>Chapter 4 of title 20 of the administrative code of the city of New York is amend</w:t>
      </w:r>
      <w:r w:rsidR="0018372C">
        <w:t>ed by adding a new subchapter 14</w:t>
      </w:r>
      <w:r w:rsidR="00AF45B0">
        <w:t xml:space="preserve"> to read as follows:</w:t>
      </w:r>
    </w:p>
    <w:p w14:paraId="2A735974" w14:textId="77777777" w:rsidR="00AF45B0" w:rsidRDefault="0018372C" w:rsidP="00AF45B0">
      <w:pPr>
        <w:widowControl w:val="0"/>
        <w:autoSpaceDE w:val="0"/>
        <w:autoSpaceDN w:val="0"/>
        <w:adjustRightInd w:val="0"/>
        <w:spacing w:line="480" w:lineRule="auto"/>
        <w:jc w:val="center"/>
        <w:rPr>
          <w:u w:val="single"/>
        </w:rPr>
      </w:pPr>
      <w:r>
        <w:rPr>
          <w:u w:val="single"/>
        </w:rPr>
        <w:t>SUBCHAPTER 14</w:t>
      </w:r>
    </w:p>
    <w:p w14:paraId="2F840136" w14:textId="77777777" w:rsidR="00AF45B0" w:rsidRDefault="00AF45B0" w:rsidP="00AF45B0">
      <w:pPr>
        <w:widowControl w:val="0"/>
        <w:autoSpaceDE w:val="0"/>
        <w:autoSpaceDN w:val="0"/>
        <w:adjustRightInd w:val="0"/>
        <w:spacing w:line="480" w:lineRule="auto"/>
        <w:jc w:val="center"/>
        <w:rPr>
          <w:u w:val="single"/>
        </w:rPr>
      </w:pPr>
      <w:r>
        <w:rPr>
          <w:u w:val="single"/>
        </w:rPr>
        <w:t>LAWN CARE DEVICES</w:t>
      </w:r>
    </w:p>
    <w:p w14:paraId="21C4A1B6" w14:textId="77777777" w:rsidR="00AF45B0" w:rsidRDefault="00AF45B0" w:rsidP="00AF45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>
        <w:tab/>
      </w:r>
      <w:r>
        <w:tab/>
      </w:r>
      <w:r w:rsidR="0018372C">
        <w:rPr>
          <w:u w:val="single"/>
        </w:rPr>
        <w:t>§ 20-699.8</w:t>
      </w:r>
      <w:r>
        <w:rPr>
          <w:u w:val="single"/>
        </w:rPr>
        <w:t xml:space="preserve"> Diesel-powered leaf blowers and lawn mowers.</w:t>
      </w:r>
    </w:p>
    <w:p w14:paraId="20AEB195" w14:textId="77777777" w:rsidR="00AF45B0" w:rsidRDefault="00AF45B0" w:rsidP="00AF45B0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tab/>
      </w:r>
      <w:r>
        <w:tab/>
      </w:r>
      <w:r w:rsidR="0018372C">
        <w:rPr>
          <w:u w:val="single"/>
        </w:rPr>
        <w:t>§ 20-699.9</w:t>
      </w:r>
      <w:r>
        <w:rPr>
          <w:u w:val="single"/>
        </w:rPr>
        <w:t xml:space="preserve"> Penalty.</w:t>
      </w:r>
    </w:p>
    <w:p w14:paraId="159DC0F5" w14:textId="77777777" w:rsidR="00AF45B0" w:rsidRDefault="0018372C" w:rsidP="00AF45B0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§ 20-699.8</w:t>
      </w:r>
      <w:r w:rsidR="00AF45B0">
        <w:rPr>
          <w:u w:val="single"/>
        </w:rPr>
        <w:t xml:space="preserve"> Diesel-powered leaf blowers and lawn mowers. No person shall distribute, sell or offer for sale a diesel-powered leaf blower or diesel-powered la</w:t>
      </w:r>
      <w:r>
        <w:rPr>
          <w:u w:val="single"/>
        </w:rPr>
        <w:t>wn mower after September 1, 2022</w:t>
      </w:r>
      <w:r w:rsidR="00AF45B0">
        <w:rPr>
          <w:u w:val="single"/>
        </w:rPr>
        <w:t>.</w:t>
      </w:r>
    </w:p>
    <w:p w14:paraId="4F33ED63" w14:textId="77777777" w:rsidR="00AF45B0" w:rsidRDefault="00AF45B0" w:rsidP="00AF45B0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§ 20-699.</w:t>
      </w:r>
      <w:r w:rsidR="0018372C">
        <w:rPr>
          <w:u w:val="single"/>
        </w:rPr>
        <w:t>9</w:t>
      </w:r>
      <w:r>
        <w:rPr>
          <w:u w:val="single"/>
        </w:rPr>
        <w:t xml:space="preserve"> Penalty. a. A person who violates any provision of this subchapter shall be subject to a civil penalty of not less than $250 nor more than $1,000 for each violation.</w:t>
      </w:r>
    </w:p>
    <w:p w14:paraId="3D1BFADB" w14:textId="77777777" w:rsidR="00AF45B0" w:rsidRDefault="00AF45B0" w:rsidP="00AF45B0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b. Civil penalties under this section may be recovered by the department in an action in any court of appropriate jurisdiction or in a proceeding before the environmental control board. Such board shall have the power to impose civil penalties provided for in this section.</w:t>
      </w:r>
    </w:p>
    <w:p w14:paraId="3F84FD2B" w14:textId="77777777" w:rsidR="00AF45B0" w:rsidRDefault="00AF45B0" w:rsidP="00AF45B0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c. The civil penalties set forth in subdivision a of this section shall be indexed to inflation in a manner to be determined by department rules.</w:t>
      </w:r>
    </w:p>
    <w:p w14:paraId="001B862A" w14:textId="77777777" w:rsidR="00AF45B0" w:rsidRDefault="00AF45B0" w:rsidP="00AF45B0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>§ 2. Section 24-242 of the administrative code of the city of New York is amended by adding a new subdivision c to read as follows:</w:t>
      </w:r>
    </w:p>
    <w:p w14:paraId="64F4C018" w14:textId="77777777" w:rsidR="00AF45B0" w:rsidRDefault="00AF45B0" w:rsidP="00AF45B0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(c) No person shall operate a diesel-powered leaf blower or diesel-powered lawn mower </w:t>
      </w:r>
      <w:r w:rsidR="0018372C">
        <w:rPr>
          <w:u w:val="single"/>
        </w:rPr>
        <w:lastRenderedPageBreak/>
        <w:t>after September 1, 2023</w:t>
      </w:r>
      <w:r>
        <w:rPr>
          <w:u w:val="single"/>
        </w:rPr>
        <w:t>.</w:t>
      </w:r>
    </w:p>
    <w:p w14:paraId="3711AF58" w14:textId="77777777" w:rsidR="004E1CF2" w:rsidRPr="006D562C" w:rsidRDefault="00AF45B0" w:rsidP="00AF45B0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t>§ 3. This local law takes effect immediately.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2A3D3EC" w14:textId="77777777" w:rsidR="00F96B06" w:rsidRDefault="00F96B06" w:rsidP="00AF45B0">
      <w:pPr>
        <w:widowControl w:val="0"/>
        <w:suppressLineNumbers/>
        <w:autoSpaceDE w:val="0"/>
        <w:autoSpaceDN w:val="0"/>
        <w:adjustRightInd w:val="0"/>
        <w:ind w:firstLine="0"/>
        <w:rPr>
          <w:sz w:val="20"/>
          <w:szCs w:val="20"/>
        </w:rPr>
      </w:pPr>
    </w:p>
    <w:p w14:paraId="0D0B940D" w14:textId="77777777" w:rsidR="00F96B06" w:rsidRDefault="00F96B06" w:rsidP="00AF45B0">
      <w:pPr>
        <w:widowControl w:val="0"/>
        <w:suppressLineNumbers/>
        <w:autoSpaceDE w:val="0"/>
        <w:autoSpaceDN w:val="0"/>
        <w:adjustRightInd w:val="0"/>
        <w:ind w:firstLine="0"/>
        <w:rPr>
          <w:sz w:val="20"/>
          <w:szCs w:val="20"/>
        </w:rPr>
      </w:pPr>
    </w:p>
    <w:p w14:paraId="78C5BC53" w14:textId="2F879CCA" w:rsidR="004E1CF2" w:rsidRDefault="63A4940E" w:rsidP="63A4940E">
      <w:pPr>
        <w:shd w:val="clear" w:color="auto" w:fill="FFFFFF" w:themeFill="background1"/>
        <w:ind w:firstLine="0"/>
        <w:rPr>
          <w:color w:val="000000" w:themeColor="text1"/>
          <w:sz w:val="18"/>
          <w:szCs w:val="18"/>
        </w:rPr>
      </w:pPr>
      <w:r w:rsidRPr="63A4940E">
        <w:rPr>
          <w:color w:val="000000" w:themeColor="text1"/>
          <w:sz w:val="18"/>
          <w:szCs w:val="18"/>
        </w:rPr>
        <w:t>ARP</w:t>
      </w:r>
    </w:p>
    <w:p w14:paraId="4A5EA4AE" w14:textId="163C6683" w:rsidR="004E1CF2" w:rsidRDefault="63A4940E" w:rsidP="63A4940E">
      <w:pPr>
        <w:shd w:val="clear" w:color="auto" w:fill="FFFFFF" w:themeFill="background1"/>
        <w:ind w:firstLine="0"/>
        <w:rPr>
          <w:color w:val="000000" w:themeColor="text1"/>
          <w:sz w:val="18"/>
          <w:szCs w:val="18"/>
        </w:rPr>
      </w:pPr>
      <w:r w:rsidRPr="63A4940E">
        <w:rPr>
          <w:color w:val="000000" w:themeColor="text1"/>
          <w:sz w:val="18"/>
          <w:szCs w:val="18"/>
        </w:rPr>
        <w:t>LS # 11859</w:t>
      </w:r>
    </w:p>
    <w:p w14:paraId="52E89B05" w14:textId="72F68043" w:rsidR="004E1CF2" w:rsidRDefault="63A4940E" w:rsidP="63A4940E">
      <w:pPr>
        <w:ind w:firstLine="0"/>
        <w:contextualSpacing/>
        <w:jc w:val="both"/>
        <w:rPr>
          <w:color w:val="000000" w:themeColor="text1"/>
          <w:sz w:val="18"/>
          <w:szCs w:val="18"/>
        </w:rPr>
      </w:pPr>
      <w:r w:rsidRPr="63A4940E">
        <w:rPr>
          <w:color w:val="000000" w:themeColor="text1"/>
          <w:sz w:val="18"/>
          <w:szCs w:val="18"/>
        </w:rPr>
        <w:t>Int. #0259-2024</w:t>
      </w:r>
    </w:p>
    <w:p w14:paraId="3DEEC669" w14:textId="4BE12EC6" w:rsidR="00AE212E" w:rsidRPr="00E1010A" w:rsidRDefault="63A4940E" w:rsidP="00E1010A">
      <w:pPr>
        <w:ind w:firstLine="0"/>
        <w:contextualSpacing/>
        <w:jc w:val="both"/>
        <w:rPr>
          <w:color w:val="000000" w:themeColor="text1"/>
          <w:sz w:val="18"/>
          <w:szCs w:val="18"/>
        </w:rPr>
      </w:pPr>
      <w:r w:rsidRPr="63A4940E">
        <w:rPr>
          <w:color w:val="000000" w:themeColor="text1"/>
          <w:sz w:val="18"/>
          <w:szCs w:val="18"/>
        </w:rPr>
        <w:t>01/08/2026 1:39 PM</w:t>
      </w:r>
    </w:p>
    <w:sectPr w:rsidR="00AE212E" w:rsidRPr="00E1010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CCDF8" w14:textId="77777777" w:rsidR="0005380A" w:rsidRDefault="0005380A">
      <w:r>
        <w:separator/>
      </w:r>
    </w:p>
    <w:p w14:paraId="65F6463C" w14:textId="77777777" w:rsidR="0005380A" w:rsidRDefault="0005380A"/>
  </w:endnote>
  <w:endnote w:type="continuationSeparator" w:id="0">
    <w:p w14:paraId="4B202357" w14:textId="77777777" w:rsidR="0005380A" w:rsidRDefault="0005380A">
      <w:r>
        <w:continuationSeparator/>
      </w:r>
    </w:p>
    <w:p w14:paraId="2AF8B040" w14:textId="77777777" w:rsidR="0005380A" w:rsidRDefault="00053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553D251D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1812">
      <w:rPr>
        <w:noProof/>
      </w:rPr>
      <w:t>2</w:t>
    </w:r>
    <w:r>
      <w:rPr>
        <w:noProof/>
      </w:rPr>
      <w:fldChar w:fldCharType="end"/>
    </w:r>
  </w:p>
  <w:p w14:paraId="3461D77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DDBEF0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E39F5" w14:textId="77777777" w:rsidR="0005380A" w:rsidRDefault="0005380A">
      <w:r>
        <w:separator/>
      </w:r>
    </w:p>
    <w:p w14:paraId="5C221D01" w14:textId="77777777" w:rsidR="0005380A" w:rsidRDefault="0005380A"/>
  </w:footnote>
  <w:footnote w:type="continuationSeparator" w:id="0">
    <w:p w14:paraId="0A8E6D0F" w14:textId="77777777" w:rsidR="0005380A" w:rsidRDefault="0005380A">
      <w:r>
        <w:continuationSeparator/>
      </w:r>
    </w:p>
    <w:p w14:paraId="14FA9A50" w14:textId="77777777" w:rsidR="0005380A" w:rsidRDefault="000538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18372C" w:rsidRPr="002C2747" w:rsidRDefault="0018372C" w:rsidP="002C2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69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D0"/>
    <w:rsid w:val="000135A3"/>
    <w:rsid w:val="00015C91"/>
    <w:rsid w:val="000502BC"/>
    <w:rsid w:val="0005380A"/>
    <w:rsid w:val="00056BB0"/>
    <w:rsid w:val="00060E4A"/>
    <w:rsid w:val="00064AFB"/>
    <w:rsid w:val="00070454"/>
    <w:rsid w:val="0009173E"/>
    <w:rsid w:val="00094A70"/>
    <w:rsid w:val="000A7115"/>
    <w:rsid w:val="000B0BF9"/>
    <w:rsid w:val="000C36E4"/>
    <w:rsid w:val="000F7ED4"/>
    <w:rsid w:val="001073BD"/>
    <w:rsid w:val="00115B31"/>
    <w:rsid w:val="00147F24"/>
    <w:rsid w:val="001509BF"/>
    <w:rsid w:val="00150A27"/>
    <w:rsid w:val="00160A90"/>
    <w:rsid w:val="00165627"/>
    <w:rsid w:val="00167107"/>
    <w:rsid w:val="0017648C"/>
    <w:rsid w:val="00180BD2"/>
    <w:rsid w:val="0018372C"/>
    <w:rsid w:val="001925AB"/>
    <w:rsid w:val="00195A80"/>
    <w:rsid w:val="001B5EF3"/>
    <w:rsid w:val="001C0A04"/>
    <w:rsid w:val="001D20C7"/>
    <w:rsid w:val="001D4249"/>
    <w:rsid w:val="00205741"/>
    <w:rsid w:val="00207323"/>
    <w:rsid w:val="002161AF"/>
    <w:rsid w:val="0021642E"/>
    <w:rsid w:val="0022099D"/>
    <w:rsid w:val="00241F94"/>
    <w:rsid w:val="00251FB5"/>
    <w:rsid w:val="00270162"/>
    <w:rsid w:val="00280955"/>
    <w:rsid w:val="00292C42"/>
    <w:rsid w:val="002C16D1"/>
    <w:rsid w:val="002C2747"/>
    <w:rsid w:val="002C4435"/>
    <w:rsid w:val="002F196D"/>
    <w:rsid w:val="002F269C"/>
    <w:rsid w:val="00301E5D"/>
    <w:rsid w:val="00305CEF"/>
    <w:rsid w:val="00306222"/>
    <w:rsid w:val="0033027F"/>
    <w:rsid w:val="003447CD"/>
    <w:rsid w:val="00352CA7"/>
    <w:rsid w:val="00361AA0"/>
    <w:rsid w:val="003720CF"/>
    <w:rsid w:val="00373619"/>
    <w:rsid w:val="003874A1"/>
    <w:rsid w:val="00387754"/>
    <w:rsid w:val="003A2923"/>
    <w:rsid w:val="003A29EF"/>
    <w:rsid w:val="003A75C2"/>
    <w:rsid w:val="003D20B0"/>
    <w:rsid w:val="003F26F9"/>
    <w:rsid w:val="003F3109"/>
    <w:rsid w:val="00401D07"/>
    <w:rsid w:val="00403074"/>
    <w:rsid w:val="00417806"/>
    <w:rsid w:val="004210A8"/>
    <w:rsid w:val="00432688"/>
    <w:rsid w:val="004330B5"/>
    <w:rsid w:val="00444642"/>
    <w:rsid w:val="00447A01"/>
    <w:rsid w:val="00494733"/>
    <w:rsid w:val="004948B5"/>
    <w:rsid w:val="004B097C"/>
    <w:rsid w:val="004E1572"/>
    <w:rsid w:val="004E1CF2"/>
    <w:rsid w:val="004F3343"/>
    <w:rsid w:val="004F6F17"/>
    <w:rsid w:val="00524495"/>
    <w:rsid w:val="00550E96"/>
    <w:rsid w:val="00554C35"/>
    <w:rsid w:val="00586366"/>
    <w:rsid w:val="005A1EBD"/>
    <w:rsid w:val="005B5DE4"/>
    <w:rsid w:val="005C06A3"/>
    <w:rsid w:val="005C47DD"/>
    <w:rsid w:val="005C6980"/>
    <w:rsid w:val="005C752B"/>
    <w:rsid w:val="005D4A03"/>
    <w:rsid w:val="005E5B7D"/>
    <w:rsid w:val="005E655A"/>
    <w:rsid w:val="005E7681"/>
    <w:rsid w:val="005F1305"/>
    <w:rsid w:val="005F3AA6"/>
    <w:rsid w:val="006246ED"/>
    <w:rsid w:val="00625895"/>
    <w:rsid w:val="00630AB3"/>
    <w:rsid w:val="006429F4"/>
    <w:rsid w:val="00643A77"/>
    <w:rsid w:val="00654B6D"/>
    <w:rsid w:val="006620AC"/>
    <w:rsid w:val="006662DF"/>
    <w:rsid w:val="00681A93"/>
    <w:rsid w:val="00687344"/>
    <w:rsid w:val="006945DD"/>
    <w:rsid w:val="006A691C"/>
    <w:rsid w:val="006B26AF"/>
    <w:rsid w:val="006B590A"/>
    <w:rsid w:val="006B5AB9"/>
    <w:rsid w:val="006C3312"/>
    <w:rsid w:val="006D3E3C"/>
    <w:rsid w:val="006D562C"/>
    <w:rsid w:val="006F5CC7"/>
    <w:rsid w:val="007101A2"/>
    <w:rsid w:val="00710502"/>
    <w:rsid w:val="007218EB"/>
    <w:rsid w:val="0072551E"/>
    <w:rsid w:val="00727F04"/>
    <w:rsid w:val="007329E9"/>
    <w:rsid w:val="007417D0"/>
    <w:rsid w:val="00745412"/>
    <w:rsid w:val="00745499"/>
    <w:rsid w:val="0074558A"/>
    <w:rsid w:val="00750030"/>
    <w:rsid w:val="00767CD4"/>
    <w:rsid w:val="00770B9A"/>
    <w:rsid w:val="00791145"/>
    <w:rsid w:val="007A1A40"/>
    <w:rsid w:val="007B293E"/>
    <w:rsid w:val="007B6497"/>
    <w:rsid w:val="007C1D9D"/>
    <w:rsid w:val="007C6893"/>
    <w:rsid w:val="007D5C42"/>
    <w:rsid w:val="007E73C5"/>
    <w:rsid w:val="007E79D5"/>
    <w:rsid w:val="007F4087"/>
    <w:rsid w:val="00803C2E"/>
    <w:rsid w:val="00804B32"/>
    <w:rsid w:val="00806569"/>
    <w:rsid w:val="008167F4"/>
    <w:rsid w:val="0083646C"/>
    <w:rsid w:val="00853E42"/>
    <w:rsid w:val="00855E6B"/>
    <w:rsid w:val="00872BFD"/>
    <w:rsid w:val="00880099"/>
    <w:rsid w:val="0088296F"/>
    <w:rsid w:val="00886F91"/>
    <w:rsid w:val="008914A5"/>
    <w:rsid w:val="008B6AFD"/>
    <w:rsid w:val="008E7960"/>
    <w:rsid w:val="008F0B17"/>
    <w:rsid w:val="00900ACB"/>
    <w:rsid w:val="00912030"/>
    <w:rsid w:val="00921812"/>
    <w:rsid w:val="00925D71"/>
    <w:rsid w:val="00943539"/>
    <w:rsid w:val="00961D68"/>
    <w:rsid w:val="00966213"/>
    <w:rsid w:val="00980EB1"/>
    <w:rsid w:val="009822E5"/>
    <w:rsid w:val="00990ECE"/>
    <w:rsid w:val="009B6B49"/>
    <w:rsid w:val="009F007D"/>
    <w:rsid w:val="009F3025"/>
    <w:rsid w:val="00A02D10"/>
    <w:rsid w:val="00A03635"/>
    <w:rsid w:val="00A10451"/>
    <w:rsid w:val="00A269C2"/>
    <w:rsid w:val="00A46ACE"/>
    <w:rsid w:val="00A531EC"/>
    <w:rsid w:val="00A57F96"/>
    <w:rsid w:val="00A654D0"/>
    <w:rsid w:val="00A7073E"/>
    <w:rsid w:val="00AB5F2F"/>
    <w:rsid w:val="00AC5BA6"/>
    <w:rsid w:val="00AC78E7"/>
    <w:rsid w:val="00AD1881"/>
    <w:rsid w:val="00AD2BDF"/>
    <w:rsid w:val="00AE212E"/>
    <w:rsid w:val="00AE5D45"/>
    <w:rsid w:val="00AF39A5"/>
    <w:rsid w:val="00AF45B0"/>
    <w:rsid w:val="00B15D83"/>
    <w:rsid w:val="00B1635A"/>
    <w:rsid w:val="00B30100"/>
    <w:rsid w:val="00B368FF"/>
    <w:rsid w:val="00B47730"/>
    <w:rsid w:val="00BA4408"/>
    <w:rsid w:val="00BA568D"/>
    <w:rsid w:val="00BA599A"/>
    <w:rsid w:val="00BB1B0B"/>
    <w:rsid w:val="00BC0074"/>
    <w:rsid w:val="00BC1806"/>
    <w:rsid w:val="00BD4E49"/>
    <w:rsid w:val="00BE2D4E"/>
    <w:rsid w:val="00BF5473"/>
    <w:rsid w:val="00BF76F0"/>
    <w:rsid w:val="00C27E24"/>
    <w:rsid w:val="00C52023"/>
    <w:rsid w:val="00C73C53"/>
    <w:rsid w:val="00C92A35"/>
    <w:rsid w:val="00C93F56"/>
    <w:rsid w:val="00C96CEE"/>
    <w:rsid w:val="00CA09E2"/>
    <w:rsid w:val="00CA2899"/>
    <w:rsid w:val="00CA30A1"/>
    <w:rsid w:val="00CA6B5C"/>
    <w:rsid w:val="00CA7C52"/>
    <w:rsid w:val="00CB7D8E"/>
    <w:rsid w:val="00CC2437"/>
    <w:rsid w:val="00CC4ED3"/>
    <w:rsid w:val="00CE602C"/>
    <w:rsid w:val="00CF17D2"/>
    <w:rsid w:val="00CF584D"/>
    <w:rsid w:val="00D30A34"/>
    <w:rsid w:val="00D52CE9"/>
    <w:rsid w:val="00D5430E"/>
    <w:rsid w:val="00D56F58"/>
    <w:rsid w:val="00D61A8A"/>
    <w:rsid w:val="00D90850"/>
    <w:rsid w:val="00D934F6"/>
    <w:rsid w:val="00D94395"/>
    <w:rsid w:val="00D95BDF"/>
    <w:rsid w:val="00D975BE"/>
    <w:rsid w:val="00DB6BFB"/>
    <w:rsid w:val="00DC57C0"/>
    <w:rsid w:val="00DE6E46"/>
    <w:rsid w:val="00DF7976"/>
    <w:rsid w:val="00E0423E"/>
    <w:rsid w:val="00E06550"/>
    <w:rsid w:val="00E1010A"/>
    <w:rsid w:val="00E13406"/>
    <w:rsid w:val="00E27776"/>
    <w:rsid w:val="00E310B4"/>
    <w:rsid w:val="00E31659"/>
    <w:rsid w:val="00E34500"/>
    <w:rsid w:val="00E37C8F"/>
    <w:rsid w:val="00E41C62"/>
    <w:rsid w:val="00E42EF6"/>
    <w:rsid w:val="00E54CAD"/>
    <w:rsid w:val="00E611AD"/>
    <w:rsid w:val="00E611DE"/>
    <w:rsid w:val="00E73CF4"/>
    <w:rsid w:val="00E84A4E"/>
    <w:rsid w:val="00E96AB4"/>
    <w:rsid w:val="00E97376"/>
    <w:rsid w:val="00EA66F5"/>
    <w:rsid w:val="00EB2A3F"/>
    <w:rsid w:val="00EB5A95"/>
    <w:rsid w:val="00EC75F6"/>
    <w:rsid w:val="00ED266D"/>
    <w:rsid w:val="00ED2682"/>
    <w:rsid w:val="00ED2846"/>
    <w:rsid w:val="00ED6ADF"/>
    <w:rsid w:val="00EF1E62"/>
    <w:rsid w:val="00F0418B"/>
    <w:rsid w:val="00F15AB9"/>
    <w:rsid w:val="00F23C44"/>
    <w:rsid w:val="00F33321"/>
    <w:rsid w:val="00F34140"/>
    <w:rsid w:val="00F5142A"/>
    <w:rsid w:val="00F75F22"/>
    <w:rsid w:val="00F80950"/>
    <w:rsid w:val="00F813C4"/>
    <w:rsid w:val="00F96B06"/>
    <w:rsid w:val="00FA5BBD"/>
    <w:rsid w:val="00FA63F7"/>
    <w:rsid w:val="00FB2FD6"/>
    <w:rsid w:val="00FC547E"/>
    <w:rsid w:val="00FD475E"/>
    <w:rsid w:val="00FE6DF5"/>
    <w:rsid w:val="00FF4160"/>
    <w:rsid w:val="20B746F3"/>
    <w:rsid w:val="42D9218E"/>
    <w:rsid w:val="533A3094"/>
    <w:rsid w:val="63A4940E"/>
    <w:rsid w:val="72C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E2981"/>
  <w15:docId w15:val="{513EBDEB-7588-453B-A396-33B84097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8372C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D649C-9056-4645-8B99-D1D869E1C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Company>Gateway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Butehorn, Malcom</dc:creator>
  <cp:keywords/>
  <cp:lastModifiedBy>Martin, William</cp:lastModifiedBy>
  <cp:revision>14</cp:revision>
  <cp:lastPrinted>2018-01-05T22:45:00Z</cp:lastPrinted>
  <dcterms:created xsi:type="dcterms:W3CDTF">2026-02-03T14:52:00Z</dcterms:created>
  <dcterms:modified xsi:type="dcterms:W3CDTF">2026-03-04T21:16:00Z</dcterms:modified>
</cp:coreProperties>
</file>