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5C24F" w14:textId="51A3F574" w:rsidR="004F658B" w:rsidRPr="00D14D48" w:rsidRDefault="009129FE" w:rsidP="009E589D">
      <w:pPr>
        <w:tabs>
          <w:tab w:val="left" w:pos="7517"/>
        </w:tabs>
        <w:jc w:val="right"/>
        <w:rPr>
          <w:rFonts w:ascii="Times New Roman" w:eastAsia="Arial Unicode MS" w:hAnsi="Times New Roman" w:cs="Times New Roman"/>
          <w:szCs w:val="24"/>
          <w:u w:val="single"/>
          <w:bdr w:val="nil"/>
        </w:rPr>
      </w:pPr>
      <w:r w:rsidRPr="00D14D48">
        <w:rPr>
          <w:rFonts w:ascii="Times New Roman" w:eastAsia="Arial Unicode MS" w:hAnsi="Times New Roman" w:cs="Times New Roman"/>
          <w:szCs w:val="24"/>
          <w:u w:val="single"/>
          <w:bdr w:val="nil"/>
        </w:rPr>
        <w:t>Committee on Higher Education</w:t>
      </w:r>
    </w:p>
    <w:p w14:paraId="7910DFE2" w14:textId="77777777" w:rsidR="006B4F50" w:rsidRPr="00D14D48" w:rsidRDefault="006B4F50" w:rsidP="006B4F50">
      <w:pPr>
        <w:tabs>
          <w:tab w:val="left" w:pos="7517"/>
        </w:tabs>
        <w:jc w:val="right"/>
        <w:rPr>
          <w:rFonts w:ascii="Times New Roman" w:eastAsia="Arial Unicode MS" w:hAnsi="Times New Roman" w:cs="Times New Roman"/>
          <w:szCs w:val="24"/>
          <w:bdr w:val="nil"/>
        </w:rPr>
      </w:pPr>
      <w:r w:rsidRPr="00D14D48">
        <w:rPr>
          <w:rFonts w:ascii="Times New Roman" w:eastAsia="Arial Unicode MS" w:hAnsi="Times New Roman" w:cs="Times New Roman"/>
          <w:szCs w:val="24"/>
          <w:bdr w:val="nil"/>
        </w:rPr>
        <w:t xml:space="preserve">Julia Goldsmith-Pinkham, </w:t>
      </w:r>
      <w:r w:rsidRPr="00D14D48">
        <w:rPr>
          <w:rFonts w:ascii="Times New Roman" w:eastAsia="Arial Unicode MS" w:hAnsi="Times New Roman" w:cs="Times New Roman"/>
          <w:i/>
          <w:szCs w:val="24"/>
          <w:bdr w:val="nil"/>
        </w:rPr>
        <w:t>Senior</w:t>
      </w:r>
      <w:r w:rsidRPr="00D14D48">
        <w:rPr>
          <w:rFonts w:ascii="Times New Roman" w:eastAsia="Arial Unicode MS" w:hAnsi="Times New Roman" w:cs="Times New Roman"/>
          <w:szCs w:val="24"/>
          <w:bdr w:val="nil"/>
        </w:rPr>
        <w:t xml:space="preserve"> </w:t>
      </w:r>
      <w:r w:rsidRPr="00D14D48">
        <w:rPr>
          <w:rFonts w:ascii="Times New Roman" w:eastAsia="Arial Unicode MS" w:hAnsi="Times New Roman" w:cs="Times New Roman"/>
          <w:i/>
          <w:szCs w:val="24"/>
          <w:bdr w:val="nil"/>
        </w:rPr>
        <w:t>Legislative Counsel</w:t>
      </w:r>
    </w:p>
    <w:p w14:paraId="75D525A4" w14:textId="7B9E3E93" w:rsidR="009E589D" w:rsidRPr="00D14D48" w:rsidRDefault="009E589D" w:rsidP="009E589D">
      <w:pPr>
        <w:tabs>
          <w:tab w:val="left" w:pos="7517"/>
        </w:tabs>
        <w:jc w:val="right"/>
        <w:rPr>
          <w:rFonts w:ascii="Times New Roman" w:eastAsia="Arial Unicode MS" w:hAnsi="Times New Roman" w:cs="Times New Roman"/>
          <w:szCs w:val="24"/>
          <w:bdr w:val="nil"/>
        </w:rPr>
      </w:pPr>
      <w:r w:rsidRPr="00D14D48">
        <w:rPr>
          <w:rFonts w:ascii="Times New Roman" w:eastAsia="Arial Unicode MS" w:hAnsi="Times New Roman" w:cs="Times New Roman"/>
          <w:szCs w:val="24"/>
          <w:bdr w:val="nil"/>
        </w:rPr>
        <w:t xml:space="preserve">Regina Paul, </w:t>
      </w:r>
      <w:r w:rsidR="006B4F50" w:rsidRPr="00D14D48">
        <w:rPr>
          <w:rFonts w:ascii="Times New Roman" w:eastAsia="Times New Roman" w:hAnsi="Times New Roman" w:cs="Times New Roman"/>
          <w:i/>
        </w:rPr>
        <w:t>Senior Legislative Policy Analyst</w:t>
      </w:r>
    </w:p>
    <w:p w14:paraId="44C97EB4" w14:textId="619BCD30" w:rsidR="009E589D" w:rsidRPr="00D14D48" w:rsidRDefault="006B4F50" w:rsidP="009E589D">
      <w:pPr>
        <w:tabs>
          <w:tab w:val="left" w:pos="7517"/>
        </w:tabs>
        <w:jc w:val="right"/>
        <w:rPr>
          <w:rFonts w:ascii="Times New Roman" w:eastAsia="Arial Unicode MS" w:hAnsi="Times New Roman" w:cs="Times New Roman"/>
          <w:szCs w:val="24"/>
          <w:bdr w:val="nil"/>
        </w:rPr>
      </w:pPr>
      <w:r w:rsidRPr="00D14D48">
        <w:rPr>
          <w:rFonts w:ascii="Times New Roman" w:eastAsia="Arial Unicode MS" w:hAnsi="Times New Roman" w:cs="Times New Roman"/>
          <w:szCs w:val="24"/>
          <w:bdr w:val="nil"/>
        </w:rPr>
        <w:t>Allie Stofer</w:t>
      </w:r>
      <w:r w:rsidR="009E589D" w:rsidRPr="00D14D48">
        <w:rPr>
          <w:rFonts w:ascii="Times New Roman" w:eastAsia="Arial Unicode MS" w:hAnsi="Times New Roman" w:cs="Times New Roman"/>
          <w:szCs w:val="24"/>
          <w:bdr w:val="nil"/>
        </w:rPr>
        <w:t xml:space="preserve">, </w:t>
      </w:r>
      <w:r w:rsidR="009E589D" w:rsidRPr="00D14D48">
        <w:rPr>
          <w:rFonts w:ascii="Times New Roman" w:eastAsia="Arial Unicode MS" w:hAnsi="Times New Roman" w:cs="Times New Roman"/>
          <w:i/>
          <w:szCs w:val="24"/>
          <w:bdr w:val="nil"/>
        </w:rPr>
        <w:t>Financial Analyst</w:t>
      </w:r>
    </w:p>
    <w:p w14:paraId="570976F9" w14:textId="021D7577" w:rsidR="009E589D" w:rsidRPr="00D14D48" w:rsidRDefault="009E589D" w:rsidP="009E589D">
      <w:pPr>
        <w:tabs>
          <w:tab w:val="left" w:pos="7517"/>
        </w:tabs>
        <w:jc w:val="right"/>
        <w:rPr>
          <w:rFonts w:ascii="Times New Roman" w:eastAsia="Arial Unicode MS" w:hAnsi="Times New Roman" w:cs="Times New Roman"/>
          <w:szCs w:val="24"/>
          <w:bdr w:val="nil"/>
        </w:rPr>
      </w:pPr>
    </w:p>
    <w:p w14:paraId="36296A8B" w14:textId="09445655" w:rsidR="001365FB" w:rsidRPr="00D14D48" w:rsidRDefault="001365FB" w:rsidP="001365FB">
      <w:pPr>
        <w:tabs>
          <w:tab w:val="left" w:pos="7517"/>
        </w:tabs>
        <w:jc w:val="right"/>
        <w:rPr>
          <w:rFonts w:ascii="Times New Roman" w:eastAsia="Arial Unicode MS" w:hAnsi="Times New Roman" w:cs="Times New Roman"/>
          <w:szCs w:val="24"/>
          <w:u w:val="single"/>
          <w:bdr w:val="nil"/>
        </w:rPr>
      </w:pPr>
      <w:r w:rsidRPr="00D14D48">
        <w:rPr>
          <w:rFonts w:ascii="Times New Roman" w:eastAsia="Arial Unicode MS" w:hAnsi="Times New Roman" w:cs="Times New Roman"/>
          <w:szCs w:val="24"/>
          <w:u w:val="single"/>
          <w:bdr w:val="nil"/>
        </w:rPr>
        <w:t xml:space="preserve">Committee on </w:t>
      </w:r>
      <w:r>
        <w:rPr>
          <w:rFonts w:ascii="Times New Roman" w:eastAsia="Arial Unicode MS" w:hAnsi="Times New Roman" w:cs="Times New Roman"/>
          <w:szCs w:val="24"/>
          <w:u w:val="single"/>
          <w:bdr w:val="nil"/>
        </w:rPr>
        <w:t>Workforce Development</w:t>
      </w:r>
    </w:p>
    <w:p w14:paraId="46792D3C" w14:textId="5273DC8E" w:rsidR="001365FB" w:rsidRDefault="001365FB" w:rsidP="001365FB">
      <w:pPr>
        <w:tabs>
          <w:tab w:val="left" w:pos="7517"/>
        </w:tabs>
        <w:jc w:val="right"/>
        <w:rPr>
          <w:rFonts w:ascii="Times New Roman" w:eastAsia="Arial Unicode MS" w:hAnsi="Times New Roman" w:cs="Times New Roman"/>
          <w:color w:val="000000"/>
          <w:szCs w:val="24"/>
          <w:bdr w:val="nil"/>
        </w:rPr>
      </w:pPr>
      <w:r>
        <w:rPr>
          <w:rFonts w:ascii="Times New Roman" w:eastAsia="Arial Unicode MS" w:hAnsi="Times New Roman" w:cs="Times New Roman"/>
          <w:color w:val="000000"/>
          <w:szCs w:val="24"/>
          <w:bdr w:val="nil"/>
        </w:rPr>
        <w:t xml:space="preserve">Alex R. Paulenoff, </w:t>
      </w:r>
      <w:r w:rsidRPr="00D14D48">
        <w:rPr>
          <w:rFonts w:ascii="Times New Roman" w:eastAsia="Arial Unicode MS" w:hAnsi="Times New Roman" w:cs="Times New Roman"/>
          <w:i/>
          <w:szCs w:val="24"/>
          <w:bdr w:val="nil"/>
        </w:rPr>
        <w:t>Senior</w:t>
      </w:r>
      <w:r w:rsidRPr="00D14D48">
        <w:rPr>
          <w:rFonts w:ascii="Times New Roman" w:eastAsia="Arial Unicode MS" w:hAnsi="Times New Roman" w:cs="Times New Roman"/>
          <w:szCs w:val="24"/>
          <w:bdr w:val="nil"/>
        </w:rPr>
        <w:t xml:space="preserve"> </w:t>
      </w:r>
      <w:r w:rsidRPr="00D14D48">
        <w:rPr>
          <w:rFonts w:ascii="Times New Roman" w:eastAsia="Arial Unicode MS" w:hAnsi="Times New Roman" w:cs="Times New Roman"/>
          <w:i/>
          <w:szCs w:val="24"/>
          <w:bdr w:val="nil"/>
        </w:rPr>
        <w:t>Legislative Counsel</w:t>
      </w:r>
    </w:p>
    <w:p w14:paraId="31C941A5" w14:textId="77777777" w:rsidR="001365FB" w:rsidRDefault="001365FB" w:rsidP="001365FB">
      <w:pPr>
        <w:tabs>
          <w:tab w:val="left" w:pos="7517"/>
        </w:tabs>
        <w:jc w:val="right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Arial Unicode MS" w:hAnsi="Times New Roman" w:cs="Times New Roman"/>
          <w:color w:val="000000"/>
          <w:szCs w:val="24"/>
          <w:bdr w:val="nil"/>
        </w:rPr>
        <w:t xml:space="preserve">William Hongach, </w:t>
      </w:r>
      <w:r>
        <w:rPr>
          <w:rFonts w:ascii="Times New Roman" w:eastAsia="Times New Roman" w:hAnsi="Times New Roman" w:cs="Times New Roman"/>
          <w:i/>
          <w:color w:val="000000"/>
        </w:rPr>
        <w:t xml:space="preserve">Senior Legislative </w:t>
      </w:r>
      <w:r w:rsidRPr="00B5238C">
        <w:rPr>
          <w:rFonts w:ascii="Times New Roman" w:eastAsia="Times New Roman" w:hAnsi="Times New Roman" w:cs="Times New Roman"/>
          <w:i/>
          <w:color w:val="000000"/>
        </w:rPr>
        <w:t>Policy Analyst</w:t>
      </w:r>
    </w:p>
    <w:p w14:paraId="10E83188" w14:textId="0A1CA722" w:rsidR="001365FB" w:rsidRDefault="001365FB" w:rsidP="001365FB">
      <w:pPr>
        <w:tabs>
          <w:tab w:val="left" w:pos="7517"/>
        </w:tabs>
        <w:jc w:val="right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Spencer Kuhn</w:t>
      </w:r>
      <w:r w:rsidRPr="00E127A6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i/>
          <w:color w:val="000000"/>
        </w:rPr>
        <w:t xml:space="preserve"> Financial Analyst</w:t>
      </w:r>
    </w:p>
    <w:p w14:paraId="2F6267F4" w14:textId="74EC348A" w:rsidR="006B4F50" w:rsidRPr="00D14D48" w:rsidRDefault="006B4F50" w:rsidP="006B4F50">
      <w:pPr>
        <w:jc w:val="right"/>
        <w:rPr>
          <w:rFonts w:ascii="Times New Roman" w:eastAsia="Times New Roman" w:hAnsi="Times New Roman" w:cs="Times New Roman"/>
          <w:i/>
          <w:iCs/>
        </w:rPr>
      </w:pPr>
    </w:p>
    <w:p w14:paraId="448895A6" w14:textId="77777777" w:rsidR="00027689" w:rsidRPr="00D14D48" w:rsidRDefault="00027689" w:rsidP="009E589D">
      <w:pPr>
        <w:tabs>
          <w:tab w:val="left" w:pos="7517"/>
        </w:tabs>
        <w:jc w:val="right"/>
        <w:rPr>
          <w:rFonts w:ascii="Times New Roman" w:eastAsia="Times New Roman" w:hAnsi="Times New Roman" w:cs="Times New Roman"/>
          <w:i/>
        </w:rPr>
      </w:pPr>
    </w:p>
    <w:p w14:paraId="20F9166A" w14:textId="77777777" w:rsidR="00E127A6" w:rsidRPr="00D14D48" w:rsidRDefault="00E127A6" w:rsidP="009E589D">
      <w:pPr>
        <w:tabs>
          <w:tab w:val="left" w:pos="7517"/>
        </w:tabs>
        <w:jc w:val="right"/>
        <w:rPr>
          <w:rFonts w:ascii="Times New Roman" w:eastAsia="Arial Unicode MS" w:hAnsi="Times New Roman" w:cs="Times New Roman"/>
          <w:szCs w:val="24"/>
          <w:bdr w:val="nil"/>
        </w:rPr>
      </w:pPr>
    </w:p>
    <w:p w14:paraId="382C3ED8" w14:textId="05D41C2E" w:rsidR="004F658B" w:rsidRPr="00D14D48" w:rsidRDefault="004F658B" w:rsidP="004F658B">
      <w:pPr>
        <w:tabs>
          <w:tab w:val="left" w:pos="7517"/>
        </w:tabs>
        <w:jc w:val="center"/>
        <w:rPr>
          <w:rFonts w:ascii="Times New Roman" w:eastAsia="Arial Unicode MS" w:hAnsi="Times New Roman" w:cs="Times New Roman"/>
        </w:rPr>
      </w:pPr>
    </w:p>
    <w:p w14:paraId="1473BEC3" w14:textId="3549C9A8" w:rsidR="004F658B" w:rsidRPr="00D14D48" w:rsidRDefault="00B57A3A" w:rsidP="00445378">
      <w:pPr>
        <w:rPr>
          <w:rFonts w:ascii="Times New Roman" w:eastAsia="Times New Roman" w:hAnsi="Times New Roman" w:cs="Times New Roman"/>
          <w:sz w:val="24"/>
          <w:szCs w:val="24"/>
        </w:rPr>
      </w:pPr>
      <w:r w:rsidRPr="00D14D48">
        <w:rPr>
          <w:noProof/>
        </w:rPr>
        <w:drawing>
          <wp:anchor distT="0" distB="0" distL="114300" distR="114300" simplePos="0" relativeHeight="251658240" behindDoc="0" locked="0" layoutInCell="1" allowOverlap="1" wp14:anchorId="629471A8" wp14:editId="48CB4998">
            <wp:simplePos x="0" y="0"/>
            <wp:positionH relativeFrom="column">
              <wp:posOffset>2215642</wp:posOffset>
            </wp:positionH>
            <wp:positionV relativeFrom="paragraph">
              <wp:posOffset>7011</wp:posOffset>
            </wp:positionV>
            <wp:extent cx="1508760" cy="1627632"/>
            <wp:effectExtent l="0" t="0" r="0" b="0"/>
            <wp:wrapSquare wrapText="bothSides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627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5378" w:rsidRPr="00D14D48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14:paraId="3769ED99" w14:textId="77777777" w:rsidR="004F658B" w:rsidRPr="00D14D48" w:rsidRDefault="004F658B" w:rsidP="004F658B">
      <w:pPr>
        <w:keepNext/>
        <w:jc w:val="center"/>
        <w:outlineLvl w:val="1"/>
        <w:rPr>
          <w:rFonts w:ascii="Times New Roman" w:eastAsia="Times New Roman" w:hAnsi="Times New Roman" w:cs="Times New Roman"/>
          <w:b/>
          <w:iCs/>
          <w:sz w:val="18"/>
          <w:szCs w:val="24"/>
        </w:rPr>
      </w:pPr>
    </w:p>
    <w:p w14:paraId="75CCC73E" w14:textId="77777777" w:rsidR="004F658B" w:rsidRPr="00D14D48" w:rsidRDefault="004F658B" w:rsidP="004F658B">
      <w:pPr>
        <w:keepNext/>
        <w:jc w:val="center"/>
        <w:outlineLvl w:val="1"/>
        <w:rPr>
          <w:rFonts w:ascii="Times New Roman" w:eastAsia="Times New Roman" w:hAnsi="Times New Roman" w:cs="Times New Roman"/>
          <w:b/>
          <w:iCs/>
          <w:smallCaps/>
          <w:sz w:val="28"/>
          <w:szCs w:val="24"/>
        </w:rPr>
      </w:pPr>
      <w:r w:rsidRPr="00D14D48">
        <w:rPr>
          <w:rFonts w:ascii="Times New Roman" w:eastAsia="Times New Roman" w:hAnsi="Times New Roman" w:cs="Times New Roman"/>
          <w:b/>
          <w:iCs/>
          <w:smallCaps/>
          <w:sz w:val="28"/>
          <w:szCs w:val="24"/>
        </w:rPr>
        <w:t>The Council of the City of New York</w:t>
      </w:r>
    </w:p>
    <w:p w14:paraId="4C048C5C" w14:textId="69AB9407" w:rsidR="004F658B" w:rsidRPr="00D14D48" w:rsidRDefault="004F658B" w:rsidP="004F658B">
      <w:pPr>
        <w:keepNext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5AAD60" w14:textId="77777777" w:rsidR="004F658B" w:rsidRPr="00D14D48" w:rsidRDefault="004F658B" w:rsidP="004F658B">
      <w:pPr>
        <w:keepNext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F5FBC3" w14:textId="5F4855EE" w:rsidR="000C0110" w:rsidRPr="00D14D48" w:rsidRDefault="0043618B" w:rsidP="000C0110">
      <w:pPr>
        <w:jc w:val="center"/>
        <w:rPr>
          <w:rFonts w:ascii="Segoe UI" w:eastAsia="Times New Roman" w:hAnsi="Segoe UI" w:cs="Segoe UI"/>
          <w:sz w:val="21"/>
          <w:szCs w:val="21"/>
        </w:rPr>
      </w:pPr>
      <w:r w:rsidRPr="00D14D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Briefing Paper</w:t>
      </w:r>
      <w:r w:rsidR="000C0110" w:rsidRPr="00D14D4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of the Legislative Division</w:t>
      </w:r>
    </w:p>
    <w:p w14:paraId="6BC82581" w14:textId="77777777" w:rsidR="000C0110" w:rsidRPr="00D14D48" w:rsidRDefault="000C0110" w:rsidP="000C0110">
      <w:pPr>
        <w:jc w:val="center"/>
        <w:rPr>
          <w:rFonts w:ascii="Segoe UI" w:eastAsia="Times New Roman" w:hAnsi="Segoe UI" w:cs="Segoe UI"/>
          <w:sz w:val="21"/>
          <w:szCs w:val="21"/>
        </w:rPr>
      </w:pPr>
      <w:r w:rsidRPr="00D14D48">
        <w:rPr>
          <w:rFonts w:ascii="Times New Roman" w:eastAsia="Times New Roman" w:hAnsi="Times New Roman" w:cs="Times New Roman"/>
          <w:sz w:val="24"/>
          <w:szCs w:val="24"/>
        </w:rPr>
        <w:t xml:space="preserve">Andrea Vazquez, </w:t>
      </w:r>
      <w:r w:rsidRPr="00D14D48">
        <w:rPr>
          <w:rFonts w:ascii="Times New Roman" w:eastAsia="Times New Roman" w:hAnsi="Times New Roman" w:cs="Times New Roman"/>
          <w:i/>
          <w:iCs/>
          <w:sz w:val="24"/>
          <w:szCs w:val="24"/>
        </w:rPr>
        <w:t>Director</w:t>
      </w:r>
    </w:p>
    <w:p w14:paraId="7853B282" w14:textId="63CBB349" w:rsidR="000C0110" w:rsidRPr="00D14D48" w:rsidRDefault="000C0110" w:rsidP="000C0110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14D48">
        <w:rPr>
          <w:rFonts w:ascii="Times New Roman" w:eastAsia="Times New Roman" w:hAnsi="Times New Roman" w:cs="Times New Roman"/>
          <w:sz w:val="24"/>
          <w:szCs w:val="24"/>
        </w:rPr>
        <w:t xml:space="preserve">Smita Deshmukh, </w:t>
      </w:r>
      <w:r w:rsidRPr="00D14D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Deputy Director, Human </w:t>
      </w:r>
      <w:r w:rsidR="006B4F50" w:rsidRPr="00D14D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 Social </w:t>
      </w:r>
      <w:r w:rsidRPr="00D14D48">
        <w:rPr>
          <w:rFonts w:ascii="Times New Roman" w:eastAsia="Times New Roman" w:hAnsi="Times New Roman" w:cs="Times New Roman"/>
          <w:i/>
          <w:iCs/>
          <w:sz w:val="24"/>
          <w:szCs w:val="24"/>
        </w:rPr>
        <w:t>Services</w:t>
      </w:r>
    </w:p>
    <w:p w14:paraId="16FAEA9E" w14:textId="77777777" w:rsidR="001365FB" w:rsidRPr="000C0110" w:rsidRDefault="001365FB" w:rsidP="001365FB">
      <w:pPr>
        <w:jc w:val="center"/>
        <w:rPr>
          <w:rFonts w:ascii="Segoe UI" w:eastAsia="Times New Roman" w:hAnsi="Segoe UI" w:cs="Segoe UI"/>
          <w:sz w:val="21"/>
          <w:szCs w:val="21"/>
        </w:rPr>
      </w:pPr>
      <w:r w:rsidRPr="009E589D">
        <w:rPr>
          <w:rFonts w:ascii="Times New Roman" w:eastAsia="Times New Roman" w:hAnsi="Times New Roman" w:cs="Times New Roman"/>
          <w:iCs/>
          <w:sz w:val="24"/>
          <w:szCs w:val="24"/>
        </w:rPr>
        <w:t>Rachel Cordero,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Deputy Director, Governmental Affairs</w:t>
      </w:r>
    </w:p>
    <w:p w14:paraId="47D522AB" w14:textId="6BC737D3" w:rsidR="004F658B" w:rsidRPr="00D14D48" w:rsidRDefault="004F658B" w:rsidP="004F658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69FD8D4" w14:textId="77777777" w:rsidR="004F658B" w:rsidRPr="00D14D48" w:rsidRDefault="004F658B" w:rsidP="004F658B">
      <w:pPr>
        <w:keepNext/>
        <w:jc w:val="center"/>
        <w:outlineLvl w:val="4"/>
        <w:rPr>
          <w:rFonts w:ascii="Times New Roman" w:eastAsia="Times New Roman" w:hAnsi="Times New Roman" w:cs="Times New Roman"/>
          <w:b/>
          <w:smallCaps/>
          <w:sz w:val="24"/>
          <w:szCs w:val="24"/>
          <w:lang w:eastAsia="x-none"/>
        </w:rPr>
      </w:pPr>
    </w:p>
    <w:p w14:paraId="4D4E2DA2" w14:textId="77777777" w:rsidR="004F658B" w:rsidRPr="00D14D48" w:rsidRDefault="004F658B" w:rsidP="004F658B">
      <w:pPr>
        <w:keepNext/>
        <w:jc w:val="center"/>
        <w:outlineLvl w:val="4"/>
        <w:rPr>
          <w:rFonts w:ascii="Times New Roman" w:eastAsia="Times New Roman" w:hAnsi="Times New Roman" w:cs="Times New Roman"/>
          <w:b/>
          <w:smallCaps/>
          <w:sz w:val="24"/>
          <w:szCs w:val="24"/>
          <w:lang w:eastAsia="x-none"/>
        </w:rPr>
      </w:pPr>
      <w:r w:rsidRPr="00D14D48">
        <w:rPr>
          <w:rFonts w:ascii="Times New Roman" w:eastAsia="Times New Roman" w:hAnsi="Times New Roman" w:cs="Times New Roman"/>
          <w:b/>
          <w:smallCaps/>
          <w:sz w:val="24"/>
          <w:szCs w:val="24"/>
          <w:lang w:eastAsia="x-none"/>
        </w:rPr>
        <w:t>Committee on Higher Education</w:t>
      </w:r>
    </w:p>
    <w:p w14:paraId="7519F709" w14:textId="54316DA1" w:rsidR="006B4F50" w:rsidRPr="00D14D48" w:rsidRDefault="004F658B" w:rsidP="001365FB">
      <w:pPr>
        <w:keepNext/>
        <w:jc w:val="center"/>
        <w:outlineLvl w:val="3"/>
        <w:rPr>
          <w:rFonts w:ascii="Times New Roman" w:eastAsia="Times New Roman" w:hAnsi="Times New Roman" w:cs="Times New Roman"/>
          <w:i/>
          <w:noProof/>
          <w:sz w:val="24"/>
          <w:szCs w:val="24"/>
          <w:lang w:val="x-none" w:eastAsia="x-none"/>
        </w:rPr>
      </w:pPr>
      <w:r w:rsidRPr="00D14D4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Hon.</w:t>
      </w:r>
      <w:r w:rsidRPr="00D14D48">
        <w:rPr>
          <w:rFonts w:ascii="Times New Roman" w:eastAsia="Times New Roman" w:hAnsi="Times New Roman" w:cs="Times New Roman"/>
          <w:noProof/>
          <w:sz w:val="24"/>
          <w:szCs w:val="24"/>
          <w:lang w:val="x-none" w:eastAsia="x-none"/>
        </w:rPr>
        <w:t xml:space="preserve"> </w:t>
      </w:r>
      <w:r w:rsidR="00E13BAA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Rita Joseph</w:t>
      </w:r>
      <w:r w:rsidRPr="00D14D48">
        <w:rPr>
          <w:rFonts w:ascii="Times New Roman" w:eastAsia="Times New Roman" w:hAnsi="Times New Roman" w:cs="Times New Roman"/>
          <w:noProof/>
          <w:sz w:val="24"/>
          <w:szCs w:val="24"/>
          <w:lang w:val="x-none" w:eastAsia="x-none"/>
        </w:rPr>
        <w:t xml:space="preserve">, </w:t>
      </w:r>
      <w:r w:rsidRPr="00D14D48">
        <w:rPr>
          <w:rFonts w:ascii="Times New Roman" w:eastAsia="Times New Roman" w:hAnsi="Times New Roman" w:cs="Times New Roman"/>
          <w:i/>
          <w:noProof/>
          <w:sz w:val="24"/>
          <w:szCs w:val="24"/>
          <w:lang w:val="x-none" w:eastAsia="x-none"/>
        </w:rPr>
        <w:t>Chair</w:t>
      </w:r>
    </w:p>
    <w:p w14:paraId="2E9B4C8E" w14:textId="77777777" w:rsidR="001365FB" w:rsidRPr="00D14D48" w:rsidRDefault="001365FB" w:rsidP="001365FB">
      <w:pPr>
        <w:keepNext/>
        <w:jc w:val="center"/>
        <w:outlineLvl w:val="4"/>
        <w:rPr>
          <w:rFonts w:ascii="Times New Roman" w:eastAsia="Times New Roman" w:hAnsi="Times New Roman" w:cs="Times New Roman"/>
          <w:b/>
          <w:smallCaps/>
          <w:sz w:val="24"/>
          <w:szCs w:val="24"/>
          <w:lang w:eastAsia="x-none"/>
        </w:rPr>
      </w:pPr>
    </w:p>
    <w:p w14:paraId="16D4ABE5" w14:textId="049F84C2" w:rsidR="001365FB" w:rsidRPr="00D14D48" w:rsidRDefault="001365FB" w:rsidP="001365FB">
      <w:pPr>
        <w:keepNext/>
        <w:jc w:val="center"/>
        <w:outlineLvl w:val="4"/>
        <w:rPr>
          <w:rFonts w:ascii="Times New Roman" w:eastAsia="Times New Roman" w:hAnsi="Times New Roman" w:cs="Times New Roman"/>
          <w:b/>
          <w:smallCaps/>
          <w:sz w:val="24"/>
          <w:szCs w:val="24"/>
          <w:lang w:eastAsia="x-none"/>
        </w:rPr>
      </w:pPr>
      <w:r w:rsidRPr="00D14D48">
        <w:rPr>
          <w:rFonts w:ascii="Times New Roman" w:eastAsia="Times New Roman" w:hAnsi="Times New Roman" w:cs="Times New Roman"/>
          <w:b/>
          <w:smallCaps/>
          <w:sz w:val="24"/>
          <w:szCs w:val="24"/>
          <w:lang w:eastAsia="x-none"/>
        </w:rPr>
        <w:t xml:space="preserve">Committee on </w:t>
      </w:r>
      <w:r>
        <w:rPr>
          <w:rFonts w:ascii="Times New Roman" w:eastAsia="Times New Roman" w:hAnsi="Times New Roman" w:cs="Times New Roman"/>
          <w:b/>
          <w:smallCaps/>
          <w:sz w:val="24"/>
          <w:szCs w:val="24"/>
          <w:lang w:eastAsia="x-none"/>
        </w:rPr>
        <w:t>Workforce Development</w:t>
      </w:r>
    </w:p>
    <w:p w14:paraId="7706EC95" w14:textId="429240EA" w:rsidR="004F658B" w:rsidRDefault="001365FB" w:rsidP="001365FB">
      <w:pPr>
        <w:keepNext/>
        <w:jc w:val="center"/>
        <w:outlineLvl w:val="3"/>
        <w:rPr>
          <w:rFonts w:ascii="Times New Roman" w:eastAsia="Times New Roman" w:hAnsi="Times New Roman" w:cs="Times New Roman"/>
          <w:i/>
          <w:noProof/>
          <w:sz w:val="24"/>
          <w:szCs w:val="24"/>
          <w:lang w:val="x-none" w:eastAsia="x-none"/>
        </w:rPr>
      </w:pPr>
      <w:r w:rsidRPr="00D14D48"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Hon.</w:t>
      </w:r>
      <w:r w:rsidRPr="00D14D48">
        <w:rPr>
          <w:rFonts w:ascii="Times New Roman" w:eastAsia="Times New Roman" w:hAnsi="Times New Roman" w:cs="Times New Roman"/>
          <w:noProof/>
          <w:sz w:val="24"/>
          <w:szCs w:val="24"/>
          <w:lang w:val="x-none" w:eastAsia="x-none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x-none"/>
        </w:rPr>
        <w:t>Julie Won</w:t>
      </w:r>
      <w:r w:rsidRPr="00D14D48">
        <w:rPr>
          <w:rFonts w:ascii="Times New Roman" w:eastAsia="Times New Roman" w:hAnsi="Times New Roman" w:cs="Times New Roman"/>
          <w:noProof/>
          <w:sz w:val="24"/>
          <w:szCs w:val="24"/>
          <w:lang w:val="x-none" w:eastAsia="x-none"/>
        </w:rPr>
        <w:t xml:space="preserve">, </w:t>
      </w:r>
      <w:r w:rsidRPr="00D14D48">
        <w:rPr>
          <w:rFonts w:ascii="Times New Roman" w:eastAsia="Times New Roman" w:hAnsi="Times New Roman" w:cs="Times New Roman"/>
          <w:i/>
          <w:noProof/>
          <w:sz w:val="24"/>
          <w:szCs w:val="24"/>
          <w:lang w:val="x-none" w:eastAsia="x-none"/>
        </w:rPr>
        <w:t>Chair</w:t>
      </w:r>
    </w:p>
    <w:p w14:paraId="6957D349" w14:textId="77777777" w:rsidR="001365FB" w:rsidRPr="001365FB" w:rsidRDefault="001365FB" w:rsidP="001365FB">
      <w:pPr>
        <w:keepNext/>
        <w:jc w:val="center"/>
        <w:outlineLvl w:val="3"/>
        <w:rPr>
          <w:rFonts w:ascii="Times New Roman" w:eastAsia="Times New Roman" w:hAnsi="Times New Roman" w:cs="Times New Roman"/>
          <w:i/>
          <w:noProof/>
          <w:sz w:val="24"/>
          <w:szCs w:val="24"/>
          <w:lang w:val="x-none" w:eastAsia="x-none"/>
        </w:rPr>
      </w:pPr>
    </w:p>
    <w:p w14:paraId="3F5DD2DA" w14:textId="77777777" w:rsidR="004F658B" w:rsidRPr="00D14D48" w:rsidRDefault="004F658B" w:rsidP="004F658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26D4AA" w14:textId="165032E2" w:rsidR="004F658B" w:rsidRPr="00D14D48" w:rsidRDefault="001365FB" w:rsidP="00D9238F">
      <w:pPr>
        <w:keepNext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February 23, 2026</w:t>
      </w:r>
    </w:p>
    <w:p w14:paraId="76E26B7D" w14:textId="77777777" w:rsidR="0043618B" w:rsidRPr="00D14D48" w:rsidRDefault="0043618B" w:rsidP="00D923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09E129" w14:textId="77777777" w:rsidR="0043618B" w:rsidRPr="00D14D48" w:rsidRDefault="0043618B" w:rsidP="00D9238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706297" w14:textId="0D755CE7" w:rsidR="004F658B" w:rsidRPr="00D14D48" w:rsidRDefault="004F658B" w:rsidP="00D9238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14D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Oversight: </w:t>
      </w:r>
      <w:r w:rsidR="000D4A48">
        <w:rPr>
          <w:rFonts w:ascii="Times New Roman" w:eastAsia="Times New Roman" w:hAnsi="Times New Roman" w:cs="Times New Roman"/>
          <w:b/>
          <w:bCs/>
          <w:sz w:val="24"/>
          <w:szCs w:val="24"/>
        </w:rPr>
        <w:t>Aligning Higher Education with Workforce Demand</w:t>
      </w:r>
    </w:p>
    <w:p w14:paraId="4CC16A8E" w14:textId="11B1AF86" w:rsidR="007632E8" w:rsidRDefault="007632E8" w:rsidP="007632E8">
      <w:pPr>
        <w:suppressLineNumber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91ABD0" w14:textId="77777777" w:rsidR="00115456" w:rsidRDefault="00115456" w:rsidP="007632E8">
      <w:pPr>
        <w:suppressLineNumber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796078" w14:textId="77777777" w:rsidR="00115456" w:rsidRPr="00D14D48" w:rsidRDefault="00115456" w:rsidP="007632E8">
      <w:pPr>
        <w:suppressLineNumber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C41273" w14:textId="0BC183F6" w:rsidR="00D9238F" w:rsidRPr="00D14D48" w:rsidRDefault="00D9238F" w:rsidP="005C2A05">
      <w:pPr>
        <w:suppressLineNumbers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14D48">
        <w:rPr>
          <w:rFonts w:ascii="Times New Roman" w:hAnsi="Times New Roman" w:cs="Times New Roman"/>
          <w:b/>
          <w:sz w:val="24"/>
          <w:szCs w:val="24"/>
        </w:rPr>
        <w:lastRenderedPageBreak/>
        <w:t>INTRODUCTION</w:t>
      </w:r>
    </w:p>
    <w:p w14:paraId="34049221" w14:textId="3122C888" w:rsidR="00D9238F" w:rsidRPr="00D14D48" w:rsidRDefault="00D9238F" w:rsidP="006A3FB3">
      <w:pPr>
        <w:suppressLineNumbers/>
        <w:spacing w:line="48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4D48">
        <w:rPr>
          <w:rFonts w:ascii="Times New Roman" w:hAnsi="Times New Roman" w:cs="Times New Roman"/>
          <w:sz w:val="24"/>
          <w:szCs w:val="24"/>
        </w:rPr>
        <w:t xml:space="preserve">On </w:t>
      </w:r>
      <w:r w:rsidR="00573CC9" w:rsidRPr="00D14D48">
        <w:rPr>
          <w:rFonts w:ascii="Times New Roman" w:hAnsi="Times New Roman" w:cs="Times New Roman"/>
          <w:sz w:val="24"/>
          <w:szCs w:val="24"/>
        </w:rPr>
        <w:t>Monday</w:t>
      </w:r>
      <w:r w:rsidRPr="00D14D48">
        <w:rPr>
          <w:rFonts w:ascii="Times New Roman" w:hAnsi="Times New Roman" w:cs="Times New Roman"/>
          <w:sz w:val="24"/>
          <w:szCs w:val="24"/>
        </w:rPr>
        <w:t xml:space="preserve">, </w:t>
      </w:r>
      <w:r w:rsidR="007C189A">
        <w:rPr>
          <w:rFonts w:ascii="Times New Roman" w:hAnsi="Times New Roman" w:cs="Times New Roman"/>
          <w:sz w:val="24"/>
          <w:szCs w:val="24"/>
        </w:rPr>
        <w:t>February 23, 2026</w:t>
      </w:r>
      <w:r w:rsidRPr="00D14D48">
        <w:rPr>
          <w:rFonts w:ascii="Times New Roman" w:hAnsi="Times New Roman" w:cs="Times New Roman"/>
          <w:sz w:val="24"/>
          <w:szCs w:val="24"/>
        </w:rPr>
        <w:t>, the Committee on Higher Education, chaired by Council Member</w:t>
      </w:r>
      <w:r w:rsidRPr="00D14D4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="007C189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Rita Joseph, and the Committee on Workforce Development, chaired by Council Member Julie Won,</w:t>
      </w:r>
      <w:r w:rsidR="00766810" w:rsidRPr="00D14D4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62AD9" w:rsidRPr="00D14D48">
        <w:rPr>
          <w:rFonts w:ascii="Times New Roman" w:hAnsi="Times New Roman" w:cs="Times New Roman"/>
          <w:sz w:val="24"/>
          <w:szCs w:val="24"/>
        </w:rPr>
        <w:t xml:space="preserve">will conduct an </w:t>
      </w:r>
      <w:r w:rsidRPr="00D14D48">
        <w:rPr>
          <w:rFonts w:ascii="Times New Roman" w:hAnsi="Times New Roman" w:cs="Times New Roman"/>
          <w:sz w:val="24"/>
          <w:szCs w:val="24"/>
        </w:rPr>
        <w:t xml:space="preserve">oversight hearing on </w:t>
      </w:r>
      <w:r w:rsidR="007C189A" w:rsidRPr="007C189A">
        <w:rPr>
          <w:rFonts w:ascii="Times New Roman" w:eastAsia="Times New Roman" w:hAnsi="Times New Roman" w:cs="Times New Roman"/>
          <w:i/>
          <w:iCs/>
          <w:sz w:val="24"/>
          <w:szCs w:val="24"/>
        </w:rPr>
        <w:t>Aligning Higher Education with Workforce Demand</w:t>
      </w:r>
      <w:r w:rsidRPr="00D14D48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D14D48">
        <w:rPr>
          <w:rFonts w:ascii="Times New Roman" w:hAnsi="Times New Roman" w:cs="Times New Roman"/>
          <w:sz w:val="24"/>
          <w:szCs w:val="24"/>
        </w:rPr>
        <w:t>Witnesses invited to testify include representatives from The</w:t>
      </w:r>
      <w:r w:rsidR="007F18E7" w:rsidRPr="00D14D48">
        <w:rPr>
          <w:rFonts w:ascii="Times New Roman" w:hAnsi="Times New Roman" w:cs="Times New Roman"/>
          <w:sz w:val="24"/>
          <w:szCs w:val="24"/>
        </w:rPr>
        <w:t xml:space="preserve"> City University of New York (CUNY</w:t>
      </w:r>
      <w:r w:rsidRPr="00D14D48">
        <w:rPr>
          <w:rFonts w:ascii="Times New Roman" w:hAnsi="Times New Roman" w:cs="Times New Roman"/>
          <w:sz w:val="24"/>
          <w:szCs w:val="24"/>
        </w:rPr>
        <w:t xml:space="preserve">) Administration, the University Faculty Senate, the University Student Senate, the Professional Staff Congress at CUNY (PSC), </w:t>
      </w:r>
      <w:r w:rsidR="007C189A">
        <w:rPr>
          <w:rFonts w:ascii="Times New Roman" w:hAnsi="Times New Roman" w:cs="Times New Roman"/>
          <w:sz w:val="24"/>
          <w:szCs w:val="24"/>
        </w:rPr>
        <w:t xml:space="preserve">the New York City (NYC) Office of Talent and Workforce Development (NYC Talent), </w:t>
      </w:r>
      <w:r w:rsidRPr="00D14D48">
        <w:rPr>
          <w:rFonts w:ascii="Times New Roman" w:hAnsi="Times New Roman" w:cs="Times New Roman"/>
          <w:sz w:val="24"/>
          <w:szCs w:val="24"/>
        </w:rPr>
        <w:t>and other interested stakeholders.</w:t>
      </w:r>
    </w:p>
    <w:p w14:paraId="1D5729FB" w14:textId="77777777" w:rsidR="00D327C7" w:rsidRPr="00D14D48" w:rsidRDefault="00D327C7" w:rsidP="006A3FB3">
      <w:pPr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6DC7405B" w14:textId="1A9FFBF7" w:rsidR="007632E8" w:rsidRPr="00D14D48" w:rsidRDefault="007632E8" w:rsidP="006A3FB3">
      <w:pPr>
        <w:suppressLineNumbers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D14D48">
        <w:rPr>
          <w:rFonts w:ascii="Times New Roman" w:hAnsi="Times New Roman" w:cs="Times New Roman"/>
          <w:b/>
          <w:sz w:val="24"/>
          <w:szCs w:val="24"/>
        </w:rPr>
        <w:t>BACKGROUND</w:t>
      </w:r>
    </w:p>
    <w:p w14:paraId="2E4FCB33" w14:textId="07955F19" w:rsidR="0025648D" w:rsidRDefault="00A759CF" w:rsidP="006A3FB3">
      <w:pPr>
        <w:suppressLineNumbers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14D48">
        <w:rPr>
          <w:rFonts w:ascii="Times New Roman" w:hAnsi="Times New Roman" w:cs="Times New Roman"/>
          <w:sz w:val="24"/>
          <w:szCs w:val="24"/>
        </w:rPr>
        <w:t xml:space="preserve">CUNY’s </w:t>
      </w:r>
      <w:r w:rsidR="00F7652D" w:rsidRPr="00D14D48">
        <w:rPr>
          <w:rFonts w:ascii="Times New Roman" w:hAnsi="Times New Roman" w:cs="Times New Roman"/>
          <w:sz w:val="24"/>
          <w:szCs w:val="24"/>
        </w:rPr>
        <w:t>26</w:t>
      </w:r>
      <w:r w:rsidRPr="00D14D48">
        <w:rPr>
          <w:rFonts w:ascii="Times New Roman" w:hAnsi="Times New Roman" w:cs="Times New Roman"/>
          <w:sz w:val="24"/>
          <w:szCs w:val="24"/>
        </w:rPr>
        <w:t xml:space="preserve"> institutions (11 senior colleges; seven community colleges; and </w:t>
      </w:r>
      <w:r w:rsidR="00F7652D" w:rsidRPr="00D14D48">
        <w:rPr>
          <w:rFonts w:ascii="Times New Roman" w:hAnsi="Times New Roman" w:cs="Times New Roman"/>
          <w:sz w:val="24"/>
          <w:szCs w:val="24"/>
        </w:rPr>
        <w:t>eight</w:t>
      </w:r>
      <w:r w:rsidRPr="00D14D48">
        <w:rPr>
          <w:rFonts w:ascii="Times New Roman" w:hAnsi="Times New Roman" w:cs="Times New Roman"/>
          <w:sz w:val="24"/>
          <w:szCs w:val="24"/>
        </w:rPr>
        <w:t xml:space="preserve"> graduate, honors, and professional schools) serve over 23</w:t>
      </w:r>
      <w:r w:rsidR="00F7652D" w:rsidRPr="00D14D48">
        <w:rPr>
          <w:rFonts w:ascii="Times New Roman" w:hAnsi="Times New Roman" w:cs="Times New Roman"/>
          <w:sz w:val="24"/>
          <w:szCs w:val="24"/>
        </w:rPr>
        <w:t>7</w:t>
      </w:r>
      <w:r w:rsidRPr="00D14D48">
        <w:rPr>
          <w:rFonts w:ascii="Times New Roman" w:hAnsi="Times New Roman" w:cs="Times New Roman"/>
          <w:sz w:val="24"/>
          <w:szCs w:val="24"/>
        </w:rPr>
        <w:t>,000 degree and nondegree students.</w:t>
      </w:r>
      <w:bookmarkStart w:id="0" w:name="_Ref195865695"/>
      <w:r w:rsidRPr="00D14D48">
        <w:rPr>
          <w:rStyle w:val="FootnoteReference"/>
          <w:rFonts w:ascii="Times New Roman" w:hAnsi="Times New Roman" w:cs="Times New Roman"/>
          <w:color w:val="auto"/>
        </w:rPr>
        <w:footnoteReference w:id="2"/>
      </w:r>
      <w:bookmarkEnd w:id="0"/>
      <w:r w:rsidRPr="00D14D48">
        <w:rPr>
          <w:rFonts w:ascii="Times New Roman" w:hAnsi="Times New Roman" w:cs="Times New Roman"/>
          <w:sz w:val="24"/>
          <w:szCs w:val="24"/>
        </w:rPr>
        <w:t xml:space="preserve"> Its legally mandated mission is to provide equal access and opportunity for all students—regardless of ethnicity, race, or gender—and to be “of vital importance as a vehicle for the upward mobility of the disadvantaged in the city of New York.”</w:t>
      </w:r>
      <w:r w:rsidRPr="00D14D48">
        <w:rPr>
          <w:rStyle w:val="FootnoteReference"/>
          <w:rFonts w:ascii="Times New Roman" w:hAnsi="Times New Roman" w:cs="Times New Roman"/>
          <w:color w:val="auto"/>
        </w:rPr>
        <w:footnoteReference w:id="3"/>
      </w:r>
      <w:r w:rsidRPr="00D14D48">
        <w:rPr>
          <w:rFonts w:ascii="Times New Roman" w:hAnsi="Times New Roman" w:cs="Times New Roman"/>
          <w:sz w:val="24"/>
          <w:szCs w:val="24"/>
        </w:rPr>
        <w:t xml:space="preserve"> One way that CUNY </w:t>
      </w:r>
      <w:r w:rsidR="00E13BAA">
        <w:rPr>
          <w:rFonts w:ascii="Times New Roman" w:hAnsi="Times New Roman" w:cs="Times New Roman"/>
          <w:sz w:val="24"/>
          <w:szCs w:val="24"/>
        </w:rPr>
        <w:t xml:space="preserve">works to </w:t>
      </w:r>
      <w:r w:rsidRPr="00D14D48">
        <w:rPr>
          <w:rFonts w:ascii="Times New Roman" w:hAnsi="Times New Roman" w:cs="Times New Roman"/>
          <w:sz w:val="24"/>
          <w:szCs w:val="24"/>
        </w:rPr>
        <w:t xml:space="preserve">fulfill its mission is by </w:t>
      </w:r>
      <w:r w:rsidR="00F7652D" w:rsidRPr="00D14D48">
        <w:rPr>
          <w:rFonts w:ascii="Times New Roman" w:hAnsi="Times New Roman" w:cs="Times New Roman"/>
          <w:sz w:val="24"/>
          <w:szCs w:val="24"/>
        </w:rPr>
        <w:t xml:space="preserve">ensuring that </w:t>
      </w:r>
      <w:r w:rsidR="003112BA" w:rsidRPr="00D14D48">
        <w:rPr>
          <w:rFonts w:ascii="Times New Roman" w:hAnsi="Times New Roman" w:cs="Times New Roman"/>
          <w:sz w:val="24"/>
          <w:szCs w:val="24"/>
        </w:rPr>
        <w:t>students</w:t>
      </w:r>
      <w:r w:rsidR="00DE72B4" w:rsidRPr="00D14D48">
        <w:rPr>
          <w:rFonts w:ascii="Times New Roman" w:hAnsi="Times New Roman" w:cs="Times New Roman"/>
          <w:sz w:val="24"/>
          <w:szCs w:val="24"/>
        </w:rPr>
        <w:t xml:space="preserve"> of all backgrounds</w:t>
      </w:r>
      <w:r w:rsidR="003112BA" w:rsidRPr="00D14D48">
        <w:rPr>
          <w:rFonts w:ascii="Times New Roman" w:hAnsi="Times New Roman" w:cs="Times New Roman"/>
          <w:sz w:val="24"/>
          <w:szCs w:val="24"/>
        </w:rPr>
        <w:t xml:space="preserve"> </w:t>
      </w:r>
      <w:r w:rsidR="00503655">
        <w:rPr>
          <w:rFonts w:ascii="Times New Roman" w:hAnsi="Times New Roman" w:cs="Times New Roman"/>
          <w:sz w:val="24"/>
          <w:szCs w:val="24"/>
        </w:rPr>
        <w:t xml:space="preserve">leave CUNY with the skills they need to </w:t>
      </w:r>
      <w:r w:rsidR="003112BA" w:rsidRPr="00D14D48">
        <w:rPr>
          <w:rFonts w:ascii="Times New Roman" w:hAnsi="Times New Roman" w:cs="Times New Roman"/>
          <w:sz w:val="24"/>
          <w:szCs w:val="24"/>
        </w:rPr>
        <w:t xml:space="preserve">enter </w:t>
      </w:r>
      <w:r w:rsidR="00503655">
        <w:rPr>
          <w:rFonts w:ascii="Times New Roman" w:hAnsi="Times New Roman" w:cs="Times New Roman"/>
          <w:sz w:val="24"/>
          <w:szCs w:val="24"/>
        </w:rPr>
        <w:t xml:space="preserve">and succeed in </w:t>
      </w:r>
      <w:r w:rsidR="003112BA" w:rsidRPr="00D14D48">
        <w:rPr>
          <w:rFonts w:ascii="Times New Roman" w:hAnsi="Times New Roman" w:cs="Times New Roman"/>
          <w:sz w:val="24"/>
          <w:szCs w:val="24"/>
        </w:rPr>
        <w:t>the workplace.</w:t>
      </w:r>
      <w:r w:rsidR="00162E69">
        <w:rPr>
          <w:rStyle w:val="FootnoteReference"/>
          <w:rFonts w:ascii="Times New Roman" w:hAnsi="Times New Roman" w:cs="Times New Roman"/>
        </w:rPr>
        <w:footnoteReference w:id="4"/>
      </w:r>
    </w:p>
    <w:p w14:paraId="715BFA56" w14:textId="72F8C0A0" w:rsidR="00440896" w:rsidRPr="00D14D48" w:rsidRDefault="00440896" w:rsidP="006A3FB3">
      <w:pPr>
        <w:suppressLineNumbers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mission of NYC Talent is to “ensure that all New Yorkers can access good paying careers and employers can access [NYC’s] talent so they can thrive today and in the future.”</w:t>
      </w:r>
      <w:r>
        <w:rPr>
          <w:rStyle w:val="FootnoteReference"/>
          <w:rFonts w:ascii="Times New Roman" w:hAnsi="Times New Roman" w:cs="Times New Roman"/>
        </w:rPr>
        <w:footnoteReference w:id="5"/>
      </w:r>
      <w:r w:rsidR="001A6E25">
        <w:rPr>
          <w:rFonts w:ascii="Times New Roman" w:hAnsi="Times New Roman" w:cs="Times New Roman"/>
          <w:sz w:val="24"/>
          <w:szCs w:val="24"/>
        </w:rPr>
        <w:t xml:space="preserve"> NYC Talent “provides data and policy expertise” and “supports program innovations” designed </w:t>
      </w:r>
      <w:r w:rsidR="001A6E25">
        <w:rPr>
          <w:rFonts w:ascii="Times New Roman" w:hAnsi="Times New Roman" w:cs="Times New Roman"/>
          <w:sz w:val="24"/>
          <w:szCs w:val="24"/>
        </w:rPr>
        <w:lastRenderedPageBreak/>
        <w:t>to improve services for NYC’s workforce.</w:t>
      </w:r>
      <w:r w:rsidR="001A6E25">
        <w:rPr>
          <w:rStyle w:val="FootnoteReference"/>
          <w:rFonts w:ascii="Times New Roman" w:hAnsi="Times New Roman" w:cs="Times New Roman"/>
        </w:rPr>
        <w:footnoteReference w:id="6"/>
      </w:r>
      <w:r w:rsidR="001A6E25">
        <w:rPr>
          <w:rFonts w:ascii="Times New Roman" w:hAnsi="Times New Roman" w:cs="Times New Roman"/>
          <w:sz w:val="24"/>
          <w:szCs w:val="24"/>
        </w:rPr>
        <w:t xml:space="preserve"> To accomplish this, NYC Talent works with and promotes partnerships among government agencies, employers,</w:t>
      </w:r>
      <w:r w:rsidR="00B701FA">
        <w:rPr>
          <w:rFonts w:ascii="Times New Roman" w:hAnsi="Times New Roman" w:cs="Times New Roman"/>
          <w:sz w:val="24"/>
          <w:szCs w:val="24"/>
        </w:rPr>
        <w:t xml:space="preserve"> industry leaders,</w:t>
      </w:r>
      <w:r w:rsidR="001A6E25">
        <w:rPr>
          <w:rFonts w:ascii="Times New Roman" w:hAnsi="Times New Roman" w:cs="Times New Roman"/>
          <w:sz w:val="24"/>
          <w:szCs w:val="24"/>
        </w:rPr>
        <w:t xml:space="preserve"> nonprofit organizations, philanthropic organizations</w:t>
      </w:r>
      <w:r w:rsidR="00B701FA">
        <w:rPr>
          <w:rFonts w:ascii="Times New Roman" w:hAnsi="Times New Roman" w:cs="Times New Roman"/>
          <w:sz w:val="24"/>
          <w:szCs w:val="24"/>
        </w:rPr>
        <w:t>, and colleges, including CUNY.</w:t>
      </w:r>
      <w:r w:rsidR="00B701FA">
        <w:rPr>
          <w:rStyle w:val="FootnoteReference"/>
          <w:rFonts w:ascii="Times New Roman" w:hAnsi="Times New Roman" w:cs="Times New Roman"/>
        </w:rPr>
        <w:footnoteReference w:id="7"/>
      </w:r>
    </w:p>
    <w:p w14:paraId="0875EA1F" w14:textId="77777777" w:rsidR="001E2A67" w:rsidRPr="00D14D48" w:rsidRDefault="001E2A67" w:rsidP="006A3FB3">
      <w:pPr>
        <w:suppressLineNumbers/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256D0A78" w14:textId="2DA42409" w:rsidR="00877951" w:rsidRPr="00D14D48" w:rsidRDefault="00503655" w:rsidP="006A3FB3">
      <w:pPr>
        <w:suppressLineNumbers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JOINT VENTURES OF CUNY AND NYC TALENT</w:t>
      </w:r>
    </w:p>
    <w:p w14:paraId="540589A6" w14:textId="37CC1B5C" w:rsidR="005975F4" w:rsidRDefault="00B701FA" w:rsidP="006A3FB3">
      <w:pPr>
        <w:suppressLineNumbers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CUNY and NYC Talent work together in a variety of ways, including through </w:t>
      </w:r>
      <w:r w:rsidR="00E357D9">
        <w:rPr>
          <w:rFonts w:ascii="Times New Roman" w:hAnsi="Times New Roman" w:cs="Times New Roman"/>
          <w:sz w:val="24"/>
          <w:szCs w:val="24"/>
        </w:rPr>
        <w:t xml:space="preserve">two </w:t>
      </w:r>
      <w:r w:rsidR="005C2A05">
        <w:rPr>
          <w:rFonts w:ascii="Times New Roman" w:hAnsi="Times New Roman" w:cs="Times New Roman"/>
          <w:sz w:val="24"/>
          <w:szCs w:val="24"/>
        </w:rPr>
        <w:t xml:space="preserve">relatively </w:t>
      </w:r>
      <w:r w:rsidR="00E357D9">
        <w:rPr>
          <w:rFonts w:ascii="Times New Roman" w:hAnsi="Times New Roman" w:cs="Times New Roman"/>
          <w:sz w:val="24"/>
          <w:szCs w:val="24"/>
        </w:rPr>
        <w:t>recent</w:t>
      </w:r>
      <w:r>
        <w:rPr>
          <w:rFonts w:ascii="Times New Roman" w:hAnsi="Times New Roman" w:cs="Times New Roman"/>
          <w:sz w:val="24"/>
          <w:szCs w:val="24"/>
        </w:rPr>
        <w:t xml:space="preserve"> initiatives: the Center for Youth Employment </w:t>
      </w:r>
      <w:r w:rsidR="00E357D9">
        <w:rPr>
          <w:rFonts w:ascii="Times New Roman" w:hAnsi="Times New Roman" w:cs="Times New Roman"/>
          <w:sz w:val="24"/>
          <w:szCs w:val="24"/>
        </w:rPr>
        <w:t xml:space="preserve">(CYE) </w:t>
      </w:r>
      <w:r>
        <w:rPr>
          <w:rFonts w:ascii="Times New Roman" w:hAnsi="Times New Roman" w:cs="Times New Roman"/>
          <w:sz w:val="24"/>
          <w:szCs w:val="24"/>
        </w:rPr>
        <w:t>and the Green Economy Action Plan.</w:t>
      </w:r>
      <w:r w:rsidR="00E357D9">
        <w:rPr>
          <w:rStyle w:val="FootnoteReference"/>
          <w:rFonts w:ascii="Times New Roman" w:hAnsi="Times New Roman" w:cs="Times New Roman"/>
        </w:rPr>
        <w:footnoteReference w:id="8"/>
      </w:r>
    </w:p>
    <w:p w14:paraId="795ED29C" w14:textId="1A009B53" w:rsidR="003D3726" w:rsidRDefault="00E357D9" w:rsidP="006A3FB3">
      <w:pPr>
        <w:suppressLineNumbers/>
        <w:spacing w:line="48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CYE </w:t>
      </w:r>
      <w:r w:rsidR="004C5AD3">
        <w:rPr>
          <w:rFonts w:ascii="Times New Roman" w:hAnsi="Times New Roman"/>
          <w:sz w:val="24"/>
          <w:szCs w:val="24"/>
        </w:rPr>
        <w:t xml:space="preserve">works with public and private partners to </w:t>
      </w:r>
      <w:r w:rsidR="003D3726">
        <w:rPr>
          <w:rFonts w:ascii="Times New Roman" w:hAnsi="Times New Roman"/>
          <w:sz w:val="24"/>
          <w:szCs w:val="24"/>
        </w:rPr>
        <w:t>improve classroom instruction, career exploration opportunities, workforce readiness, and personal development resources for the benefit of young New Yorkers.</w:t>
      </w:r>
      <w:r w:rsidR="003D3726">
        <w:rPr>
          <w:rStyle w:val="FootnoteReference"/>
          <w:rFonts w:ascii="Times New Roman" w:hAnsi="Times New Roman"/>
        </w:rPr>
        <w:footnoteReference w:id="9"/>
      </w:r>
      <w:r w:rsidR="003D3726">
        <w:rPr>
          <w:rFonts w:ascii="Times New Roman" w:hAnsi="Times New Roman"/>
          <w:sz w:val="24"/>
          <w:szCs w:val="24"/>
        </w:rPr>
        <w:t xml:space="preserve"> Published in December 2023, </w:t>
      </w:r>
      <w:r w:rsidR="0028725F" w:rsidRPr="0028725F">
        <w:rPr>
          <w:rFonts w:ascii="Times New Roman" w:hAnsi="Times New Roman"/>
          <w:i/>
          <w:iCs/>
          <w:sz w:val="24"/>
          <w:szCs w:val="24"/>
        </w:rPr>
        <w:t>Pathways to an Inclusive Economy: An</w:t>
      </w:r>
      <w:r w:rsidR="003D3726" w:rsidRPr="0028725F">
        <w:rPr>
          <w:rFonts w:ascii="Times New Roman" w:hAnsi="Times New Roman"/>
          <w:i/>
          <w:iCs/>
          <w:sz w:val="24"/>
          <w:szCs w:val="24"/>
        </w:rPr>
        <w:t xml:space="preserve"> Action Plan for Young Adult Career Success</w:t>
      </w:r>
      <w:r w:rsidR="0028725F">
        <w:rPr>
          <w:rFonts w:ascii="Times New Roman" w:hAnsi="Times New Roman"/>
          <w:sz w:val="24"/>
          <w:szCs w:val="24"/>
        </w:rPr>
        <w:t xml:space="preserve"> (“Action Plan”) was the product of a collaboration among NYC Talent, CUNY, the NYC </w:t>
      </w:r>
      <w:r w:rsidR="00162E69">
        <w:rPr>
          <w:rFonts w:ascii="Times New Roman" w:hAnsi="Times New Roman"/>
          <w:sz w:val="24"/>
          <w:szCs w:val="24"/>
        </w:rPr>
        <w:t>Department of Education (DOE),</w:t>
      </w:r>
      <w:r w:rsidR="0028725F">
        <w:rPr>
          <w:rFonts w:ascii="Times New Roman" w:hAnsi="Times New Roman"/>
          <w:sz w:val="24"/>
          <w:szCs w:val="24"/>
        </w:rPr>
        <w:t xml:space="preserve"> and the NYC Department of Youth and Community Development</w:t>
      </w:r>
      <w:r w:rsidR="0018196C">
        <w:rPr>
          <w:rFonts w:ascii="Times New Roman" w:hAnsi="Times New Roman"/>
          <w:sz w:val="24"/>
          <w:szCs w:val="24"/>
        </w:rPr>
        <w:t xml:space="preserve"> (DYCD)</w:t>
      </w:r>
      <w:r w:rsidR="0028725F">
        <w:rPr>
          <w:rFonts w:ascii="Times New Roman" w:hAnsi="Times New Roman"/>
          <w:sz w:val="24"/>
          <w:szCs w:val="24"/>
        </w:rPr>
        <w:t>.</w:t>
      </w:r>
      <w:r w:rsidR="0028725F">
        <w:rPr>
          <w:rStyle w:val="FootnoteReference"/>
          <w:rFonts w:ascii="Times New Roman" w:hAnsi="Times New Roman"/>
        </w:rPr>
        <w:footnoteReference w:id="10"/>
      </w:r>
      <w:r w:rsidR="0028725F">
        <w:rPr>
          <w:rFonts w:ascii="Times New Roman" w:hAnsi="Times New Roman"/>
          <w:sz w:val="24"/>
          <w:szCs w:val="24"/>
        </w:rPr>
        <w:t xml:space="preserve"> The Action Plan offered five goals</w:t>
      </w:r>
      <w:r w:rsidR="00C867DD">
        <w:rPr>
          <w:rFonts w:ascii="Times New Roman" w:hAnsi="Times New Roman"/>
          <w:sz w:val="24"/>
          <w:szCs w:val="24"/>
        </w:rPr>
        <w:t xml:space="preserve"> and 15 strategies</w:t>
      </w:r>
      <w:r w:rsidR="005A0593">
        <w:rPr>
          <w:rFonts w:ascii="Times New Roman" w:hAnsi="Times New Roman"/>
          <w:sz w:val="24"/>
          <w:szCs w:val="24"/>
        </w:rPr>
        <w:t>, many of which are directly relevant to the work that CUNY does in preparing its students for the workforce</w:t>
      </w:r>
      <w:r w:rsidR="0028725F">
        <w:rPr>
          <w:rFonts w:ascii="Times New Roman" w:hAnsi="Times New Roman"/>
          <w:sz w:val="24"/>
          <w:szCs w:val="24"/>
        </w:rPr>
        <w:t>:</w:t>
      </w:r>
    </w:p>
    <w:p w14:paraId="012696F8" w14:textId="4D8F56D4" w:rsidR="0028725F" w:rsidRDefault="00E42967" w:rsidP="006A3FB3">
      <w:pPr>
        <w:pStyle w:val="ListParagraph"/>
        <w:numPr>
          <w:ilvl w:val="0"/>
          <w:numId w:val="7"/>
        </w:numPr>
        <w:suppressLineNumbers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“Expand career-connected learning at every stage of a young person’s journey,” including targeting middle school through college students</w:t>
      </w:r>
      <w:r w:rsidR="00F769A5">
        <w:rPr>
          <w:rFonts w:ascii="Times New Roman" w:hAnsi="Times New Roman"/>
          <w:sz w:val="24"/>
          <w:szCs w:val="24"/>
        </w:rPr>
        <w:t xml:space="preserve"> and looking at career-</w:t>
      </w:r>
      <w:r w:rsidR="00F769A5">
        <w:rPr>
          <w:rFonts w:ascii="Times New Roman" w:hAnsi="Times New Roman"/>
          <w:sz w:val="24"/>
          <w:szCs w:val="24"/>
        </w:rPr>
        <w:lastRenderedPageBreak/>
        <w:t>related academics and advising, career exploration, training, work-based learning, internships, and apprenticeships</w:t>
      </w:r>
      <w:r>
        <w:rPr>
          <w:rFonts w:ascii="Times New Roman" w:hAnsi="Times New Roman"/>
          <w:sz w:val="24"/>
          <w:szCs w:val="24"/>
        </w:rPr>
        <w:t>;</w:t>
      </w:r>
      <w:r>
        <w:rPr>
          <w:rStyle w:val="FootnoteReference"/>
          <w:rFonts w:ascii="Times New Roman" w:hAnsi="Times New Roman"/>
        </w:rPr>
        <w:footnoteReference w:id="11"/>
      </w:r>
    </w:p>
    <w:p w14:paraId="1861A316" w14:textId="0B29DC9C" w:rsidR="00E42967" w:rsidRDefault="00D41585" w:rsidP="006A3FB3">
      <w:pPr>
        <w:pStyle w:val="ListParagraph"/>
        <w:numPr>
          <w:ilvl w:val="0"/>
          <w:numId w:val="7"/>
        </w:numPr>
        <w:suppressLineNumbers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“Expand early interventions to ensure youth and young adults remain connected to career pathways and are supported during transitions </w:t>
      </w:r>
      <w:r w:rsidR="001B6263">
        <w:rPr>
          <w:rFonts w:ascii="Times New Roman" w:hAnsi="Times New Roman"/>
          <w:sz w:val="24"/>
          <w:szCs w:val="24"/>
        </w:rPr>
        <w:t>from</w:t>
      </w:r>
      <w:r>
        <w:rPr>
          <w:rFonts w:ascii="Times New Roman" w:hAnsi="Times New Roman"/>
          <w:sz w:val="24"/>
          <w:szCs w:val="24"/>
        </w:rPr>
        <w:t xml:space="preserve"> school to postsecondary and work,” including </w:t>
      </w:r>
      <w:r w:rsidR="001B6263">
        <w:rPr>
          <w:rFonts w:ascii="Times New Roman" w:hAnsi="Times New Roman"/>
          <w:sz w:val="24"/>
          <w:szCs w:val="24"/>
        </w:rPr>
        <w:t xml:space="preserve">supporting programs designed to improve retention rates and completion rates of college students as well as </w:t>
      </w:r>
      <w:r w:rsidR="005C2A05">
        <w:rPr>
          <w:rFonts w:ascii="Times New Roman" w:hAnsi="Times New Roman"/>
          <w:sz w:val="24"/>
          <w:szCs w:val="24"/>
        </w:rPr>
        <w:t xml:space="preserve">smoother </w:t>
      </w:r>
      <w:r w:rsidR="001B6263">
        <w:rPr>
          <w:rFonts w:ascii="Times New Roman" w:hAnsi="Times New Roman"/>
          <w:sz w:val="24"/>
          <w:szCs w:val="24"/>
        </w:rPr>
        <w:t>transition into the workforce upon graduation;</w:t>
      </w:r>
      <w:r w:rsidR="001B6263">
        <w:rPr>
          <w:rStyle w:val="FootnoteReference"/>
          <w:rFonts w:ascii="Times New Roman" w:hAnsi="Times New Roman"/>
        </w:rPr>
        <w:footnoteReference w:id="12"/>
      </w:r>
    </w:p>
    <w:p w14:paraId="21F93E19" w14:textId="6C0D0752" w:rsidR="006470A8" w:rsidRDefault="001B6263" w:rsidP="006A3FB3">
      <w:pPr>
        <w:pStyle w:val="ListParagraph"/>
        <w:numPr>
          <w:ilvl w:val="0"/>
          <w:numId w:val="7"/>
        </w:numPr>
        <w:suppressLineNumbers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“Re-engage young people who are now out of school and out of work through targeted outreach, programs, and service</w:t>
      </w:r>
      <w:r w:rsidR="006470A8">
        <w:rPr>
          <w:rFonts w:ascii="Times New Roman" w:hAnsi="Times New Roman"/>
          <w:sz w:val="24"/>
          <w:szCs w:val="24"/>
        </w:rPr>
        <w:t>s”;</w:t>
      </w:r>
      <w:r w:rsidR="006470A8">
        <w:rPr>
          <w:rStyle w:val="FootnoteReference"/>
          <w:rFonts w:ascii="Times New Roman" w:hAnsi="Times New Roman"/>
        </w:rPr>
        <w:footnoteReference w:id="13"/>
      </w:r>
    </w:p>
    <w:p w14:paraId="32E214FD" w14:textId="0EBCBD27" w:rsidR="006470A8" w:rsidRDefault="006470A8" w:rsidP="006A3FB3">
      <w:pPr>
        <w:pStyle w:val="ListParagraph"/>
        <w:numPr>
          <w:ilvl w:val="0"/>
          <w:numId w:val="7"/>
        </w:numPr>
        <w:suppressLineNumbers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6470A8">
        <w:rPr>
          <w:rFonts w:ascii="Times New Roman" w:hAnsi="Times New Roman"/>
          <w:sz w:val="24"/>
          <w:szCs w:val="24"/>
        </w:rPr>
        <w:t>Improve data collection and analytics to support stronger transitions, promote continuous improvement, and ensure that we address historic educational and employment disparities</w:t>
      </w:r>
      <w:r>
        <w:rPr>
          <w:rFonts w:ascii="Times New Roman" w:hAnsi="Times New Roman"/>
          <w:sz w:val="24"/>
          <w:szCs w:val="24"/>
        </w:rPr>
        <w:t>”;</w:t>
      </w:r>
      <w:r>
        <w:rPr>
          <w:rStyle w:val="FootnoteReference"/>
          <w:rFonts w:ascii="Times New Roman" w:hAnsi="Times New Roman"/>
        </w:rPr>
        <w:footnoteReference w:id="14"/>
      </w:r>
      <w:r>
        <w:rPr>
          <w:rFonts w:ascii="Times New Roman" w:hAnsi="Times New Roman"/>
          <w:sz w:val="24"/>
          <w:szCs w:val="24"/>
        </w:rPr>
        <w:t xml:space="preserve"> and</w:t>
      </w:r>
    </w:p>
    <w:p w14:paraId="1CEA3EE0" w14:textId="6000F881" w:rsidR="006470A8" w:rsidRPr="006470A8" w:rsidRDefault="006470A8" w:rsidP="006A3FB3">
      <w:pPr>
        <w:pStyle w:val="ListParagraph"/>
        <w:numPr>
          <w:ilvl w:val="0"/>
          <w:numId w:val="7"/>
        </w:numPr>
        <w:suppressLineNumbers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6470A8">
        <w:rPr>
          <w:rFonts w:ascii="Times New Roman" w:hAnsi="Times New Roman"/>
          <w:sz w:val="24"/>
          <w:szCs w:val="24"/>
        </w:rPr>
        <w:t>Implement a coherent and comprehensive strategy to improve and expand employer engagement to help develop talent, ensure access to meaningful career-connected learning experiences, and connections to full-time employment</w:t>
      </w:r>
      <w:r w:rsidR="0084696F">
        <w:rPr>
          <w:rFonts w:ascii="Times New Roman" w:hAnsi="Times New Roman"/>
          <w:sz w:val="24"/>
          <w:szCs w:val="24"/>
        </w:rPr>
        <w:t>,” including creating accessible apprenticeship programs in high-demand fields, which are supported by employers and accredited by colleges.</w:t>
      </w:r>
      <w:r w:rsidR="0084696F">
        <w:rPr>
          <w:rStyle w:val="FootnoteReference"/>
          <w:rFonts w:ascii="Times New Roman" w:hAnsi="Times New Roman"/>
        </w:rPr>
        <w:footnoteReference w:id="15"/>
      </w:r>
    </w:p>
    <w:p w14:paraId="69B243FA" w14:textId="55AB2663" w:rsidR="0018196C" w:rsidRPr="0018196C" w:rsidRDefault="005C2A05" w:rsidP="006A3FB3">
      <w:pPr>
        <w:suppressLineNumbers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Developed by NYC Talent and the NYC Economic Development Corporation (EDC), the</w:t>
      </w:r>
      <w:r w:rsidR="005A0593" w:rsidRPr="005A0593">
        <w:rPr>
          <w:rFonts w:ascii="Times New Roman" w:hAnsi="Times New Roman"/>
          <w:sz w:val="24"/>
          <w:szCs w:val="24"/>
        </w:rPr>
        <w:t xml:space="preserve"> Green Economy Action Plan</w:t>
      </w:r>
      <w:r w:rsidR="00410AD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10AD0">
        <w:rPr>
          <w:rFonts w:ascii="Times New Roman" w:hAnsi="Times New Roman"/>
          <w:sz w:val="24"/>
          <w:szCs w:val="24"/>
        </w:rPr>
        <w:t xml:space="preserve">published in February 2024, </w:t>
      </w:r>
      <w:r w:rsidR="00972065">
        <w:rPr>
          <w:rFonts w:ascii="Times New Roman" w:hAnsi="Times New Roman"/>
          <w:sz w:val="24"/>
          <w:szCs w:val="24"/>
        </w:rPr>
        <w:t xml:space="preserve">defines the green economy, predicts the size of the green economy by sector and </w:t>
      </w:r>
      <w:r>
        <w:rPr>
          <w:rFonts w:ascii="Times New Roman" w:hAnsi="Times New Roman"/>
          <w:sz w:val="24"/>
          <w:szCs w:val="24"/>
        </w:rPr>
        <w:t xml:space="preserve">by </w:t>
      </w:r>
      <w:r w:rsidR="00972065">
        <w:rPr>
          <w:rFonts w:ascii="Times New Roman" w:hAnsi="Times New Roman"/>
          <w:sz w:val="24"/>
          <w:szCs w:val="24"/>
        </w:rPr>
        <w:t>job</w:t>
      </w:r>
      <w:r>
        <w:rPr>
          <w:rFonts w:ascii="Times New Roman" w:hAnsi="Times New Roman"/>
          <w:sz w:val="24"/>
          <w:szCs w:val="24"/>
        </w:rPr>
        <w:t xml:space="preserve"> titles </w:t>
      </w:r>
      <w:r w:rsidR="00972065">
        <w:rPr>
          <w:rFonts w:ascii="Times New Roman" w:hAnsi="Times New Roman"/>
          <w:sz w:val="24"/>
          <w:szCs w:val="24"/>
        </w:rPr>
        <w:t xml:space="preserve">into the future as far as 2040, spotlights </w:t>
      </w:r>
      <w:r w:rsidR="00972065">
        <w:rPr>
          <w:rFonts w:ascii="Times New Roman" w:hAnsi="Times New Roman"/>
          <w:sz w:val="24"/>
          <w:szCs w:val="24"/>
        </w:rPr>
        <w:lastRenderedPageBreak/>
        <w:t>“opportunities for equitable growth,” outlines commitments from NYC to support that growth, and issues a “call to action for private, nonprofit, and government entities…to get involved.”</w:t>
      </w:r>
      <w:r w:rsidR="00972065">
        <w:rPr>
          <w:rStyle w:val="FootnoteReference"/>
          <w:rFonts w:ascii="Times New Roman" w:hAnsi="Times New Roman"/>
        </w:rPr>
        <w:footnoteReference w:id="16"/>
      </w:r>
      <w:r w:rsidR="003B43F6">
        <w:rPr>
          <w:rFonts w:ascii="Times New Roman" w:hAnsi="Times New Roman"/>
          <w:sz w:val="24"/>
          <w:szCs w:val="24"/>
        </w:rPr>
        <w:t xml:space="preserve"> The </w:t>
      </w:r>
      <w:r w:rsidR="003B43F6" w:rsidRPr="005A0593">
        <w:rPr>
          <w:rFonts w:ascii="Times New Roman" w:hAnsi="Times New Roman"/>
          <w:sz w:val="24"/>
          <w:szCs w:val="24"/>
        </w:rPr>
        <w:t>Green Economy Action Plan</w:t>
      </w:r>
      <w:r w:rsidR="003B43F6">
        <w:rPr>
          <w:rFonts w:ascii="Times New Roman" w:hAnsi="Times New Roman"/>
          <w:sz w:val="24"/>
          <w:szCs w:val="24"/>
        </w:rPr>
        <w:t xml:space="preserve"> lays out “focus occupations” in four sectors of the local economy: construction and installation, engineering and architecture, management, and business.</w:t>
      </w:r>
      <w:r w:rsidR="003B43F6">
        <w:rPr>
          <w:rStyle w:val="FootnoteReference"/>
          <w:rFonts w:ascii="Times New Roman" w:hAnsi="Times New Roman"/>
        </w:rPr>
        <w:footnoteReference w:id="17"/>
      </w:r>
      <w:r w:rsidR="003B43F6">
        <w:rPr>
          <w:rFonts w:ascii="Times New Roman" w:hAnsi="Times New Roman"/>
          <w:sz w:val="24"/>
          <w:szCs w:val="24"/>
        </w:rPr>
        <w:t xml:space="preserve"> While advocating for training facilities, community hiring, apprenticeships, and industry partnerships, the Green Economy Action Plan also </w:t>
      </w:r>
      <w:r w:rsidR="0018196C">
        <w:rPr>
          <w:rFonts w:ascii="Times New Roman" w:hAnsi="Times New Roman"/>
          <w:sz w:val="24"/>
          <w:szCs w:val="24"/>
        </w:rPr>
        <w:t xml:space="preserve">points </w:t>
      </w:r>
      <w:r w:rsidR="009B0708">
        <w:rPr>
          <w:rFonts w:ascii="Times New Roman" w:hAnsi="Times New Roman"/>
          <w:sz w:val="24"/>
          <w:szCs w:val="24"/>
        </w:rPr>
        <w:t xml:space="preserve">specifically </w:t>
      </w:r>
      <w:r w:rsidR="0018196C">
        <w:rPr>
          <w:rFonts w:ascii="Times New Roman" w:hAnsi="Times New Roman"/>
          <w:sz w:val="24"/>
          <w:szCs w:val="24"/>
        </w:rPr>
        <w:t>to the development of “</w:t>
      </w:r>
      <w:r w:rsidR="0018196C" w:rsidRPr="0018196C">
        <w:rPr>
          <w:rFonts w:ascii="Times New Roman" w:hAnsi="Times New Roman" w:cs="Times New Roman"/>
          <w:sz w:val="24"/>
          <w:szCs w:val="24"/>
        </w:rPr>
        <w:t xml:space="preserve">youth pathways”—that is, </w:t>
      </w:r>
      <w:r w:rsidR="0018196C">
        <w:rPr>
          <w:rFonts w:ascii="Times New Roman" w:hAnsi="Times New Roman" w:cs="Times New Roman"/>
          <w:sz w:val="24"/>
          <w:szCs w:val="24"/>
        </w:rPr>
        <w:t>“[l]</w:t>
      </w:r>
      <w:proofErr w:type="spellStart"/>
      <w:r w:rsidR="0018196C" w:rsidRPr="0018196C">
        <w:rPr>
          <w:rFonts w:ascii="Times New Roman" w:hAnsi="Times New Roman" w:cs="Times New Roman"/>
          <w:sz w:val="24"/>
          <w:szCs w:val="24"/>
        </w:rPr>
        <w:t>everaging</w:t>
      </w:r>
      <w:proofErr w:type="spellEnd"/>
      <w:r w:rsidR="0018196C" w:rsidRPr="0018196C">
        <w:rPr>
          <w:rFonts w:ascii="Times New Roman" w:hAnsi="Times New Roman" w:cs="Times New Roman"/>
          <w:sz w:val="24"/>
          <w:szCs w:val="24"/>
        </w:rPr>
        <w:t xml:space="preserve"> $600 million in coordinated investments</w:t>
      </w:r>
      <w:r w:rsidR="0018196C">
        <w:rPr>
          <w:rFonts w:ascii="Times New Roman" w:hAnsi="Times New Roman" w:cs="Times New Roman"/>
          <w:sz w:val="24"/>
          <w:szCs w:val="24"/>
        </w:rPr>
        <w:t>”</w:t>
      </w:r>
      <w:r w:rsidR="0018196C" w:rsidRPr="0018196C">
        <w:rPr>
          <w:rFonts w:ascii="Times New Roman" w:hAnsi="Times New Roman" w:cs="Times New Roman"/>
          <w:sz w:val="24"/>
          <w:szCs w:val="24"/>
        </w:rPr>
        <w:t xml:space="preserve"> in </w:t>
      </w:r>
      <w:r w:rsidR="00162E69">
        <w:rPr>
          <w:rFonts w:ascii="Times New Roman" w:hAnsi="Times New Roman" w:cs="Times New Roman"/>
          <w:sz w:val="24"/>
          <w:szCs w:val="24"/>
        </w:rPr>
        <w:t>DOE</w:t>
      </w:r>
      <w:r w:rsidR="0018196C" w:rsidRPr="0018196C">
        <w:rPr>
          <w:rFonts w:ascii="Times New Roman" w:hAnsi="Times New Roman" w:cs="Times New Roman"/>
          <w:sz w:val="24"/>
          <w:szCs w:val="24"/>
        </w:rPr>
        <w:t xml:space="preserve">, </w:t>
      </w:r>
      <w:r w:rsidR="0018196C">
        <w:rPr>
          <w:rFonts w:ascii="Times New Roman" w:hAnsi="Times New Roman" w:cs="Times New Roman"/>
          <w:sz w:val="24"/>
          <w:szCs w:val="24"/>
        </w:rPr>
        <w:t>CUNY</w:t>
      </w:r>
      <w:r w:rsidR="0018196C" w:rsidRPr="0018196C">
        <w:rPr>
          <w:rFonts w:ascii="Times New Roman" w:hAnsi="Times New Roman" w:cs="Times New Roman"/>
          <w:sz w:val="24"/>
          <w:szCs w:val="24"/>
        </w:rPr>
        <w:t xml:space="preserve">, and </w:t>
      </w:r>
      <w:r w:rsidR="0018196C">
        <w:rPr>
          <w:rFonts w:ascii="Times New Roman" w:hAnsi="Times New Roman" w:cs="Times New Roman"/>
          <w:sz w:val="24"/>
          <w:szCs w:val="24"/>
        </w:rPr>
        <w:t>DYCD</w:t>
      </w:r>
      <w:r w:rsidR="0018196C" w:rsidRPr="0018196C">
        <w:rPr>
          <w:rFonts w:ascii="Times New Roman" w:hAnsi="Times New Roman" w:cs="Times New Roman"/>
          <w:sz w:val="24"/>
          <w:szCs w:val="24"/>
        </w:rPr>
        <w:t xml:space="preserve"> </w:t>
      </w:r>
      <w:r w:rsidR="0018196C">
        <w:rPr>
          <w:rFonts w:ascii="Times New Roman" w:hAnsi="Times New Roman" w:cs="Times New Roman"/>
          <w:sz w:val="24"/>
          <w:szCs w:val="24"/>
        </w:rPr>
        <w:t>“</w:t>
      </w:r>
      <w:r w:rsidR="0018196C" w:rsidRPr="0018196C">
        <w:rPr>
          <w:rFonts w:ascii="Times New Roman" w:hAnsi="Times New Roman" w:cs="Times New Roman"/>
          <w:sz w:val="24"/>
          <w:szCs w:val="24"/>
        </w:rPr>
        <w:t>to position young people for success in the green economy through career-connected learning, trainings, internships, and apprenticeships.</w:t>
      </w:r>
      <w:r w:rsidR="0018196C">
        <w:rPr>
          <w:rFonts w:ascii="Times New Roman" w:hAnsi="Times New Roman" w:cs="Times New Roman"/>
          <w:sz w:val="24"/>
          <w:szCs w:val="24"/>
        </w:rPr>
        <w:t>”</w:t>
      </w:r>
      <w:r w:rsidR="0018196C">
        <w:rPr>
          <w:rStyle w:val="FootnoteReference"/>
          <w:rFonts w:ascii="Times New Roman" w:hAnsi="Times New Roman" w:cs="Times New Roman"/>
        </w:rPr>
        <w:footnoteReference w:id="18"/>
      </w:r>
    </w:p>
    <w:p w14:paraId="6A0D4D60" w14:textId="67DAE5FF" w:rsidR="00503655" w:rsidRPr="00D14D48" w:rsidRDefault="00503655" w:rsidP="006A3FB3">
      <w:pPr>
        <w:suppressLineNumbers/>
        <w:spacing w:line="480" w:lineRule="auto"/>
        <w:rPr>
          <w:rFonts w:ascii="Times New Roman" w:hAnsi="Times New Roman" w:cs="Times New Roman"/>
          <w:sz w:val="16"/>
          <w:szCs w:val="16"/>
        </w:rPr>
      </w:pPr>
    </w:p>
    <w:p w14:paraId="1B5E4F91" w14:textId="7F334E55" w:rsidR="00503655" w:rsidRPr="00D14D48" w:rsidRDefault="00440896" w:rsidP="006A3FB3">
      <w:pPr>
        <w:suppressLineNumbers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LOOKING FORWARD </w:t>
      </w:r>
      <w:r w:rsidR="00B22EF8">
        <w:rPr>
          <w:rFonts w:ascii="Times New Roman" w:hAnsi="Times New Roman" w:cs="Times New Roman"/>
          <w:b/>
          <w:sz w:val="24"/>
          <w:szCs w:val="24"/>
        </w:rPr>
        <w:t>AT</w:t>
      </w:r>
      <w:r>
        <w:rPr>
          <w:rFonts w:ascii="Times New Roman" w:hAnsi="Times New Roman" w:cs="Times New Roman"/>
          <w:b/>
          <w:sz w:val="24"/>
          <w:szCs w:val="24"/>
        </w:rPr>
        <w:t xml:space="preserve"> WORKFORCE DEVELOPMENT IN NYC</w:t>
      </w:r>
    </w:p>
    <w:p w14:paraId="3360EF7A" w14:textId="38AFC5E1" w:rsidR="00B22EF8" w:rsidRDefault="00B22EF8" w:rsidP="006A3FB3">
      <w:pPr>
        <w:spacing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In February 2026, the Center for an Urban Future (CUF) published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ja-JP"/>
        </w:rPr>
        <w:t>5 Ideas for How Mayor Mamdani Can Bolster Workforce Development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(“the report”), w</w:t>
      </w:r>
      <w:r w:rsidRPr="0023212C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hich </w:t>
      </w:r>
      <w:r w:rsidR="005C5BCF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points out that NYC is facing a “two-sided affordability crisis</w:t>
      </w:r>
      <w:r w:rsidR="006A3FB3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;</w:t>
      </w:r>
      <w:r w:rsidR="005C5BCF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” rising costs are making life difficult for NYC residents, but “just as consequential is a breakdown on the income side of the equation,” meaning that “too many New Yorkers are unemployed or stuck in low-wage work with little opportunity for advancement.”</w:t>
      </w:r>
      <w:r w:rsidR="005C5BCF">
        <w:rPr>
          <w:rStyle w:val="FootnoteReference"/>
          <w:rFonts w:ascii="Times New Roman" w:eastAsia="Times New Roman" w:hAnsi="Times New Roman" w:cs="Times New Roman"/>
          <w:lang w:eastAsia="ja-JP"/>
        </w:rPr>
        <w:footnoteReference w:id="19"/>
      </w:r>
      <w:r w:rsidR="005C5BCF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The report </w:t>
      </w:r>
      <w:r w:rsidR="005D2D18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notes that, despite NYC’s “many excellent career training organizations” and CUNY’s </w:t>
      </w:r>
      <w:r w:rsidR="009B0708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relevant career preparation </w:t>
      </w:r>
      <w:r w:rsidR="005D2D18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programs, “City investment </w:t>
      </w:r>
      <w:r w:rsidR="009B0708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[in workforce development] </w:t>
      </w:r>
      <w:r w:rsidR="005D2D18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has lagged far behind the need.”</w:t>
      </w:r>
      <w:r w:rsidR="005D2D18">
        <w:rPr>
          <w:rStyle w:val="FootnoteReference"/>
          <w:rFonts w:ascii="Times New Roman" w:eastAsia="Times New Roman" w:hAnsi="Times New Roman" w:cs="Times New Roman"/>
          <w:lang w:eastAsia="ja-JP"/>
        </w:rPr>
        <w:footnoteReference w:id="20"/>
      </w:r>
    </w:p>
    <w:p w14:paraId="6B916C6B" w14:textId="6451A51B" w:rsidR="005D2D18" w:rsidRDefault="005D2D18" w:rsidP="006A3FB3">
      <w:pPr>
        <w:spacing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lastRenderedPageBreak/>
        <w:t>The report states that about 1.1 million working-age NYC residents are unemployed, underemployed, or earning minimum wage</w:t>
      </w:r>
      <w:r w:rsidR="00AD184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and that, while raising the minimum wage has proved to be an effective tool, it will not be enough</w:t>
      </w:r>
      <w:r w:rsidR="009B0708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to solve the problem</w:t>
      </w:r>
      <w:r w:rsidR="00AD184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.</w:t>
      </w:r>
      <w:r w:rsidR="00AD1842">
        <w:rPr>
          <w:rStyle w:val="FootnoteReference"/>
          <w:rFonts w:ascii="Times New Roman" w:eastAsia="Times New Roman" w:hAnsi="Times New Roman" w:cs="Times New Roman"/>
          <w:lang w:eastAsia="ja-JP"/>
        </w:rPr>
        <w:footnoteReference w:id="21"/>
      </w:r>
      <w:r w:rsidR="00AD184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Further, the “market for entry-level jobs has plunged 37 percent since 2022,” and the effects of artificial intelligence are likely to make it necessary for </w:t>
      </w:r>
      <w:r w:rsidR="009B0708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many</w:t>
      </w:r>
      <w:r w:rsidR="00AD1842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workers to learn new skills in order to transition into new jobs.</w:t>
      </w:r>
      <w:r w:rsidR="00AD1842">
        <w:rPr>
          <w:rStyle w:val="FootnoteReference"/>
          <w:rFonts w:ascii="Times New Roman" w:eastAsia="Times New Roman" w:hAnsi="Times New Roman" w:cs="Times New Roman"/>
          <w:lang w:eastAsia="ja-JP"/>
        </w:rPr>
        <w:footnoteReference w:id="22"/>
      </w:r>
      <w:r w:rsidR="00BD1415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As NYC’s overall current unemployment rate of 5.6 percent begins to rise, it is </w:t>
      </w:r>
      <w:r w:rsidR="009B0708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also </w:t>
      </w:r>
      <w:r w:rsidR="00BD1415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important to note differences by population, such as the </w:t>
      </w:r>
      <w:r w:rsidR="009B0708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higher </w:t>
      </w:r>
      <w:r w:rsidR="00BD1415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9.6 unemployment rate for Black NYC residents.</w:t>
      </w:r>
      <w:r w:rsidR="00BD1415">
        <w:rPr>
          <w:rStyle w:val="FootnoteReference"/>
          <w:rFonts w:ascii="Times New Roman" w:eastAsia="Times New Roman" w:hAnsi="Times New Roman" w:cs="Times New Roman"/>
          <w:lang w:eastAsia="ja-JP"/>
        </w:rPr>
        <w:footnoteReference w:id="23"/>
      </w:r>
      <w:r w:rsidR="009567D1" w:rsidRPr="009567D1">
        <w:t xml:space="preserve"> </w:t>
      </w:r>
      <w:r w:rsidR="009567D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Also, t</w:t>
      </w:r>
      <w:r w:rsidR="009567D1" w:rsidRPr="009567D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he rapid adoption of generative artificial intelligence </w:t>
      </w:r>
      <w:r w:rsidR="009567D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r</w:t>
      </w:r>
      <w:r w:rsidR="009567D1" w:rsidRPr="009567D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ais</w:t>
      </w:r>
      <w:r w:rsidR="009567D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es </w:t>
      </w:r>
      <w:r w:rsidR="009567D1" w:rsidRPr="009567D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questions about whether CUNY's current </w:t>
      </w:r>
      <w:r w:rsidR="009567D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career programs</w:t>
      </w:r>
      <w:r w:rsidR="009567D1" w:rsidRPr="009567D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adequately prepare students for a labor market that may look substantially different within the next several years.</w:t>
      </w:r>
    </w:p>
    <w:p w14:paraId="54DF1164" w14:textId="6DC02F5B" w:rsidR="00B22EF8" w:rsidRDefault="00BD1415" w:rsidP="006A3FB3">
      <w:pPr>
        <w:spacing w:line="48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The five ideas</w:t>
      </w:r>
      <w:r w:rsidR="0010183E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presented in the report</w:t>
      </w:r>
      <w:r w:rsidR="00B22EF8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for addressing </w:t>
      </w:r>
      <w:r w:rsidR="004515D6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how to strengthen workforce development, expand access to middle-wage careers, and put economic mobility at the center of the city’s affordability agenda</w:t>
      </w:r>
      <w:r w:rsidR="00B22EF8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</w:t>
      </w:r>
      <w:r w:rsidR="0010183E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include </w:t>
      </w:r>
      <w:r w:rsidR="004515D6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two </w:t>
      </w:r>
      <w:r w:rsidR="0010183E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ideas specifically </w:t>
      </w:r>
      <w:r w:rsidR="004515D6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for CUNY and its students.</w:t>
      </w:r>
      <w:r w:rsidR="004515D6">
        <w:rPr>
          <w:rStyle w:val="FootnoteReference"/>
          <w:rFonts w:ascii="Times New Roman" w:eastAsia="Times New Roman" w:hAnsi="Times New Roman" w:cs="Times New Roman"/>
          <w:lang w:eastAsia="ja-JP"/>
        </w:rPr>
        <w:footnoteReference w:id="24"/>
      </w:r>
      <w:r w:rsidR="004515D6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 One is to provide free OMNY cards and immediate child care for CUNY students to ensure that they can finish their degree or certificate; the second is to scale up CUNY’s small, but </w:t>
      </w:r>
      <w:r w:rsidR="0060414C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already </w:t>
      </w:r>
      <w:r w:rsidR="004515D6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successful, </w:t>
      </w:r>
      <w:r w:rsidR="0060414C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career success programs, such as CUNY Beyond, the Inclusive Economy Initiative, and CUNY 2X Tech.</w:t>
      </w:r>
      <w:r w:rsidR="0060414C">
        <w:rPr>
          <w:rStyle w:val="FootnoteReference"/>
          <w:rFonts w:ascii="Times New Roman" w:eastAsia="Times New Roman" w:hAnsi="Times New Roman" w:cs="Times New Roman"/>
          <w:lang w:eastAsia="ja-JP"/>
        </w:rPr>
        <w:footnoteReference w:id="25"/>
      </w:r>
    </w:p>
    <w:p w14:paraId="1B7C6E11" w14:textId="77777777" w:rsidR="00B22EF8" w:rsidRPr="007132C6" w:rsidRDefault="00B22EF8" w:rsidP="005C2A05">
      <w:pPr>
        <w:ind w:firstLine="720"/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</w:pPr>
    </w:p>
    <w:p w14:paraId="0F973F3F" w14:textId="77777777" w:rsidR="00B22EF8" w:rsidRDefault="00B22EF8" w:rsidP="005C2A05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CONCLUSION </w:t>
      </w:r>
    </w:p>
    <w:p w14:paraId="386208C9" w14:textId="77777777" w:rsidR="00B22EF8" w:rsidRPr="007B301D" w:rsidRDefault="00B22EF8" w:rsidP="006A3FB3">
      <w:pPr>
        <w:ind w:left="1080"/>
        <w:contextualSpacing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14:paraId="23F7EA00" w14:textId="6F9ADB35" w:rsidR="00B22EF8" w:rsidRPr="00137B31" w:rsidRDefault="00B22EF8" w:rsidP="006A3FB3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7EBB057C">
        <w:rPr>
          <w:rFonts w:ascii="Times New Roman" w:eastAsia="Times New Roman" w:hAnsi="Times New Roman" w:cs="Times New Roman"/>
          <w:sz w:val="24"/>
          <w:szCs w:val="24"/>
        </w:rPr>
        <w:t>The Committee</w:t>
      </w:r>
      <w:r w:rsidR="0060414C">
        <w:rPr>
          <w:rFonts w:ascii="Times New Roman" w:eastAsia="Times New Roman" w:hAnsi="Times New Roman" w:cs="Times New Roman"/>
          <w:sz w:val="24"/>
          <w:szCs w:val="24"/>
        </w:rPr>
        <w:t>s</w:t>
      </w:r>
      <w:r w:rsidRPr="7EBB05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14C">
        <w:rPr>
          <w:rFonts w:ascii="Times New Roman" w:eastAsia="Times New Roman" w:hAnsi="Times New Roman" w:cs="Times New Roman"/>
          <w:sz w:val="24"/>
          <w:szCs w:val="24"/>
        </w:rPr>
        <w:t>are</w:t>
      </w:r>
      <w:r w:rsidRPr="7EBB057C">
        <w:rPr>
          <w:rFonts w:ascii="Times New Roman" w:eastAsia="Times New Roman" w:hAnsi="Times New Roman" w:cs="Times New Roman"/>
          <w:sz w:val="24"/>
          <w:szCs w:val="24"/>
        </w:rPr>
        <w:t xml:space="preserve"> interested 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how </w:t>
      </w:r>
      <w:r w:rsidR="0060414C">
        <w:rPr>
          <w:rFonts w:ascii="Times New Roman" w:eastAsia="Times New Roman" w:hAnsi="Times New Roman" w:cs="Times New Roman"/>
          <w:sz w:val="24"/>
          <w:szCs w:val="24"/>
        </w:rPr>
        <w:t xml:space="preserve">CUNY and NYC Talent have been working together to implement the ideas in </w:t>
      </w:r>
      <w:r w:rsidR="0060414C" w:rsidRPr="0028725F">
        <w:rPr>
          <w:rFonts w:ascii="Times New Roman" w:hAnsi="Times New Roman"/>
          <w:i/>
          <w:iCs/>
          <w:sz w:val="24"/>
          <w:szCs w:val="24"/>
        </w:rPr>
        <w:t xml:space="preserve">Pathways to an Inclusive Economy: An Action Plan for Young </w:t>
      </w:r>
      <w:r w:rsidR="0060414C" w:rsidRPr="0028725F">
        <w:rPr>
          <w:rFonts w:ascii="Times New Roman" w:hAnsi="Times New Roman"/>
          <w:i/>
          <w:iCs/>
          <w:sz w:val="24"/>
          <w:szCs w:val="24"/>
        </w:rPr>
        <w:lastRenderedPageBreak/>
        <w:t>Adult Career Success</w:t>
      </w:r>
      <w:r w:rsidR="0060414C">
        <w:rPr>
          <w:rFonts w:ascii="Times New Roman" w:hAnsi="Times New Roman"/>
          <w:sz w:val="24"/>
          <w:szCs w:val="24"/>
        </w:rPr>
        <w:t xml:space="preserve"> </w:t>
      </w:r>
      <w:r w:rsidR="0060414C">
        <w:rPr>
          <w:rFonts w:ascii="Times New Roman" w:eastAsia="Times New Roman" w:hAnsi="Times New Roman" w:cs="Times New Roman"/>
          <w:sz w:val="24"/>
          <w:szCs w:val="24"/>
        </w:rPr>
        <w:t>and in the Green Economy Action Plan</w:t>
      </w:r>
      <w:r w:rsidRPr="7EBB057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14C">
        <w:rPr>
          <w:rFonts w:ascii="Times New Roman" w:eastAsia="Times New Roman" w:hAnsi="Times New Roman" w:cs="Times New Roman"/>
          <w:sz w:val="24"/>
          <w:szCs w:val="24"/>
        </w:rPr>
        <w:t>Further, the Committees are interested in how CUNY and NYC Talent are looking ahead to continue supporting workforce development of CUNY students</w:t>
      </w:r>
      <w:r w:rsidR="00CE24A4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8871AD">
        <w:rPr>
          <w:rFonts w:ascii="Times New Roman" w:eastAsia="Times New Roman" w:hAnsi="Times New Roman" w:cs="Times New Roman"/>
          <w:sz w:val="24"/>
          <w:szCs w:val="24"/>
        </w:rPr>
        <w:t xml:space="preserve">to begin </w:t>
      </w:r>
      <w:r w:rsidR="00CE24A4">
        <w:rPr>
          <w:rFonts w:ascii="Times New Roman" w:eastAsia="Times New Roman" w:hAnsi="Times New Roman" w:cs="Times New Roman"/>
          <w:sz w:val="24"/>
          <w:szCs w:val="24"/>
        </w:rPr>
        <w:t>building new CUNY-industry connections</w:t>
      </w:r>
      <w:r w:rsidR="0060414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 w:rsidRPr="7EBB057C">
        <w:rPr>
          <w:rFonts w:ascii="Times New Roman" w:eastAsia="Times New Roman" w:hAnsi="Times New Roman" w:cs="Times New Roman"/>
          <w:sz w:val="24"/>
          <w:szCs w:val="24"/>
        </w:rPr>
        <w:t xml:space="preserve"> Committee</w:t>
      </w:r>
      <w:r w:rsidR="0060414C">
        <w:rPr>
          <w:rFonts w:ascii="Times New Roman" w:eastAsia="Times New Roman" w:hAnsi="Times New Roman" w:cs="Times New Roman"/>
          <w:sz w:val="24"/>
          <w:szCs w:val="24"/>
        </w:rPr>
        <w:t>s</w:t>
      </w:r>
      <w:r w:rsidRPr="7EBB05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also </w:t>
      </w:r>
      <w:r w:rsidRPr="7EBB057C">
        <w:rPr>
          <w:rFonts w:ascii="Times New Roman" w:eastAsia="Times New Roman" w:hAnsi="Times New Roman" w:cs="Times New Roman"/>
          <w:sz w:val="24"/>
          <w:szCs w:val="24"/>
        </w:rPr>
        <w:t xml:space="preserve">seek an understanding of how the City Council can support </w:t>
      </w:r>
      <w:r w:rsidR="0060414C">
        <w:rPr>
          <w:rFonts w:ascii="Times New Roman" w:eastAsia="Times New Roman" w:hAnsi="Times New Roman" w:cs="Times New Roman"/>
          <w:sz w:val="24"/>
          <w:szCs w:val="24"/>
        </w:rPr>
        <w:t>NYC Talent and CUNY</w:t>
      </w:r>
      <w:r w:rsidRPr="7EBB057C">
        <w:rPr>
          <w:rFonts w:ascii="Times New Roman" w:eastAsia="Times New Roman" w:hAnsi="Times New Roman" w:cs="Times New Roman"/>
          <w:sz w:val="24"/>
          <w:szCs w:val="24"/>
        </w:rPr>
        <w:t xml:space="preserve"> in their </w:t>
      </w:r>
      <w:r w:rsidR="0060414C">
        <w:rPr>
          <w:rFonts w:ascii="Times New Roman" w:eastAsia="Times New Roman" w:hAnsi="Times New Roman" w:cs="Times New Roman"/>
          <w:sz w:val="24"/>
          <w:szCs w:val="24"/>
        </w:rPr>
        <w:t>work of addressing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414C">
        <w:rPr>
          <w:rFonts w:ascii="Times New Roman" w:eastAsia="Times New Roman" w:hAnsi="Times New Roman" w:cs="Times New Roman"/>
          <w:sz w:val="24"/>
          <w:szCs w:val="24"/>
        </w:rPr>
        <w:t xml:space="preserve">the preparation of </w:t>
      </w:r>
      <w:r w:rsidR="00B83AB9">
        <w:rPr>
          <w:rFonts w:ascii="Times New Roman" w:eastAsia="Times New Roman" w:hAnsi="Times New Roman" w:cs="Times New Roman"/>
          <w:sz w:val="24"/>
          <w:szCs w:val="24"/>
        </w:rPr>
        <w:t xml:space="preserve">current and future </w:t>
      </w:r>
      <w:r w:rsidR="0060414C">
        <w:rPr>
          <w:rFonts w:ascii="Times New Roman" w:eastAsia="Times New Roman" w:hAnsi="Times New Roman" w:cs="Times New Roman"/>
          <w:sz w:val="24"/>
          <w:szCs w:val="24"/>
        </w:rPr>
        <w:t xml:space="preserve">CUNY students </w:t>
      </w:r>
      <w:r w:rsidR="00B83AB9">
        <w:rPr>
          <w:rFonts w:ascii="Times New Roman" w:eastAsia="Times New Roman" w:hAnsi="Times New Roman" w:cs="Times New Roman"/>
          <w:sz w:val="24"/>
          <w:szCs w:val="24"/>
        </w:rPr>
        <w:t xml:space="preserve">for </w:t>
      </w:r>
      <w:r w:rsidR="008871AD">
        <w:rPr>
          <w:rFonts w:ascii="Times New Roman" w:eastAsia="Times New Roman" w:hAnsi="Times New Roman" w:cs="Times New Roman"/>
          <w:sz w:val="24"/>
          <w:szCs w:val="24"/>
        </w:rPr>
        <w:t xml:space="preserve">their </w:t>
      </w:r>
      <w:r w:rsidR="00B83AB9">
        <w:rPr>
          <w:rFonts w:ascii="Times New Roman" w:eastAsia="Times New Roman" w:hAnsi="Times New Roman" w:cs="Times New Roman"/>
          <w:sz w:val="24"/>
          <w:szCs w:val="24"/>
        </w:rPr>
        <w:t>success in the NYC economy</w:t>
      </w:r>
      <w:r w:rsidRPr="7EBB05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FA6198" w14:textId="4BC72EF3" w:rsidR="00B47CC4" w:rsidRPr="00D14D48" w:rsidRDefault="00B47CC4" w:rsidP="005C2A05">
      <w:pPr>
        <w:suppressLineNumbers/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B47CC4" w:rsidRPr="00D14D48" w:rsidSect="005774AA">
      <w:footerReference w:type="default" r:id="rId9"/>
      <w:footerReference w:type="first" r:id="rId1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CE076" w14:textId="77777777" w:rsidR="009A70A4" w:rsidRDefault="009A70A4" w:rsidP="00874B1A">
      <w:r>
        <w:separator/>
      </w:r>
    </w:p>
  </w:endnote>
  <w:endnote w:type="continuationSeparator" w:id="0">
    <w:p w14:paraId="10ACCFAC" w14:textId="77777777" w:rsidR="009A70A4" w:rsidRDefault="009A70A4" w:rsidP="00874B1A">
      <w:r>
        <w:continuationSeparator/>
      </w:r>
    </w:p>
  </w:endnote>
  <w:endnote w:type="continuationNotice" w:id="1">
    <w:p w14:paraId="4E4F4C42" w14:textId="77777777" w:rsidR="009A70A4" w:rsidRDefault="009A70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0850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D14D0" w14:textId="16341282" w:rsidR="001C25EC" w:rsidRDefault="001C25EC" w:rsidP="004D4C4B">
        <w:pPr>
          <w:pStyle w:val="Footer"/>
          <w:jc w:val="center"/>
        </w:pPr>
        <w:r w:rsidRPr="00DE3176">
          <w:rPr>
            <w:rFonts w:ascii="Times New Roman" w:hAnsi="Times New Roman" w:cs="Times New Roman"/>
          </w:rPr>
          <w:fldChar w:fldCharType="begin"/>
        </w:r>
        <w:r w:rsidRPr="00DE3176">
          <w:rPr>
            <w:rFonts w:ascii="Times New Roman" w:hAnsi="Times New Roman" w:cs="Times New Roman"/>
          </w:rPr>
          <w:instrText xml:space="preserve"> PAGE   \* MERGEFORMAT </w:instrText>
        </w:r>
        <w:r w:rsidRPr="00DE3176">
          <w:rPr>
            <w:rFonts w:ascii="Times New Roman" w:hAnsi="Times New Roman" w:cs="Times New Roman"/>
          </w:rPr>
          <w:fldChar w:fldCharType="separate"/>
        </w:r>
        <w:r w:rsidR="00A95928">
          <w:rPr>
            <w:rFonts w:ascii="Times New Roman" w:hAnsi="Times New Roman" w:cs="Times New Roman"/>
            <w:noProof/>
          </w:rPr>
          <w:t>8</w:t>
        </w:r>
        <w:r w:rsidRPr="00DE3176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1C25EC" w14:paraId="588B5081" w14:textId="77777777" w:rsidTr="1AE1E7DF">
      <w:tc>
        <w:tcPr>
          <w:tcW w:w="3120" w:type="dxa"/>
        </w:tcPr>
        <w:p w14:paraId="50F5C464" w14:textId="5573C0BA" w:rsidR="001C25EC" w:rsidRDefault="001C25EC" w:rsidP="1AE1E7DF">
          <w:pPr>
            <w:pStyle w:val="Header"/>
            <w:ind w:left="-115"/>
          </w:pPr>
        </w:p>
      </w:tc>
      <w:tc>
        <w:tcPr>
          <w:tcW w:w="3120" w:type="dxa"/>
        </w:tcPr>
        <w:p w14:paraId="32F9D212" w14:textId="1EDAF187" w:rsidR="001C25EC" w:rsidRDefault="001C25EC" w:rsidP="1AE1E7DF">
          <w:pPr>
            <w:pStyle w:val="Header"/>
            <w:jc w:val="center"/>
          </w:pPr>
        </w:p>
      </w:tc>
      <w:tc>
        <w:tcPr>
          <w:tcW w:w="3120" w:type="dxa"/>
        </w:tcPr>
        <w:p w14:paraId="130A9744" w14:textId="2385C13A" w:rsidR="001C25EC" w:rsidRDefault="001C25EC" w:rsidP="1AE1E7DF">
          <w:pPr>
            <w:pStyle w:val="Header"/>
            <w:ind w:right="-115"/>
            <w:jc w:val="right"/>
          </w:pPr>
        </w:p>
      </w:tc>
    </w:tr>
  </w:tbl>
  <w:p w14:paraId="5DF168AA" w14:textId="268D7FA4" w:rsidR="001C25EC" w:rsidRDefault="001C25EC" w:rsidP="1AE1E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C5F2A" w14:textId="77777777" w:rsidR="009A70A4" w:rsidRDefault="009A70A4" w:rsidP="00874B1A">
      <w:r>
        <w:separator/>
      </w:r>
    </w:p>
  </w:footnote>
  <w:footnote w:type="continuationSeparator" w:id="0">
    <w:p w14:paraId="60722EE2" w14:textId="77777777" w:rsidR="009A70A4" w:rsidRDefault="009A70A4" w:rsidP="00874B1A">
      <w:r>
        <w:continuationSeparator/>
      </w:r>
    </w:p>
  </w:footnote>
  <w:footnote w:type="continuationNotice" w:id="1">
    <w:p w14:paraId="44FD650C" w14:textId="77777777" w:rsidR="009A70A4" w:rsidRDefault="009A70A4"/>
  </w:footnote>
  <w:footnote w:id="2">
    <w:p w14:paraId="7D39C775" w14:textId="22F6F012" w:rsidR="00A759CF" w:rsidRPr="00F7652D" w:rsidRDefault="00A759CF" w:rsidP="00A759CF">
      <w:pPr>
        <w:pStyle w:val="FootnoteText"/>
        <w:rPr>
          <w:rFonts w:ascii="Times New Roman" w:hAnsi="Times New Roman" w:cs="Times New Roman"/>
        </w:rPr>
      </w:pPr>
      <w:r w:rsidRPr="00B054F1"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B054F1">
        <w:rPr>
          <w:rFonts w:ascii="Times New Roman" w:hAnsi="Times New Roman" w:cs="Times New Roman"/>
        </w:rPr>
        <w:t>Mayor’s Office of Operations,</w:t>
      </w:r>
      <w:r>
        <w:rPr>
          <w:rFonts w:ascii="Times New Roman" w:hAnsi="Times New Roman" w:cs="Times New Roman"/>
          <w:i/>
        </w:rPr>
        <w:t xml:space="preserve"> Mayor’s Management Report</w:t>
      </w:r>
      <w:r w:rsidRPr="00B054F1">
        <w:rPr>
          <w:rFonts w:ascii="Times New Roman" w:hAnsi="Times New Roman" w:cs="Times New Roman"/>
          <w:i/>
        </w:rPr>
        <w:t xml:space="preserve"> </w:t>
      </w:r>
      <w:r w:rsidRPr="00B054F1">
        <w:rPr>
          <w:rFonts w:ascii="Times New Roman" w:hAnsi="Times New Roman" w:cs="Times New Roman"/>
        </w:rPr>
        <w:t>(</w:t>
      </w:r>
      <w:r w:rsidR="00F7652D">
        <w:rPr>
          <w:rFonts w:ascii="Times New Roman" w:hAnsi="Times New Roman" w:cs="Times New Roman"/>
        </w:rPr>
        <w:t>September</w:t>
      </w:r>
      <w:r>
        <w:rPr>
          <w:rFonts w:ascii="Times New Roman" w:hAnsi="Times New Roman" w:cs="Times New Roman"/>
        </w:rPr>
        <w:t xml:space="preserve"> 2025), available at </w:t>
      </w:r>
      <w:hyperlink r:id="rId1" w:history="1">
        <w:r w:rsidR="00D33A17">
          <w:rPr>
            <w:rStyle w:val="Hyperlink"/>
            <w:rFonts w:ascii="Times New Roman" w:hAnsi="Times New Roman" w:cs="Times New Roman"/>
          </w:rPr>
          <w:t>https://www.nyc.gov/assets/operations/downloads/pdf/mmr2025/2025_mmr.pdf</w:t>
        </w:r>
      </w:hyperlink>
      <w:r w:rsidRPr="00F7652D">
        <w:rPr>
          <w:rFonts w:ascii="Times New Roman" w:hAnsi="Times New Roman" w:cs="Times New Roman"/>
        </w:rPr>
        <w:t>.</w:t>
      </w:r>
    </w:p>
  </w:footnote>
  <w:footnote w:id="3">
    <w:p w14:paraId="2CA5DA00" w14:textId="77777777" w:rsidR="00A759CF" w:rsidRPr="001A6E25" w:rsidRDefault="00A759CF" w:rsidP="00A759CF">
      <w:pPr>
        <w:pStyle w:val="FootnoteText"/>
        <w:rPr>
          <w:rFonts w:ascii="Times New Roman" w:hAnsi="Times New Roman" w:cs="Times New Roman"/>
        </w:rPr>
      </w:pPr>
      <w:r w:rsidRPr="001A6E25">
        <w:rPr>
          <w:rStyle w:val="FootnoteReference"/>
          <w:rFonts w:ascii="Times New Roman" w:hAnsi="Times New Roman" w:cs="Times New Roman"/>
        </w:rPr>
        <w:footnoteRef/>
      </w:r>
      <w:r w:rsidRPr="001A6E25">
        <w:rPr>
          <w:rFonts w:ascii="Times New Roman" w:hAnsi="Times New Roman" w:cs="Times New Roman"/>
        </w:rPr>
        <w:t xml:space="preserve"> New York Education Law, § 6201.</w:t>
      </w:r>
    </w:p>
  </w:footnote>
  <w:footnote w:id="4">
    <w:p w14:paraId="4873C015" w14:textId="59280D48" w:rsidR="00162E69" w:rsidRPr="00162E69" w:rsidRDefault="00162E69">
      <w:pPr>
        <w:pStyle w:val="FootnoteText"/>
        <w:rPr>
          <w:rFonts w:ascii="Times New Roman" w:hAnsi="Times New Roman" w:cs="Times New Roman"/>
        </w:rPr>
      </w:pPr>
      <w:r w:rsidRPr="00162E69">
        <w:rPr>
          <w:rStyle w:val="FootnoteReference"/>
          <w:rFonts w:ascii="Times New Roman" w:hAnsi="Times New Roman" w:cs="Times New Roman"/>
        </w:rPr>
        <w:footnoteRef/>
      </w:r>
      <w:r w:rsidRPr="00162E69">
        <w:rPr>
          <w:rFonts w:ascii="Times New Roman" w:hAnsi="Times New Roman" w:cs="Times New Roman"/>
        </w:rPr>
        <w:t xml:space="preserve"> CUNY Office of Careers and Industry, “Career Success Initiatives,” available at </w:t>
      </w:r>
      <w:hyperlink r:id="rId2" w:history="1">
        <w:r w:rsidRPr="00162E69">
          <w:rPr>
            <w:rStyle w:val="Hyperlink"/>
            <w:rFonts w:ascii="Times New Roman" w:hAnsi="Times New Roman" w:cs="Times New Roman"/>
          </w:rPr>
          <w:t>https://www.cuny.edu/about/administration/offices/ocip/</w:t>
        </w:r>
      </w:hyperlink>
      <w:r w:rsidRPr="00162E69">
        <w:rPr>
          <w:rFonts w:ascii="Times New Roman" w:hAnsi="Times New Roman" w:cs="Times New Roman"/>
        </w:rPr>
        <w:t>.</w:t>
      </w:r>
    </w:p>
  </w:footnote>
  <w:footnote w:id="5">
    <w:p w14:paraId="09E6F831" w14:textId="4DAF7C0D" w:rsidR="001A6E25" w:rsidRPr="001A6E25" w:rsidRDefault="00440896">
      <w:pPr>
        <w:pStyle w:val="FootnoteText"/>
        <w:rPr>
          <w:rFonts w:ascii="Times New Roman" w:hAnsi="Times New Roman" w:cs="Times New Roman"/>
        </w:rPr>
      </w:pPr>
      <w:r w:rsidRPr="001A6E25">
        <w:rPr>
          <w:rStyle w:val="FootnoteReference"/>
          <w:rFonts w:ascii="Times New Roman" w:hAnsi="Times New Roman" w:cs="Times New Roman"/>
        </w:rPr>
        <w:footnoteRef/>
      </w:r>
      <w:r w:rsidRPr="001A6E25">
        <w:rPr>
          <w:rFonts w:ascii="Times New Roman" w:hAnsi="Times New Roman" w:cs="Times New Roman"/>
        </w:rPr>
        <w:t xml:space="preserve"> NYC Talent and Workforce Development, “About the Office of Talent and Workforce Development,</w:t>
      </w:r>
      <w:r w:rsidR="00E357D9">
        <w:rPr>
          <w:rFonts w:ascii="Times New Roman" w:hAnsi="Times New Roman" w:cs="Times New Roman"/>
        </w:rPr>
        <w:t xml:space="preserve">” </w:t>
      </w:r>
      <w:r w:rsidRPr="001A6E25">
        <w:rPr>
          <w:rFonts w:ascii="Times New Roman" w:hAnsi="Times New Roman" w:cs="Times New Roman"/>
        </w:rPr>
        <w:t xml:space="preserve">available at </w:t>
      </w:r>
      <w:hyperlink r:id="rId3" w:history="1">
        <w:r w:rsidR="001A6E25" w:rsidRPr="001A6E25">
          <w:rPr>
            <w:rStyle w:val="Hyperlink"/>
            <w:rFonts w:ascii="Times New Roman" w:hAnsi="Times New Roman" w:cs="Times New Roman"/>
          </w:rPr>
          <w:t>https://www.nyc.gov/site/wkdev/about/about.page</w:t>
        </w:r>
      </w:hyperlink>
      <w:r w:rsidR="001A6E25" w:rsidRPr="001A6E25">
        <w:rPr>
          <w:rFonts w:ascii="Times New Roman" w:hAnsi="Times New Roman" w:cs="Times New Roman"/>
        </w:rPr>
        <w:t>.</w:t>
      </w:r>
    </w:p>
  </w:footnote>
  <w:footnote w:id="6">
    <w:p w14:paraId="4DE10061" w14:textId="49460D2B" w:rsidR="001A6E25" w:rsidRPr="001A6E25" w:rsidRDefault="001A6E25">
      <w:pPr>
        <w:pStyle w:val="FootnoteText"/>
        <w:rPr>
          <w:rFonts w:ascii="Times New Roman" w:hAnsi="Times New Roman" w:cs="Times New Roman"/>
        </w:rPr>
      </w:pPr>
      <w:r w:rsidRPr="001A6E25">
        <w:rPr>
          <w:rStyle w:val="FootnoteReference"/>
          <w:rFonts w:ascii="Times New Roman" w:hAnsi="Times New Roman" w:cs="Times New Roman"/>
        </w:rPr>
        <w:footnoteRef/>
      </w:r>
      <w:r w:rsidRPr="001A6E25">
        <w:rPr>
          <w:rFonts w:ascii="Times New Roman" w:hAnsi="Times New Roman" w:cs="Times New Roman"/>
        </w:rPr>
        <w:t xml:space="preserve"> </w:t>
      </w:r>
      <w:r w:rsidRPr="001A6E25">
        <w:rPr>
          <w:rFonts w:ascii="Times New Roman" w:hAnsi="Times New Roman" w:cs="Times New Roman"/>
          <w:i/>
          <w:iCs/>
        </w:rPr>
        <w:t>Id.</w:t>
      </w:r>
    </w:p>
  </w:footnote>
  <w:footnote w:id="7">
    <w:p w14:paraId="03F14A91" w14:textId="0C157406" w:rsidR="00B701FA" w:rsidRPr="00B701FA" w:rsidRDefault="00B701FA">
      <w:pPr>
        <w:pStyle w:val="FootnoteText"/>
        <w:rPr>
          <w:rFonts w:ascii="Times New Roman" w:hAnsi="Times New Roman" w:cs="Times New Roman"/>
        </w:rPr>
      </w:pPr>
      <w:r w:rsidRPr="00B701FA">
        <w:rPr>
          <w:rStyle w:val="FootnoteReference"/>
          <w:rFonts w:ascii="Times New Roman" w:hAnsi="Times New Roman" w:cs="Times New Roman"/>
        </w:rPr>
        <w:footnoteRef/>
      </w:r>
      <w:r w:rsidRPr="00B701FA">
        <w:rPr>
          <w:rFonts w:ascii="Times New Roman" w:hAnsi="Times New Roman" w:cs="Times New Roman"/>
        </w:rPr>
        <w:t xml:space="preserve"> </w:t>
      </w:r>
      <w:r w:rsidRPr="00B701FA">
        <w:rPr>
          <w:rFonts w:ascii="Times New Roman" w:hAnsi="Times New Roman" w:cs="Times New Roman"/>
          <w:i/>
          <w:iCs/>
        </w:rPr>
        <w:t>Id.</w:t>
      </w:r>
    </w:p>
  </w:footnote>
  <w:footnote w:id="8">
    <w:p w14:paraId="66FBE4C4" w14:textId="0FEE518C" w:rsidR="00E357D9" w:rsidRDefault="00E357D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A6E25">
        <w:rPr>
          <w:rFonts w:ascii="Times New Roman" w:hAnsi="Times New Roman" w:cs="Times New Roman"/>
        </w:rPr>
        <w:t>NYC Talent and Workforce Development, “</w:t>
      </w:r>
      <w:r>
        <w:rPr>
          <w:rFonts w:ascii="Times New Roman" w:hAnsi="Times New Roman" w:cs="Times New Roman"/>
        </w:rPr>
        <w:t>Recent Initiatives</w:t>
      </w:r>
      <w:r w:rsidRPr="001A6E2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”</w:t>
      </w:r>
      <w:r w:rsidRPr="001A6E25">
        <w:rPr>
          <w:rFonts w:ascii="Times New Roman" w:hAnsi="Times New Roman" w:cs="Times New Roman"/>
        </w:rPr>
        <w:t xml:space="preserve"> available at </w:t>
      </w:r>
      <w:hyperlink r:id="rId4" w:history="1">
        <w:r w:rsidRPr="009D269E">
          <w:rPr>
            <w:rStyle w:val="Hyperlink"/>
            <w:rFonts w:ascii="Times New Roman" w:hAnsi="Times New Roman" w:cs="Times New Roman"/>
          </w:rPr>
          <w:t>https://www.nyc.gov/site/wkdev/recent-initiatives/recent-initiatives.page</w:t>
        </w:r>
      </w:hyperlink>
      <w:r>
        <w:rPr>
          <w:rFonts w:ascii="Times New Roman" w:hAnsi="Times New Roman" w:cs="Times New Roman"/>
        </w:rPr>
        <w:t>.</w:t>
      </w:r>
    </w:p>
  </w:footnote>
  <w:footnote w:id="9">
    <w:p w14:paraId="15314E50" w14:textId="673DE56F" w:rsidR="003D3726" w:rsidRPr="003D3726" w:rsidRDefault="003D3726">
      <w:pPr>
        <w:pStyle w:val="FootnoteText"/>
        <w:rPr>
          <w:rFonts w:ascii="Times New Roman" w:hAnsi="Times New Roman" w:cs="Times New Roman"/>
        </w:rPr>
      </w:pPr>
      <w:r w:rsidRPr="003D3726">
        <w:rPr>
          <w:rStyle w:val="FootnoteReference"/>
          <w:rFonts w:ascii="Times New Roman" w:hAnsi="Times New Roman" w:cs="Times New Roman"/>
        </w:rPr>
        <w:footnoteRef/>
      </w:r>
      <w:r w:rsidRPr="003D3726">
        <w:rPr>
          <w:rFonts w:ascii="Times New Roman" w:hAnsi="Times New Roman" w:cs="Times New Roman"/>
        </w:rPr>
        <w:t xml:space="preserve"> NYC Talent and Workforce Development, “Center for Youth Employment,” available at </w:t>
      </w:r>
      <w:hyperlink r:id="rId5" w:history="1">
        <w:r w:rsidRPr="003D3726">
          <w:rPr>
            <w:rStyle w:val="Hyperlink"/>
            <w:rFonts w:ascii="Times New Roman" w:hAnsi="Times New Roman" w:cs="Times New Roman"/>
          </w:rPr>
          <w:t>https://www.nyc.gov/site/wkdev/recent-initiatives/center-for-youth-employment.page</w:t>
        </w:r>
      </w:hyperlink>
      <w:r w:rsidRPr="003D3726">
        <w:rPr>
          <w:rFonts w:ascii="Times New Roman" w:hAnsi="Times New Roman" w:cs="Times New Roman"/>
        </w:rPr>
        <w:t>.</w:t>
      </w:r>
    </w:p>
  </w:footnote>
  <w:footnote w:id="10">
    <w:p w14:paraId="3EE6F6B2" w14:textId="23546051" w:rsidR="0028725F" w:rsidRPr="0028725F" w:rsidRDefault="0028725F">
      <w:pPr>
        <w:pStyle w:val="FootnoteText"/>
        <w:rPr>
          <w:rFonts w:ascii="Times New Roman" w:hAnsi="Times New Roman" w:cs="Times New Roman"/>
        </w:rPr>
      </w:pPr>
      <w:r w:rsidRPr="0028725F">
        <w:rPr>
          <w:rStyle w:val="FootnoteReference"/>
          <w:rFonts w:ascii="Times New Roman" w:hAnsi="Times New Roman" w:cs="Times New Roman"/>
        </w:rPr>
        <w:footnoteRef/>
      </w:r>
      <w:r w:rsidRPr="0028725F">
        <w:rPr>
          <w:rFonts w:ascii="Times New Roman" w:hAnsi="Times New Roman" w:cs="Times New Roman"/>
        </w:rPr>
        <w:t xml:space="preserve"> </w:t>
      </w:r>
      <w:r w:rsidRPr="0028725F">
        <w:rPr>
          <w:rFonts w:ascii="Times New Roman" w:hAnsi="Times New Roman" w:cs="Times New Roman"/>
          <w:i/>
          <w:iCs/>
        </w:rPr>
        <w:t>Id.</w:t>
      </w:r>
    </w:p>
  </w:footnote>
  <w:footnote w:id="11">
    <w:p w14:paraId="633A4135" w14:textId="2453806B" w:rsidR="00D30C12" w:rsidRPr="0084696F" w:rsidRDefault="00E42967">
      <w:pPr>
        <w:pStyle w:val="FootnoteText"/>
        <w:rPr>
          <w:rFonts w:ascii="Times New Roman" w:hAnsi="Times New Roman" w:cs="Times New Roman"/>
        </w:rPr>
      </w:pPr>
      <w:r w:rsidRPr="00D30C12">
        <w:rPr>
          <w:rStyle w:val="FootnoteReference"/>
          <w:rFonts w:ascii="Times New Roman" w:hAnsi="Times New Roman" w:cs="Times New Roman"/>
        </w:rPr>
        <w:footnoteRef/>
      </w:r>
      <w:r w:rsidR="00D30C12" w:rsidRPr="00D30C12">
        <w:rPr>
          <w:rFonts w:ascii="Times New Roman" w:hAnsi="Times New Roman" w:cs="Times New Roman"/>
        </w:rPr>
        <w:t xml:space="preserve"> </w:t>
      </w:r>
      <w:r w:rsidR="00D30C12" w:rsidRPr="00D30C12">
        <w:rPr>
          <w:rFonts w:ascii="Times New Roman" w:hAnsi="Times New Roman" w:cs="Times New Roman"/>
          <w:i/>
          <w:iCs/>
        </w:rPr>
        <w:t>Id.</w:t>
      </w:r>
    </w:p>
  </w:footnote>
  <w:footnote w:id="12">
    <w:p w14:paraId="0FB34B7F" w14:textId="6F227A08" w:rsidR="001B6263" w:rsidRPr="00D30C12" w:rsidRDefault="001B6263">
      <w:pPr>
        <w:pStyle w:val="FootnoteText"/>
        <w:rPr>
          <w:rFonts w:ascii="Times New Roman" w:hAnsi="Times New Roman" w:cs="Times New Roman"/>
        </w:rPr>
      </w:pPr>
      <w:r w:rsidRPr="00D30C12">
        <w:rPr>
          <w:rStyle w:val="FootnoteReference"/>
          <w:rFonts w:ascii="Times New Roman" w:hAnsi="Times New Roman" w:cs="Times New Roman"/>
        </w:rPr>
        <w:footnoteRef/>
      </w:r>
      <w:r w:rsidRPr="00D30C12">
        <w:rPr>
          <w:rFonts w:ascii="Times New Roman" w:hAnsi="Times New Roman" w:cs="Times New Roman"/>
        </w:rPr>
        <w:t xml:space="preserve"> </w:t>
      </w:r>
      <w:r w:rsidR="00D30C12" w:rsidRPr="00D30C12">
        <w:rPr>
          <w:rFonts w:ascii="Times New Roman" w:hAnsi="Times New Roman" w:cs="Times New Roman"/>
          <w:i/>
          <w:iCs/>
        </w:rPr>
        <w:t>Id.</w:t>
      </w:r>
    </w:p>
  </w:footnote>
  <w:footnote w:id="13">
    <w:p w14:paraId="5D217F9F" w14:textId="18B07BD2" w:rsidR="006470A8" w:rsidRPr="00D30C12" w:rsidRDefault="006470A8">
      <w:pPr>
        <w:pStyle w:val="FootnoteText"/>
        <w:rPr>
          <w:rFonts w:ascii="Times New Roman" w:hAnsi="Times New Roman" w:cs="Times New Roman"/>
        </w:rPr>
      </w:pPr>
      <w:r w:rsidRPr="00D30C12">
        <w:rPr>
          <w:rStyle w:val="FootnoteReference"/>
          <w:rFonts w:ascii="Times New Roman" w:hAnsi="Times New Roman" w:cs="Times New Roman"/>
        </w:rPr>
        <w:footnoteRef/>
      </w:r>
      <w:r w:rsidRPr="00D30C12">
        <w:rPr>
          <w:rFonts w:ascii="Times New Roman" w:hAnsi="Times New Roman" w:cs="Times New Roman"/>
        </w:rPr>
        <w:t xml:space="preserve"> </w:t>
      </w:r>
      <w:r w:rsidR="00D30C12" w:rsidRPr="00D30C12">
        <w:rPr>
          <w:rFonts w:ascii="Times New Roman" w:hAnsi="Times New Roman" w:cs="Times New Roman"/>
          <w:i/>
          <w:iCs/>
        </w:rPr>
        <w:t>Id.</w:t>
      </w:r>
    </w:p>
  </w:footnote>
  <w:footnote w:id="14">
    <w:p w14:paraId="3E969221" w14:textId="458AE4F4" w:rsidR="006470A8" w:rsidRPr="00D30C12" w:rsidRDefault="006470A8">
      <w:pPr>
        <w:pStyle w:val="FootnoteText"/>
        <w:rPr>
          <w:rFonts w:ascii="Times New Roman" w:hAnsi="Times New Roman" w:cs="Times New Roman"/>
        </w:rPr>
      </w:pPr>
      <w:r w:rsidRPr="00D30C12">
        <w:rPr>
          <w:rStyle w:val="FootnoteReference"/>
          <w:rFonts w:ascii="Times New Roman" w:hAnsi="Times New Roman" w:cs="Times New Roman"/>
        </w:rPr>
        <w:footnoteRef/>
      </w:r>
      <w:r w:rsidRPr="00D30C12">
        <w:rPr>
          <w:rFonts w:ascii="Times New Roman" w:hAnsi="Times New Roman" w:cs="Times New Roman"/>
        </w:rPr>
        <w:t xml:space="preserve"> </w:t>
      </w:r>
      <w:r w:rsidR="00D30C12" w:rsidRPr="00D30C12">
        <w:rPr>
          <w:rFonts w:ascii="Times New Roman" w:hAnsi="Times New Roman" w:cs="Times New Roman"/>
          <w:i/>
          <w:iCs/>
        </w:rPr>
        <w:t>Id.</w:t>
      </w:r>
    </w:p>
  </w:footnote>
  <w:footnote w:id="15">
    <w:p w14:paraId="356FA132" w14:textId="7C7E5149" w:rsidR="0084696F" w:rsidRPr="00D30C12" w:rsidRDefault="0084696F">
      <w:pPr>
        <w:pStyle w:val="FootnoteText"/>
        <w:rPr>
          <w:rFonts w:ascii="Times New Roman" w:hAnsi="Times New Roman" w:cs="Times New Roman"/>
        </w:rPr>
      </w:pPr>
      <w:r w:rsidRPr="00D30C12">
        <w:rPr>
          <w:rStyle w:val="FootnoteReference"/>
          <w:rFonts w:ascii="Times New Roman" w:hAnsi="Times New Roman" w:cs="Times New Roman"/>
        </w:rPr>
        <w:footnoteRef/>
      </w:r>
      <w:r w:rsidRPr="00D30C12">
        <w:rPr>
          <w:rFonts w:ascii="Times New Roman" w:hAnsi="Times New Roman" w:cs="Times New Roman"/>
        </w:rPr>
        <w:t xml:space="preserve"> </w:t>
      </w:r>
      <w:r w:rsidR="00D30C12" w:rsidRPr="00D30C12">
        <w:rPr>
          <w:rFonts w:ascii="Times New Roman" w:hAnsi="Times New Roman" w:cs="Times New Roman"/>
          <w:i/>
          <w:iCs/>
        </w:rPr>
        <w:t>Id.</w:t>
      </w:r>
    </w:p>
  </w:footnote>
  <w:footnote w:id="16">
    <w:p w14:paraId="2B625A8A" w14:textId="436BEDD2" w:rsidR="00972065" w:rsidRDefault="009720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D3726">
        <w:rPr>
          <w:rFonts w:ascii="Times New Roman" w:hAnsi="Times New Roman" w:cs="Times New Roman"/>
        </w:rPr>
        <w:t>NYC Talent and Workforce Development, “</w:t>
      </w:r>
      <w:r>
        <w:rPr>
          <w:rFonts w:ascii="Times New Roman" w:hAnsi="Times New Roman" w:cs="Times New Roman"/>
        </w:rPr>
        <w:t>Green Economy Action Plan</w:t>
      </w:r>
      <w:r w:rsidRPr="003D3726">
        <w:rPr>
          <w:rFonts w:ascii="Times New Roman" w:hAnsi="Times New Roman" w:cs="Times New Roman"/>
        </w:rPr>
        <w:t xml:space="preserve">,” available at </w:t>
      </w:r>
      <w:hyperlink r:id="rId6" w:history="1">
        <w:r w:rsidR="003B43F6" w:rsidRPr="00B40C28">
          <w:rPr>
            <w:rStyle w:val="Hyperlink"/>
            <w:rFonts w:ascii="Times New Roman" w:hAnsi="Times New Roman" w:cs="Times New Roman"/>
          </w:rPr>
          <w:t>https://www.nyc.gov/site/wkdev/recent-initiatives/green-economy-action-plan.page</w:t>
        </w:r>
      </w:hyperlink>
      <w:r w:rsidRPr="003D3726">
        <w:rPr>
          <w:rFonts w:ascii="Times New Roman" w:hAnsi="Times New Roman" w:cs="Times New Roman"/>
        </w:rPr>
        <w:t>.</w:t>
      </w:r>
    </w:p>
  </w:footnote>
  <w:footnote w:id="17">
    <w:p w14:paraId="0778C2E0" w14:textId="22BA4658" w:rsidR="003B43F6" w:rsidRPr="005C5BCF" w:rsidRDefault="003B43F6">
      <w:pPr>
        <w:pStyle w:val="FootnoteText"/>
        <w:rPr>
          <w:rFonts w:ascii="Times New Roman" w:hAnsi="Times New Roman" w:cs="Times New Roman"/>
        </w:rPr>
      </w:pPr>
      <w:r w:rsidRPr="005C5BCF">
        <w:rPr>
          <w:rStyle w:val="FootnoteReference"/>
          <w:rFonts w:ascii="Times New Roman" w:hAnsi="Times New Roman" w:cs="Times New Roman"/>
        </w:rPr>
        <w:footnoteRef/>
      </w:r>
      <w:r w:rsidRPr="005C5BCF">
        <w:rPr>
          <w:rFonts w:ascii="Times New Roman" w:hAnsi="Times New Roman" w:cs="Times New Roman"/>
        </w:rPr>
        <w:t xml:space="preserve"> </w:t>
      </w:r>
      <w:r w:rsidRPr="005C5BCF">
        <w:rPr>
          <w:rFonts w:ascii="Times New Roman" w:hAnsi="Times New Roman" w:cs="Times New Roman"/>
          <w:i/>
          <w:iCs/>
        </w:rPr>
        <w:t>Id.</w:t>
      </w:r>
    </w:p>
  </w:footnote>
  <w:footnote w:id="18">
    <w:p w14:paraId="4D81BD50" w14:textId="0D3AF661" w:rsidR="0018196C" w:rsidRPr="005C5BCF" w:rsidRDefault="0018196C">
      <w:pPr>
        <w:pStyle w:val="FootnoteText"/>
        <w:rPr>
          <w:rFonts w:ascii="Times New Roman" w:hAnsi="Times New Roman" w:cs="Times New Roman"/>
        </w:rPr>
      </w:pPr>
      <w:r w:rsidRPr="005C5BCF">
        <w:rPr>
          <w:rStyle w:val="FootnoteReference"/>
          <w:rFonts w:ascii="Times New Roman" w:hAnsi="Times New Roman" w:cs="Times New Roman"/>
        </w:rPr>
        <w:footnoteRef/>
      </w:r>
      <w:r w:rsidRPr="005C5BCF">
        <w:rPr>
          <w:rFonts w:ascii="Times New Roman" w:hAnsi="Times New Roman" w:cs="Times New Roman"/>
        </w:rPr>
        <w:t xml:space="preserve"> </w:t>
      </w:r>
      <w:r w:rsidRPr="005C5BCF">
        <w:rPr>
          <w:rFonts w:ascii="Times New Roman" w:hAnsi="Times New Roman" w:cs="Times New Roman"/>
          <w:i/>
          <w:iCs/>
        </w:rPr>
        <w:t>Id.</w:t>
      </w:r>
    </w:p>
  </w:footnote>
  <w:footnote w:id="19">
    <w:p w14:paraId="23600EE0" w14:textId="2AC138C8" w:rsidR="005C5BCF" w:rsidRPr="005C5BCF" w:rsidRDefault="005C5BCF">
      <w:pPr>
        <w:pStyle w:val="FootnoteText"/>
        <w:rPr>
          <w:rFonts w:ascii="Times New Roman" w:eastAsia="Times New Roman" w:hAnsi="Times New Roman" w:cs="Times New Roman"/>
          <w:lang w:eastAsia="ja-JP"/>
        </w:rPr>
      </w:pPr>
      <w:r w:rsidRPr="005C5BCF">
        <w:rPr>
          <w:rStyle w:val="FootnoteReference"/>
          <w:rFonts w:ascii="Times New Roman" w:hAnsi="Times New Roman" w:cs="Times New Roman"/>
        </w:rPr>
        <w:footnoteRef/>
      </w:r>
      <w:r w:rsidRPr="005C5BCF">
        <w:rPr>
          <w:rFonts w:ascii="Times New Roman" w:hAnsi="Times New Roman" w:cs="Times New Roman"/>
        </w:rPr>
        <w:t xml:space="preserve"> Eli Dvorkin and Jonathan Bowles, </w:t>
      </w:r>
      <w:r w:rsidRPr="005C5BCF">
        <w:rPr>
          <w:rFonts w:ascii="Times New Roman" w:eastAsia="Times New Roman" w:hAnsi="Times New Roman" w:cs="Times New Roman"/>
          <w:i/>
          <w:iCs/>
          <w:lang w:eastAsia="ja-JP"/>
        </w:rPr>
        <w:t>5 Ideas for How Mayor Mamdani Can Bolster Workforce Development</w:t>
      </w:r>
      <w:r w:rsidRPr="005C5BCF">
        <w:rPr>
          <w:rFonts w:ascii="Times New Roman" w:eastAsia="Times New Roman" w:hAnsi="Times New Roman" w:cs="Times New Roman"/>
          <w:lang w:eastAsia="ja-JP"/>
        </w:rPr>
        <w:t>,</w:t>
      </w:r>
      <w:r w:rsidRPr="005C5BCF">
        <w:rPr>
          <w:rFonts w:ascii="Times New Roman" w:eastAsia="Times New Roman" w:hAnsi="Times New Roman" w:cs="Times New Roman"/>
          <w:i/>
          <w:iCs/>
          <w:lang w:eastAsia="ja-JP"/>
        </w:rPr>
        <w:t xml:space="preserve"> </w:t>
      </w:r>
      <w:r w:rsidRPr="005C5BCF">
        <w:rPr>
          <w:rFonts w:ascii="Times New Roman" w:eastAsia="Times New Roman" w:hAnsi="Times New Roman" w:cs="Times New Roman"/>
          <w:lang w:eastAsia="ja-JP"/>
        </w:rPr>
        <w:t xml:space="preserve">Center for an Urban Future (February 2026), available at </w:t>
      </w:r>
      <w:hyperlink r:id="rId7" w:history="1">
        <w:r w:rsidRPr="005C5BCF">
          <w:rPr>
            <w:rStyle w:val="Hyperlink"/>
            <w:rFonts w:ascii="Times New Roman" w:eastAsia="Times New Roman" w:hAnsi="Times New Roman" w:cs="Times New Roman"/>
            <w:lang w:eastAsia="ja-JP"/>
          </w:rPr>
          <w:t>https://nycfuture.org/research/5-ideas-for-how-the-mamdani-administration-can-strengthen-workforce-dev</w:t>
        </w:r>
      </w:hyperlink>
      <w:r w:rsidRPr="005C5BCF">
        <w:rPr>
          <w:rFonts w:ascii="Times New Roman" w:eastAsia="Times New Roman" w:hAnsi="Times New Roman" w:cs="Times New Roman"/>
          <w:lang w:eastAsia="ja-JP"/>
        </w:rPr>
        <w:t>.</w:t>
      </w:r>
    </w:p>
  </w:footnote>
  <w:footnote w:id="20">
    <w:p w14:paraId="1C3FB3C9" w14:textId="59951E81" w:rsidR="005D2D18" w:rsidRPr="00D834C1" w:rsidRDefault="005D2D18">
      <w:pPr>
        <w:pStyle w:val="FootnoteText"/>
        <w:rPr>
          <w:rFonts w:ascii="Times New Roman" w:hAnsi="Times New Roman" w:cs="Times New Roman"/>
        </w:rPr>
      </w:pPr>
      <w:r w:rsidRPr="00D834C1">
        <w:rPr>
          <w:rStyle w:val="FootnoteReference"/>
          <w:rFonts w:ascii="Times New Roman" w:hAnsi="Times New Roman" w:cs="Times New Roman"/>
        </w:rPr>
        <w:footnoteRef/>
      </w:r>
      <w:r w:rsidRPr="00D834C1">
        <w:rPr>
          <w:rFonts w:ascii="Times New Roman" w:hAnsi="Times New Roman" w:cs="Times New Roman"/>
        </w:rPr>
        <w:t xml:space="preserve"> </w:t>
      </w:r>
      <w:r w:rsidRPr="00D834C1">
        <w:rPr>
          <w:rFonts w:ascii="Times New Roman" w:hAnsi="Times New Roman" w:cs="Times New Roman"/>
          <w:i/>
          <w:iCs/>
        </w:rPr>
        <w:t>Id.</w:t>
      </w:r>
    </w:p>
  </w:footnote>
  <w:footnote w:id="21">
    <w:p w14:paraId="3DCB6540" w14:textId="7D1D8F87" w:rsidR="00AD1842" w:rsidRPr="00D834C1" w:rsidRDefault="00AD1842">
      <w:pPr>
        <w:pStyle w:val="FootnoteText"/>
        <w:rPr>
          <w:rFonts w:ascii="Times New Roman" w:hAnsi="Times New Roman" w:cs="Times New Roman"/>
        </w:rPr>
      </w:pPr>
      <w:r w:rsidRPr="00D834C1">
        <w:rPr>
          <w:rStyle w:val="FootnoteReference"/>
          <w:rFonts w:ascii="Times New Roman" w:hAnsi="Times New Roman" w:cs="Times New Roman"/>
        </w:rPr>
        <w:footnoteRef/>
      </w:r>
      <w:r w:rsidRPr="00D834C1">
        <w:rPr>
          <w:rFonts w:ascii="Times New Roman" w:hAnsi="Times New Roman" w:cs="Times New Roman"/>
        </w:rPr>
        <w:t xml:space="preserve"> </w:t>
      </w:r>
      <w:r w:rsidR="00D834C1" w:rsidRPr="00D834C1">
        <w:rPr>
          <w:rFonts w:ascii="Times New Roman" w:hAnsi="Times New Roman" w:cs="Times New Roman"/>
          <w:i/>
          <w:iCs/>
        </w:rPr>
        <w:t>Id.</w:t>
      </w:r>
    </w:p>
  </w:footnote>
  <w:footnote w:id="22">
    <w:p w14:paraId="323EDA80" w14:textId="110AB1C1" w:rsidR="00AD1842" w:rsidRPr="00D834C1" w:rsidRDefault="00AD1842">
      <w:pPr>
        <w:pStyle w:val="FootnoteText"/>
        <w:rPr>
          <w:rFonts w:ascii="Times New Roman" w:hAnsi="Times New Roman" w:cs="Times New Roman"/>
        </w:rPr>
      </w:pPr>
      <w:r w:rsidRPr="00D834C1">
        <w:rPr>
          <w:rStyle w:val="FootnoteReference"/>
          <w:rFonts w:ascii="Times New Roman" w:hAnsi="Times New Roman" w:cs="Times New Roman"/>
        </w:rPr>
        <w:footnoteRef/>
      </w:r>
      <w:r w:rsidRPr="00D834C1">
        <w:rPr>
          <w:rFonts w:ascii="Times New Roman" w:hAnsi="Times New Roman" w:cs="Times New Roman"/>
        </w:rPr>
        <w:t xml:space="preserve"> </w:t>
      </w:r>
      <w:r w:rsidR="00D834C1" w:rsidRPr="00D834C1">
        <w:rPr>
          <w:rFonts w:ascii="Times New Roman" w:hAnsi="Times New Roman" w:cs="Times New Roman"/>
          <w:i/>
          <w:iCs/>
        </w:rPr>
        <w:t>Id.</w:t>
      </w:r>
    </w:p>
  </w:footnote>
  <w:footnote w:id="23">
    <w:p w14:paraId="53F65C64" w14:textId="6251FB93" w:rsidR="00BD1415" w:rsidRPr="00D834C1" w:rsidRDefault="00BD1415">
      <w:pPr>
        <w:pStyle w:val="FootnoteText"/>
        <w:rPr>
          <w:rFonts w:ascii="Times New Roman" w:hAnsi="Times New Roman" w:cs="Times New Roman"/>
        </w:rPr>
      </w:pPr>
      <w:r w:rsidRPr="00D834C1">
        <w:rPr>
          <w:rStyle w:val="FootnoteReference"/>
          <w:rFonts w:ascii="Times New Roman" w:hAnsi="Times New Roman" w:cs="Times New Roman"/>
        </w:rPr>
        <w:footnoteRef/>
      </w:r>
      <w:r w:rsidRPr="00D834C1">
        <w:rPr>
          <w:rFonts w:ascii="Times New Roman" w:hAnsi="Times New Roman" w:cs="Times New Roman"/>
        </w:rPr>
        <w:t xml:space="preserve"> </w:t>
      </w:r>
      <w:r w:rsidR="00D834C1" w:rsidRPr="00D834C1">
        <w:rPr>
          <w:rFonts w:ascii="Times New Roman" w:hAnsi="Times New Roman" w:cs="Times New Roman"/>
          <w:i/>
          <w:iCs/>
        </w:rPr>
        <w:t>Id.</w:t>
      </w:r>
    </w:p>
  </w:footnote>
  <w:footnote w:id="24">
    <w:p w14:paraId="27B067C8" w14:textId="7E2D14A9" w:rsidR="004515D6" w:rsidRPr="00D834C1" w:rsidRDefault="004515D6">
      <w:pPr>
        <w:pStyle w:val="FootnoteText"/>
        <w:rPr>
          <w:rFonts w:ascii="Times New Roman" w:hAnsi="Times New Roman" w:cs="Times New Roman"/>
        </w:rPr>
      </w:pPr>
      <w:r w:rsidRPr="00D834C1">
        <w:rPr>
          <w:rStyle w:val="FootnoteReference"/>
          <w:rFonts w:ascii="Times New Roman" w:hAnsi="Times New Roman" w:cs="Times New Roman"/>
        </w:rPr>
        <w:footnoteRef/>
      </w:r>
      <w:r w:rsidRPr="00D834C1">
        <w:rPr>
          <w:rFonts w:ascii="Times New Roman" w:hAnsi="Times New Roman" w:cs="Times New Roman"/>
        </w:rPr>
        <w:t xml:space="preserve"> </w:t>
      </w:r>
      <w:r w:rsidR="00D834C1" w:rsidRPr="00D834C1">
        <w:rPr>
          <w:rFonts w:ascii="Times New Roman" w:hAnsi="Times New Roman" w:cs="Times New Roman"/>
          <w:i/>
          <w:iCs/>
        </w:rPr>
        <w:t>Id.</w:t>
      </w:r>
    </w:p>
  </w:footnote>
  <w:footnote w:id="25">
    <w:p w14:paraId="5EDA01FD" w14:textId="227E8491" w:rsidR="0060414C" w:rsidRPr="00D834C1" w:rsidRDefault="0060414C">
      <w:pPr>
        <w:pStyle w:val="FootnoteText"/>
        <w:rPr>
          <w:rFonts w:ascii="Times New Roman" w:hAnsi="Times New Roman" w:cs="Times New Roman"/>
        </w:rPr>
      </w:pPr>
      <w:r w:rsidRPr="00D834C1">
        <w:rPr>
          <w:rStyle w:val="FootnoteReference"/>
          <w:rFonts w:ascii="Times New Roman" w:hAnsi="Times New Roman" w:cs="Times New Roman"/>
        </w:rPr>
        <w:footnoteRef/>
      </w:r>
      <w:r w:rsidRPr="00D834C1">
        <w:rPr>
          <w:rFonts w:ascii="Times New Roman" w:hAnsi="Times New Roman" w:cs="Times New Roman"/>
        </w:rPr>
        <w:t xml:space="preserve"> </w:t>
      </w:r>
      <w:r w:rsidR="00D834C1" w:rsidRPr="00D834C1">
        <w:rPr>
          <w:rFonts w:ascii="Times New Roman" w:hAnsi="Times New Roman" w:cs="Times New Roman"/>
          <w:i/>
          <w:iCs/>
        </w:rPr>
        <w:t>Id.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15EB6"/>
    <w:multiLevelType w:val="hybridMultilevel"/>
    <w:tmpl w:val="47AE6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261364"/>
    <w:multiLevelType w:val="hybridMultilevel"/>
    <w:tmpl w:val="3C32C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A4557"/>
    <w:multiLevelType w:val="hybridMultilevel"/>
    <w:tmpl w:val="B8C4BF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AA1DA5"/>
    <w:multiLevelType w:val="hybridMultilevel"/>
    <w:tmpl w:val="E85CB5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713E76"/>
    <w:multiLevelType w:val="multilevel"/>
    <w:tmpl w:val="000E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BE5E36"/>
    <w:multiLevelType w:val="hybridMultilevel"/>
    <w:tmpl w:val="0A1AE9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A3B7151"/>
    <w:multiLevelType w:val="multilevel"/>
    <w:tmpl w:val="FEC0A408"/>
    <w:lvl w:ilvl="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  <w:sz w:val="20"/>
      </w:rPr>
    </w:lvl>
  </w:abstractNum>
  <w:num w:numId="1" w16cid:durableId="1567758686">
    <w:abstractNumId w:val="4"/>
    <w:lvlOverride w:ilvl="0">
      <w:lvl w:ilvl="0">
        <w:numFmt w:val="bullet"/>
        <w:lvlText w:val=""/>
        <w:lvlJc w:val="left"/>
        <w:pPr>
          <w:tabs>
            <w:tab w:val="num" w:pos="1800"/>
          </w:tabs>
          <w:ind w:left="1800" w:hanging="360"/>
        </w:pPr>
        <w:rPr>
          <w:rFonts w:ascii="Wingdings" w:hAnsi="Wingdings" w:hint="default"/>
          <w:sz w:val="20"/>
        </w:rPr>
      </w:lvl>
    </w:lvlOverride>
  </w:num>
  <w:num w:numId="2" w16cid:durableId="1660960917">
    <w:abstractNumId w:val="6"/>
  </w:num>
  <w:num w:numId="3" w16cid:durableId="1486046379">
    <w:abstractNumId w:val="3"/>
  </w:num>
  <w:num w:numId="4" w16cid:durableId="435637843">
    <w:abstractNumId w:val="2"/>
  </w:num>
  <w:num w:numId="5" w16cid:durableId="2077046380">
    <w:abstractNumId w:val="1"/>
  </w:num>
  <w:num w:numId="6" w16cid:durableId="2063598418">
    <w:abstractNumId w:val="0"/>
  </w:num>
  <w:num w:numId="7" w16cid:durableId="48805743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936"/>
    <w:rsid w:val="0000069A"/>
    <w:rsid w:val="00000D83"/>
    <w:rsid w:val="00001320"/>
    <w:rsid w:val="0000142B"/>
    <w:rsid w:val="00001AA2"/>
    <w:rsid w:val="000024C4"/>
    <w:rsid w:val="000035E7"/>
    <w:rsid w:val="00003DB4"/>
    <w:rsid w:val="00003E29"/>
    <w:rsid w:val="000044BC"/>
    <w:rsid w:val="000050E0"/>
    <w:rsid w:val="00005755"/>
    <w:rsid w:val="00005C9C"/>
    <w:rsid w:val="000067EA"/>
    <w:rsid w:val="0000AE94"/>
    <w:rsid w:val="00013390"/>
    <w:rsid w:val="00014DBC"/>
    <w:rsid w:val="00017F73"/>
    <w:rsid w:val="00020E6B"/>
    <w:rsid w:val="00020ED8"/>
    <w:rsid w:val="0002154C"/>
    <w:rsid w:val="00021A7E"/>
    <w:rsid w:val="00022AD4"/>
    <w:rsid w:val="00022FD8"/>
    <w:rsid w:val="00023BE9"/>
    <w:rsid w:val="00025DDB"/>
    <w:rsid w:val="00025F71"/>
    <w:rsid w:val="00027308"/>
    <w:rsid w:val="00027689"/>
    <w:rsid w:val="00027FC3"/>
    <w:rsid w:val="00030C16"/>
    <w:rsid w:val="00030F1B"/>
    <w:rsid w:val="00032EE3"/>
    <w:rsid w:val="000352BE"/>
    <w:rsid w:val="00036143"/>
    <w:rsid w:val="000361D7"/>
    <w:rsid w:val="000361E2"/>
    <w:rsid w:val="00037E2B"/>
    <w:rsid w:val="00040272"/>
    <w:rsid w:val="000406F9"/>
    <w:rsid w:val="00042ED3"/>
    <w:rsid w:val="000448AD"/>
    <w:rsid w:val="000458B7"/>
    <w:rsid w:val="00045C6B"/>
    <w:rsid w:val="00047458"/>
    <w:rsid w:val="000512BF"/>
    <w:rsid w:val="00051332"/>
    <w:rsid w:val="00051DB2"/>
    <w:rsid w:val="0005228B"/>
    <w:rsid w:val="00052715"/>
    <w:rsid w:val="000528C5"/>
    <w:rsid w:val="00052EBD"/>
    <w:rsid w:val="000551E7"/>
    <w:rsid w:val="00055C13"/>
    <w:rsid w:val="000560B0"/>
    <w:rsid w:val="000561C0"/>
    <w:rsid w:val="0005C395"/>
    <w:rsid w:val="000602BB"/>
    <w:rsid w:val="000608A3"/>
    <w:rsid w:val="00060B3F"/>
    <w:rsid w:val="00060B5F"/>
    <w:rsid w:val="00061021"/>
    <w:rsid w:val="000618C0"/>
    <w:rsid w:val="0006192C"/>
    <w:rsid w:val="00062271"/>
    <w:rsid w:val="000624CB"/>
    <w:rsid w:val="00064676"/>
    <w:rsid w:val="000649CD"/>
    <w:rsid w:val="000651C8"/>
    <w:rsid w:val="00066229"/>
    <w:rsid w:val="000666C7"/>
    <w:rsid w:val="00066FD7"/>
    <w:rsid w:val="0006724D"/>
    <w:rsid w:val="0007020C"/>
    <w:rsid w:val="00070278"/>
    <w:rsid w:val="00070CF1"/>
    <w:rsid w:val="000711A4"/>
    <w:rsid w:val="00071F50"/>
    <w:rsid w:val="00071FB9"/>
    <w:rsid w:val="000721FC"/>
    <w:rsid w:val="00072FDE"/>
    <w:rsid w:val="00076873"/>
    <w:rsid w:val="0007695F"/>
    <w:rsid w:val="0007791D"/>
    <w:rsid w:val="00080FE8"/>
    <w:rsid w:val="0008104F"/>
    <w:rsid w:val="00081823"/>
    <w:rsid w:val="00081C5C"/>
    <w:rsid w:val="000835D4"/>
    <w:rsid w:val="00085C96"/>
    <w:rsid w:val="00085CAC"/>
    <w:rsid w:val="00085E37"/>
    <w:rsid w:val="0008697B"/>
    <w:rsid w:val="00087588"/>
    <w:rsid w:val="00087DAC"/>
    <w:rsid w:val="000908E8"/>
    <w:rsid w:val="00092C4C"/>
    <w:rsid w:val="0009390C"/>
    <w:rsid w:val="000954B4"/>
    <w:rsid w:val="00096E40"/>
    <w:rsid w:val="0009719E"/>
    <w:rsid w:val="00097DF7"/>
    <w:rsid w:val="000A01A9"/>
    <w:rsid w:val="000A02C3"/>
    <w:rsid w:val="000A12BF"/>
    <w:rsid w:val="000A148B"/>
    <w:rsid w:val="000A16EA"/>
    <w:rsid w:val="000A2FBB"/>
    <w:rsid w:val="000A301D"/>
    <w:rsid w:val="000A3489"/>
    <w:rsid w:val="000A6124"/>
    <w:rsid w:val="000B11BB"/>
    <w:rsid w:val="000B1271"/>
    <w:rsid w:val="000B166E"/>
    <w:rsid w:val="000B2D06"/>
    <w:rsid w:val="000B352F"/>
    <w:rsid w:val="000B6DBE"/>
    <w:rsid w:val="000C00FA"/>
    <w:rsid w:val="000C0110"/>
    <w:rsid w:val="000C0484"/>
    <w:rsid w:val="000C1655"/>
    <w:rsid w:val="000C298B"/>
    <w:rsid w:val="000C302E"/>
    <w:rsid w:val="000C3724"/>
    <w:rsid w:val="000C3FF6"/>
    <w:rsid w:val="000C4B40"/>
    <w:rsid w:val="000C530F"/>
    <w:rsid w:val="000C65E0"/>
    <w:rsid w:val="000C7E0F"/>
    <w:rsid w:val="000D0AC0"/>
    <w:rsid w:val="000D2863"/>
    <w:rsid w:val="000D43E0"/>
    <w:rsid w:val="000D450E"/>
    <w:rsid w:val="000D4A48"/>
    <w:rsid w:val="000D4B07"/>
    <w:rsid w:val="000D4D3A"/>
    <w:rsid w:val="000D5097"/>
    <w:rsid w:val="000D61EF"/>
    <w:rsid w:val="000E098E"/>
    <w:rsid w:val="000E1661"/>
    <w:rsid w:val="000E1F49"/>
    <w:rsid w:val="000E23B3"/>
    <w:rsid w:val="000E3939"/>
    <w:rsid w:val="000E4298"/>
    <w:rsid w:val="000E56E4"/>
    <w:rsid w:val="000E6E47"/>
    <w:rsid w:val="000E7309"/>
    <w:rsid w:val="000E75BA"/>
    <w:rsid w:val="000E7F0B"/>
    <w:rsid w:val="000F14BD"/>
    <w:rsid w:val="000F2084"/>
    <w:rsid w:val="000F31CA"/>
    <w:rsid w:val="000F3C22"/>
    <w:rsid w:val="000F439E"/>
    <w:rsid w:val="000F51B7"/>
    <w:rsid w:val="000F538B"/>
    <w:rsid w:val="000F58DD"/>
    <w:rsid w:val="000F5C80"/>
    <w:rsid w:val="000F5F3A"/>
    <w:rsid w:val="000F739C"/>
    <w:rsid w:val="00100EBD"/>
    <w:rsid w:val="0010183E"/>
    <w:rsid w:val="00101CCE"/>
    <w:rsid w:val="00101EA2"/>
    <w:rsid w:val="00101EF0"/>
    <w:rsid w:val="001031BF"/>
    <w:rsid w:val="0010338E"/>
    <w:rsid w:val="0010423F"/>
    <w:rsid w:val="00104680"/>
    <w:rsid w:val="001063B3"/>
    <w:rsid w:val="00107811"/>
    <w:rsid w:val="00107989"/>
    <w:rsid w:val="001118AE"/>
    <w:rsid w:val="00111D8C"/>
    <w:rsid w:val="00112722"/>
    <w:rsid w:val="00112B94"/>
    <w:rsid w:val="0011312E"/>
    <w:rsid w:val="001132DA"/>
    <w:rsid w:val="00115456"/>
    <w:rsid w:val="001156D1"/>
    <w:rsid w:val="001168BE"/>
    <w:rsid w:val="00117B15"/>
    <w:rsid w:val="0011FF37"/>
    <w:rsid w:val="00121505"/>
    <w:rsid w:val="00121508"/>
    <w:rsid w:val="00121B68"/>
    <w:rsid w:val="00121C64"/>
    <w:rsid w:val="0012211C"/>
    <w:rsid w:val="0012249A"/>
    <w:rsid w:val="00123DD7"/>
    <w:rsid w:val="00125632"/>
    <w:rsid w:val="00126524"/>
    <w:rsid w:val="001269D6"/>
    <w:rsid w:val="00130992"/>
    <w:rsid w:val="00131216"/>
    <w:rsid w:val="00134791"/>
    <w:rsid w:val="00134804"/>
    <w:rsid w:val="001365FB"/>
    <w:rsid w:val="00136B24"/>
    <w:rsid w:val="00136C4D"/>
    <w:rsid w:val="00137318"/>
    <w:rsid w:val="0014000B"/>
    <w:rsid w:val="0014041D"/>
    <w:rsid w:val="00141204"/>
    <w:rsid w:val="00141313"/>
    <w:rsid w:val="00141817"/>
    <w:rsid w:val="001427B0"/>
    <w:rsid w:val="00143272"/>
    <w:rsid w:val="00143CE2"/>
    <w:rsid w:val="00145DA1"/>
    <w:rsid w:val="00150656"/>
    <w:rsid w:val="00151013"/>
    <w:rsid w:val="00152460"/>
    <w:rsid w:val="00153F1F"/>
    <w:rsid w:val="00160501"/>
    <w:rsid w:val="0016086D"/>
    <w:rsid w:val="00161D8A"/>
    <w:rsid w:val="00162E69"/>
    <w:rsid w:val="0016505F"/>
    <w:rsid w:val="00165C67"/>
    <w:rsid w:val="00166310"/>
    <w:rsid w:val="0016705D"/>
    <w:rsid w:val="001709B2"/>
    <w:rsid w:val="00170FD2"/>
    <w:rsid w:val="00171054"/>
    <w:rsid w:val="001723D1"/>
    <w:rsid w:val="001725C4"/>
    <w:rsid w:val="00172A62"/>
    <w:rsid w:val="00172D30"/>
    <w:rsid w:val="00174B03"/>
    <w:rsid w:val="00175106"/>
    <w:rsid w:val="0017586C"/>
    <w:rsid w:val="00175B51"/>
    <w:rsid w:val="00175E8E"/>
    <w:rsid w:val="001770C3"/>
    <w:rsid w:val="0017769C"/>
    <w:rsid w:val="00177EB6"/>
    <w:rsid w:val="0018196C"/>
    <w:rsid w:val="0018261E"/>
    <w:rsid w:val="00182DE1"/>
    <w:rsid w:val="00183380"/>
    <w:rsid w:val="00183615"/>
    <w:rsid w:val="00185BC0"/>
    <w:rsid w:val="00185CD8"/>
    <w:rsid w:val="00186C1C"/>
    <w:rsid w:val="001877E6"/>
    <w:rsid w:val="001900E7"/>
    <w:rsid w:val="00190F1D"/>
    <w:rsid w:val="0019113D"/>
    <w:rsid w:val="001933D5"/>
    <w:rsid w:val="00194AD8"/>
    <w:rsid w:val="00195067"/>
    <w:rsid w:val="0019544B"/>
    <w:rsid w:val="00196DD4"/>
    <w:rsid w:val="001A1359"/>
    <w:rsid w:val="001A30BD"/>
    <w:rsid w:val="001A31AE"/>
    <w:rsid w:val="001A40AF"/>
    <w:rsid w:val="001A4DEB"/>
    <w:rsid w:val="001A646B"/>
    <w:rsid w:val="001A66C0"/>
    <w:rsid w:val="001A68E5"/>
    <w:rsid w:val="001A6D98"/>
    <w:rsid w:val="001A6E25"/>
    <w:rsid w:val="001A7AFE"/>
    <w:rsid w:val="001B023F"/>
    <w:rsid w:val="001B111E"/>
    <w:rsid w:val="001B1D2B"/>
    <w:rsid w:val="001B2859"/>
    <w:rsid w:val="001B402C"/>
    <w:rsid w:val="001B4AAB"/>
    <w:rsid w:val="001B4F56"/>
    <w:rsid w:val="001B505D"/>
    <w:rsid w:val="001B5436"/>
    <w:rsid w:val="001B6263"/>
    <w:rsid w:val="001B63F9"/>
    <w:rsid w:val="001B795E"/>
    <w:rsid w:val="001C047D"/>
    <w:rsid w:val="001C04AF"/>
    <w:rsid w:val="001C0CEB"/>
    <w:rsid w:val="001C1CCC"/>
    <w:rsid w:val="001C25EC"/>
    <w:rsid w:val="001C28F1"/>
    <w:rsid w:val="001C2FAD"/>
    <w:rsid w:val="001C3556"/>
    <w:rsid w:val="001C3929"/>
    <w:rsid w:val="001C45FB"/>
    <w:rsid w:val="001C48AF"/>
    <w:rsid w:val="001C4B38"/>
    <w:rsid w:val="001C5850"/>
    <w:rsid w:val="001C7149"/>
    <w:rsid w:val="001D031D"/>
    <w:rsid w:val="001D1694"/>
    <w:rsid w:val="001D36D1"/>
    <w:rsid w:val="001D38FE"/>
    <w:rsid w:val="001D5A34"/>
    <w:rsid w:val="001D5CE5"/>
    <w:rsid w:val="001D6188"/>
    <w:rsid w:val="001D6DD5"/>
    <w:rsid w:val="001D6DE8"/>
    <w:rsid w:val="001D7E02"/>
    <w:rsid w:val="001E04A8"/>
    <w:rsid w:val="001E2075"/>
    <w:rsid w:val="001E2A67"/>
    <w:rsid w:val="001E2E5B"/>
    <w:rsid w:val="001E351A"/>
    <w:rsid w:val="001E36B8"/>
    <w:rsid w:val="001E38DA"/>
    <w:rsid w:val="001E3D38"/>
    <w:rsid w:val="001E5052"/>
    <w:rsid w:val="001E5D95"/>
    <w:rsid w:val="001E7093"/>
    <w:rsid w:val="001E70F4"/>
    <w:rsid w:val="001F2430"/>
    <w:rsid w:val="001F27EB"/>
    <w:rsid w:val="001F4C9A"/>
    <w:rsid w:val="001F55FE"/>
    <w:rsid w:val="001F56BF"/>
    <w:rsid w:val="001F5711"/>
    <w:rsid w:val="001F6267"/>
    <w:rsid w:val="002005E7"/>
    <w:rsid w:val="0020065E"/>
    <w:rsid w:val="00202551"/>
    <w:rsid w:val="002038A0"/>
    <w:rsid w:val="0020578D"/>
    <w:rsid w:val="00207CBA"/>
    <w:rsid w:val="002101F9"/>
    <w:rsid w:val="00211583"/>
    <w:rsid w:val="002149D2"/>
    <w:rsid w:val="00215B96"/>
    <w:rsid w:val="00216B45"/>
    <w:rsid w:val="002205C1"/>
    <w:rsid w:val="0022181C"/>
    <w:rsid w:val="00221F0B"/>
    <w:rsid w:val="0022245C"/>
    <w:rsid w:val="00222A2C"/>
    <w:rsid w:val="00223C6D"/>
    <w:rsid w:val="00225303"/>
    <w:rsid w:val="0022650E"/>
    <w:rsid w:val="002271B7"/>
    <w:rsid w:val="00227C7B"/>
    <w:rsid w:val="002304D6"/>
    <w:rsid w:val="00230A43"/>
    <w:rsid w:val="00231E2F"/>
    <w:rsid w:val="00233183"/>
    <w:rsid w:val="00234AE4"/>
    <w:rsid w:val="00236717"/>
    <w:rsid w:val="00237BA1"/>
    <w:rsid w:val="002404E9"/>
    <w:rsid w:val="002416DF"/>
    <w:rsid w:val="0024183E"/>
    <w:rsid w:val="00241B54"/>
    <w:rsid w:val="002433E3"/>
    <w:rsid w:val="002453A2"/>
    <w:rsid w:val="00246125"/>
    <w:rsid w:val="00252316"/>
    <w:rsid w:val="0025331F"/>
    <w:rsid w:val="00255146"/>
    <w:rsid w:val="002551D5"/>
    <w:rsid w:val="00255846"/>
    <w:rsid w:val="0025648D"/>
    <w:rsid w:val="00257EE0"/>
    <w:rsid w:val="00260FCA"/>
    <w:rsid w:val="00261105"/>
    <w:rsid w:val="00261724"/>
    <w:rsid w:val="0026279E"/>
    <w:rsid w:val="002633D5"/>
    <w:rsid w:val="00263FD6"/>
    <w:rsid w:val="00265100"/>
    <w:rsid w:val="00265E09"/>
    <w:rsid w:val="00267922"/>
    <w:rsid w:val="00267CF6"/>
    <w:rsid w:val="00270103"/>
    <w:rsid w:val="00270D6A"/>
    <w:rsid w:val="00272A1B"/>
    <w:rsid w:val="00274B89"/>
    <w:rsid w:val="002752A4"/>
    <w:rsid w:val="002762B6"/>
    <w:rsid w:val="00276AAD"/>
    <w:rsid w:val="00277014"/>
    <w:rsid w:val="002804E7"/>
    <w:rsid w:val="00283D3C"/>
    <w:rsid w:val="00285809"/>
    <w:rsid w:val="0028725F"/>
    <w:rsid w:val="002901A0"/>
    <w:rsid w:val="00291A05"/>
    <w:rsid w:val="00293A94"/>
    <w:rsid w:val="00294BE4"/>
    <w:rsid w:val="00294E63"/>
    <w:rsid w:val="00295E51"/>
    <w:rsid w:val="00297738"/>
    <w:rsid w:val="0029793E"/>
    <w:rsid w:val="00297D59"/>
    <w:rsid w:val="002A0615"/>
    <w:rsid w:val="002A072A"/>
    <w:rsid w:val="002A0D9C"/>
    <w:rsid w:val="002A0F3D"/>
    <w:rsid w:val="002A1506"/>
    <w:rsid w:val="002A28BE"/>
    <w:rsid w:val="002A3108"/>
    <w:rsid w:val="002A38D7"/>
    <w:rsid w:val="002A39F9"/>
    <w:rsid w:val="002A7223"/>
    <w:rsid w:val="002B263F"/>
    <w:rsid w:val="002B290D"/>
    <w:rsid w:val="002B3417"/>
    <w:rsid w:val="002B4965"/>
    <w:rsid w:val="002B4DCA"/>
    <w:rsid w:val="002B5BD8"/>
    <w:rsid w:val="002B74D5"/>
    <w:rsid w:val="002C253E"/>
    <w:rsid w:val="002C2F2A"/>
    <w:rsid w:val="002C3233"/>
    <w:rsid w:val="002C3A61"/>
    <w:rsid w:val="002C716D"/>
    <w:rsid w:val="002D01B8"/>
    <w:rsid w:val="002D0C26"/>
    <w:rsid w:val="002D3286"/>
    <w:rsid w:val="002D4B70"/>
    <w:rsid w:val="002D5B51"/>
    <w:rsid w:val="002D690A"/>
    <w:rsid w:val="002E1222"/>
    <w:rsid w:val="002E1227"/>
    <w:rsid w:val="002E1ECA"/>
    <w:rsid w:val="002E46AF"/>
    <w:rsid w:val="002E47D5"/>
    <w:rsid w:val="002E4B12"/>
    <w:rsid w:val="002E5959"/>
    <w:rsid w:val="002E6C2A"/>
    <w:rsid w:val="002E7E3E"/>
    <w:rsid w:val="002F10C2"/>
    <w:rsid w:val="002F1464"/>
    <w:rsid w:val="002F3406"/>
    <w:rsid w:val="002F41CB"/>
    <w:rsid w:val="002F58E5"/>
    <w:rsid w:val="002F5BDF"/>
    <w:rsid w:val="002F6761"/>
    <w:rsid w:val="002F682A"/>
    <w:rsid w:val="002F6F9B"/>
    <w:rsid w:val="002F7B86"/>
    <w:rsid w:val="003009EF"/>
    <w:rsid w:val="00301F8B"/>
    <w:rsid w:val="0030357A"/>
    <w:rsid w:val="00303ECC"/>
    <w:rsid w:val="003068C5"/>
    <w:rsid w:val="0030700A"/>
    <w:rsid w:val="003078CE"/>
    <w:rsid w:val="00310342"/>
    <w:rsid w:val="003103CF"/>
    <w:rsid w:val="0031043D"/>
    <w:rsid w:val="003104BD"/>
    <w:rsid w:val="00310C44"/>
    <w:rsid w:val="003112BA"/>
    <w:rsid w:val="00311EC4"/>
    <w:rsid w:val="003131E2"/>
    <w:rsid w:val="003138AD"/>
    <w:rsid w:val="0031486F"/>
    <w:rsid w:val="0031541B"/>
    <w:rsid w:val="0031573B"/>
    <w:rsid w:val="00315EF3"/>
    <w:rsid w:val="00316ED2"/>
    <w:rsid w:val="00316F0E"/>
    <w:rsid w:val="00316FD8"/>
    <w:rsid w:val="00317471"/>
    <w:rsid w:val="00321720"/>
    <w:rsid w:val="00321E3F"/>
    <w:rsid w:val="0032257A"/>
    <w:rsid w:val="00323128"/>
    <w:rsid w:val="00323DA6"/>
    <w:rsid w:val="00324043"/>
    <w:rsid w:val="00324B35"/>
    <w:rsid w:val="00324C0A"/>
    <w:rsid w:val="00324E9F"/>
    <w:rsid w:val="0032518C"/>
    <w:rsid w:val="003258FB"/>
    <w:rsid w:val="00326812"/>
    <w:rsid w:val="00326AC7"/>
    <w:rsid w:val="00327C23"/>
    <w:rsid w:val="003308E8"/>
    <w:rsid w:val="003312AE"/>
    <w:rsid w:val="00334F8A"/>
    <w:rsid w:val="003364C6"/>
    <w:rsid w:val="003372CF"/>
    <w:rsid w:val="00337DB5"/>
    <w:rsid w:val="0034079C"/>
    <w:rsid w:val="0034132C"/>
    <w:rsid w:val="0034132E"/>
    <w:rsid w:val="00342780"/>
    <w:rsid w:val="00343A68"/>
    <w:rsid w:val="0034457C"/>
    <w:rsid w:val="003456CB"/>
    <w:rsid w:val="00346053"/>
    <w:rsid w:val="00346323"/>
    <w:rsid w:val="00346A30"/>
    <w:rsid w:val="0035021E"/>
    <w:rsid w:val="003503BD"/>
    <w:rsid w:val="0035040E"/>
    <w:rsid w:val="00350C91"/>
    <w:rsid w:val="003522BF"/>
    <w:rsid w:val="00352489"/>
    <w:rsid w:val="00352A8A"/>
    <w:rsid w:val="00352F6A"/>
    <w:rsid w:val="00353BFA"/>
    <w:rsid w:val="00353CC5"/>
    <w:rsid w:val="003554B3"/>
    <w:rsid w:val="00357233"/>
    <w:rsid w:val="00361040"/>
    <w:rsid w:val="00361588"/>
    <w:rsid w:val="00361816"/>
    <w:rsid w:val="00363736"/>
    <w:rsid w:val="00363A4D"/>
    <w:rsid w:val="00363DA6"/>
    <w:rsid w:val="00364C33"/>
    <w:rsid w:val="00364CB0"/>
    <w:rsid w:val="0036798D"/>
    <w:rsid w:val="00367F4B"/>
    <w:rsid w:val="003701E4"/>
    <w:rsid w:val="003713A8"/>
    <w:rsid w:val="00372996"/>
    <w:rsid w:val="003734C9"/>
    <w:rsid w:val="003738FA"/>
    <w:rsid w:val="00374B95"/>
    <w:rsid w:val="00374C20"/>
    <w:rsid w:val="00375C87"/>
    <w:rsid w:val="00377087"/>
    <w:rsid w:val="00381E46"/>
    <w:rsid w:val="00382192"/>
    <w:rsid w:val="00382193"/>
    <w:rsid w:val="00385651"/>
    <w:rsid w:val="003858F6"/>
    <w:rsid w:val="00385EEF"/>
    <w:rsid w:val="003861C4"/>
    <w:rsid w:val="00387242"/>
    <w:rsid w:val="00390A44"/>
    <w:rsid w:val="00390DD2"/>
    <w:rsid w:val="003911F7"/>
    <w:rsid w:val="003914D8"/>
    <w:rsid w:val="0039194C"/>
    <w:rsid w:val="00392905"/>
    <w:rsid w:val="00392E21"/>
    <w:rsid w:val="00393E0C"/>
    <w:rsid w:val="00394363"/>
    <w:rsid w:val="00394A4E"/>
    <w:rsid w:val="00396827"/>
    <w:rsid w:val="00397DE4"/>
    <w:rsid w:val="00397E92"/>
    <w:rsid w:val="003A03E1"/>
    <w:rsid w:val="003A04B5"/>
    <w:rsid w:val="003A177C"/>
    <w:rsid w:val="003A2B5D"/>
    <w:rsid w:val="003A368B"/>
    <w:rsid w:val="003A3829"/>
    <w:rsid w:val="003A41E3"/>
    <w:rsid w:val="003A4408"/>
    <w:rsid w:val="003B0603"/>
    <w:rsid w:val="003B08A1"/>
    <w:rsid w:val="003B1211"/>
    <w:rsid w:val="003B2611"/>
    <w:rsid w:val="003B337A"/>
    <w:rsid w:val="003B3ECD"/>
    <w:rsid w:val="003B43F6"/>
    <w:rsid w:val="003B4865"/>
    <w:rsid w:val="003B59D9"/>
    <w:rsid w:val="003B6E76"/>
    <w:rsid w:val="003B748F"/>
    <w:rsid w:val="003B7F00"/>
    <w:rsid w:val="003C0A47"/>
    <w:rsid w:val="003C0C8A"/>
    <w:rsid w:val="003C113B"/>
    <w:rsid w:val="003C70C4"/>
    <w:rsid w:val="003C78C0"/>
    <w:rsid w:val="003D04C4"/>
    <w:rsid w:val="003D081D"/>
    <w:rsid w:val="003D10D0"/>
    <w:rsid w:val="003D29C2"/>
    <w:rsid w:val="003D3726"/>
    <w:rsid w:val="003D45A5"/>
    <w:rsid w:val="003D7485"/>
    <w:rsid w:val="003E1681"/>
    <w:rsid w:val="003E1932"/>
    <w:rsid w:val="003E1E29"/>
    <w:rsid w:val="003E215B"/>
    <w:rsid w:val="003E2E24"/>
    <w:rsid w:val="003E363D"/>
    <w:rsid w:val="003E3AA6"/>
    <w:rsid w:val="003E4286"/>
    <w:rsid w:val="003E5A63"/>
    <w:rsid w:val="003E67A8"/>
    <w:rsid w:val="003F033C"/>
    <w:rsid w:val="003F1175"/>
    <w:rsid w:val="003F1CD5"/>
    <w:rsid w:val="003F367E"/>
    <w:rsid w:val="003F3C44"/>
    <w:rsid w:val="003F41A4"/>
    <w:rsid w:val="003F4A97"/>
    <w:rsid w:val="003F599D"/>
    <w:rsid w:val="003F6806"/>
    <w:rsid w:val="004007B9"/>
    <w:rsid w:val="0040107B"/>
    <w:rsid w:val="004022E6"/>
    <w:rsid w:val="004035CD"/>
    <w:rsid w:val="00403B2C"/>
    <w:rsid w:val="00405528"/>
    <w:rsid w:val="00406AF4"/>
    <w:rsid w:val="00407EE4"/>
    <w:rsid w:val="00410AD0"/>
    <w:rsid w:val="0041164E"/>
    <w:rsid w:val="00411724"/>
    <w:rsid w:val="00413F35"/>
    <w:rsid w:val="00415634"/>
    <w:rsid w:val="004170A3"/>
    <w:rsid w:val="00417179"/>
    <w:rsid w:val="00417259"/>
    <w:rsid w:val="00421A7C"/>
    <w:rsid w:val="00421F98"/>
    <w:rsid w:val="00422FB8"/>
    <w:rsid w:val="00423DFD"/>
    <w:rsid w:val="00424E40"/>
    <w:rsid w:val="00424EA7"/>
    <w:rsid w:val="00425620"/>
    <w:rsid w:val="00426E37"/>
    <w:rsid w:val="004273D6"/>
    <w:rsid w:val="00427523"/>
    <w:rsid w:val="00432EB9"/>
    <w:rsid w:val="00435AB4"/>
    <w:rsid w:val="0043618B"/>
    <w:rsid w:val="004369B3"/>
    <w:rsid w:val="00437571"/>
    <w:rsid w:val="00440896"/>
    <w:rsid w:val="00442CB4"/>
    <w:rsid w:val="00443029"/>
    <w:rsid w:val="004435C2"/>
    <w:rsid w:val="00443632"/>
    <w:rsid w:val="004438F1"/>
    <w:rsid w:val="00443B3F"/>
    <w:rsid w:val="00444540"/>
    <w:rsid w:val="004450DD"/>
    <w:rsid w:val="00445378"/>
    <w:rsid w:val="00445D26"/>
    <w:rsid w:val="0044642F"/>
    <w:rsid w:val="0044738E"/>
    <w:rsid w:val="00447ED6"/>
    <w:rsid w:val="004506BF"/>
    <w:rsid w:val="004515C3"/>
    <w:rsid w:val="004515D6"/>
    <w:rsid w:val="00451D0F"/>
    <w:rsid w:val="00452156"/>
    <w:rsid w:val="00452316"/>
    <w:rsid w:val="00454115"/>
    <w:rsid w:val="0045529C"/>
    <w:rsid w:val="004567CA"/>
    <w:rsid w:val="004618A1"/>
    <w:rsid w:val="00463D3F"/>
    <w:rsid w:val="0046452B"/>
    <w:rsid w:val="00466480"/>
    <w:rsid w:val="00466A17"/>
    <w:rsid w:val="00466FB7"/>
    <w:rsid w:val="00467BE9"/>
    <w:rsid w:val="00470067"/>
    <w:rsid w:val="00470905"/>
    <w:rsid w:val="00470D4E"/>
    <w:rsid w:val="00470E9B"/>
    <w:rsid w:val="00471487"/>
    <w:rsid w:val="00474205"/>
    <w:rsid w:val="00474E52"/>
    <w:rsid w:val="00474E81"/>
    <w:rsid w:val="00476763"/>
    <w:rsid w:val="00476EFB"/>
    <w:rsid w:val="00481401"/>
    <w:rsid w:val="00481F95"/>
    <w:rsid w:val="00482B62"/>
    <w:rsid w:val="00483A2E"/>
    <w:rsid w:val="0048417B"/>
    <w:rsid w:val="00484779"/>
    <w:rsid w:val="00484A27"/>
    <w:rsid w:val="00485A3D"/>
    <w:rsid w:val="00485B97"/>
    <w:rsid w:val="00486676"/>
    <w:rsid w:val="00491CE5"/>
    <w:rsid w:val="00492533"/>
    <w:rsid w:val="0049273D"/>
    <w:rsid w:val="00493435"/>
    <w:rsid w:val="004948AC"/>
    <w:rsid w:val="0049519C"/>
    <w:rsid w:val="00496368"/>
    <w:rsid w:val="004979FD"/>
    <w:rsid w:val="00497A05"/>
    <w:rsid w:val="00497A91"/>
    <w:rsid w:val="004A1935"/>
    <w:rsid w:val="004A19C3"/>
    <w:rsid w:val="004A2CAB"/>
    <w:rsid w:val="004A2E9E"/>
    <w:rsid w:val="004A44E1"/>
    <w:rsid w:val="004A5257"/>
    <w:rsid w:val="004B0DC9"/>
    <w:rsid w:val="004B1E66"/>
    <w:rsid w:val="004B24AA"/>
    <w:rsid w:val="004B2896"/>
    <w:rsid w:val="004B2CEB"/>
    <w:rsid w:val="004B4322"/>
    <w:rsid w:val="004B5721"/>
    <w:rsid w:val="004B7126"/>
    <w:rsid w:val="004B7318"/>
    <w:rsid w:val="004B7B2E"/>
    <w:rsid w:val="004C2584"/>
    <w:rsid w:val="004C2DE5"/>
    <w:rsid w:val="004C2E60"/>
    <w:rsid w:val="004C2F26"/>
    <w:rsid w:val="004C32D8"/>
    <w:rsid w:val="004C3BCB"/>
    <w:rsid w:val="004C59D5"/>
    <w:rsid w:val="004C5AD3"/>
    <w:rsid w:val="004C7FD2"/>
    <w:rsid w:val="004CA82A"/>
    <w:rsid w:val="004D08CD"/>
    <w:rsid w:val="004D0F09"/>
    <w:rsid w:val="004D1515"/>
    <w:rsid w:val="004D18CE"/>
    <w:rsid w:val="004D4447"/>
    <w:rsid w:val="004D4C4B"/>
    <w:rsid w:val="004D68B2"/>
    <w:rsid w:val="004D6D08"/>
    <w:rsid w:val="004E17D6"/>
    <w:rsid w:val="004E2179"/>
    <w:rsid w:val="004E2182"/>
    <w:rsid w:val="004E22CC"/>
    <w:rsid w:val="004E2321"/>
    <w:rsid w:val="004E24DE"/>
    <w:rsid w:val="004E3F97"/>
    <w:rsid w:val="004E6A5F"/>
    <w:rsid w:val="004F08BD"/>
    <w:rsid w:val="004F163F"/>
    <w:rsid w:val="004F2225"/>
    <w:rsid w:val="004F658B"/>
    <w:rsid w:val="004F65E8"/>
    <w:rsid w:val="004F6643"/>
    <w:rsid w:val="00500FED"/>
    <w:rsid w:val="00502127"/>
    <w:rsid w:val="00502F24"/>
    <w:rsid w:val="0050316A"/>
    <w:rsid w:val="00503655"/>
    <w:rsid w:val="00504F8E"/>
    <w:rsid w:val="00505744"/>
    <w:rsid w:val="00507247"/>
    <w:rsid w:val="005114C6"/>
    <w:rsid w:val="0051336F"/>
    <w:rsid w:val="00513CA1"/>
    <w:rsid w:val="00513FA4"/>
    <w:rsid w:val="00514945"/>
    <w:rsid w:val="0051585C"/>
    <w:rsid w:val="00516403"/>
    <w:rsid w:val="0051691F"/>
    <w:rsid w:val="0052281C"/>
    <w:rsid w:val="00523961"/>
    <w:rsid w:val="005244A7"/>
    <w:rsid w:val="0052604A"/>
    <w:rsid w:val="005261D0"/>
    <w:rsid w:val="0053350C"/>
    <w:rsid w:val="0053528B"/>
    <w:rsid w:val="00535ABC"/>
    <w:rsid w:val="00535AEA"/>
    <w:rsid w:val="00535BEE"/>
    <w:rsid w:val="0054028F"/>
    <w:rsid w:val="00540FCB"/>
    <w:rsid w:val="005430F7"/>
    <w:rsid w:val="00543449"/>
    <w:rsid w:val="00544EEA"/>
    <w:rsid w:val="005458CF"/>
    <w:rsid w:val="005461F2"/>
    <w:rsid w:val="0054666E"/>
    <w:rsid w:val="005468AA"/>
    <w:rsid w:val="00546D71"/>
    <w:rsid w:val="00550292"/>
    <w:rsid w:val="00551091"/>
    <w:rsid w:val="0055393F"/>
    <w:rsid w:val="00557B7B"/>
    <w:rsid w:val="00561030"/>
    <w:rsid w:val="005611F7"/>
    <w:rsid w:val="005612FD"/>
    <w:rsid w:val="00561498"/>
    <w:rsid w:val="00563992"/>
    <w:rsid w:val="005643A7"/>
    <w:rsid w:val="0057023F"/>
    <w:rsid w:val="005721D5"/>
    <w:rsid w:val="00572519"/>
    <w:rsid w:val="00572B9F"/>
    <w:rsid w:val="005739C6"/>
    <w:rsid w:val="00573BCD"/>
    <w:rsid w:val="00573CC9"/>
    <w:rsid w:val="00574166"/>
    <w:rsid w:val="005745CC"/>
    <w:rsid w:val="00574F73"/>
    <w:rsid w:val="0057586F"/>
    <w:rsid w:val="005759BB"/>
    <w:rsid w:val="00576A51"/>
    <w:rsid w:val="00576FBC"/>
    <w:rsid w:val="00577132"/>
    <w:rsid w:val="005774AA"/>
    <w:rsid w:val="00580B48"/>
    <w:rsid w:val="0058104E"/>
    <w:rsid w:val="00581AD2"/>
    <w:rsid w:val="00583BF9"/>
    <w:rsid w:val="00585BA5"/>
    <w:rsid w:val="00585DCF"/>
    <w:rsid w:val="00586C4B"/>
    <w:rsid w:val="0058769B"/>
    <w:rsid w:val="00591D90"/>
    <w:rsid w:val="0059218B"/>
    <w:rsid w:val="005927EB"/>
    <w:rsid w:val="005929DA"/>
    <w:rsid w:val="00593E27"/>
    <w:rsid w:val="00595F3E"/>
    <w:rsid w:val="005975F4"/>
    <w:rsid w:val="005A0593"/>
    <w:rsid w:val="005A0D91"/>
    <w:rsid w:val="005A0F45"/>
    <w:rsid w:val="005A1E4A"/>
    <w:rsid w:val="005A2423"/>
    <w:rsid w:val="005A29BB"/>
    <w:rsid w:val="005A2DC8"/>
    <w:rsid w:val="005A383E"/>
    <w:rsid w:val="005A70F6"/>
    <w:rsid w:val="005B0E2C"/>
    <w:rsid w:val="005B1BE7"/>
    <w:rsid w:val="005B4E75"/>
    <w:rsid w:val="005B4F86"/>
    <w:rsid w:val="005B7614"/>
    <w:rsid w:val="005C0568"/>
    <w:rsid w:val="005C2927"/>
    <w:rsid w:val="005C2A05"/>
    <w:rsid w:val="005C2C1E"/>
    <w:rsid w:val="005C3275"/>
    <w:rsid w:val="005C38EA"/>
    <w:rsid w:val="005C3D0E"/>
    <w:rsid w:val="005C51B5"/>
    <w:rsid w:val="005C5BCF"/>
    <w:rsid w:val="005C5D5B"/>
    <w:rsid w:val="005C7083"/>
    <w:rsid w:val="005C77C5"/>
    <w:rsid w:val="005C7C59"/>
    <w:rsid w:val="005D2D18"/>
    <w:rsid w:val="005D4C13"/>
    <w:rsid w:val="005E109F"/>
    <w:rsid w:val="005E22A8"/>
    <w:rsid w:val="005E3D24"/>
    <w:rsid w:val="005E4941"/>
    <w:rsid w:val="005E5E61"/>
    <w:rsid w:val="005E62F5"/>
    <w:rsid w:val="005E6FC9"/>
    <w:rsid w:val="005E7061"/>
    <w:rsid w:val="005E71F7"/>
    <w:rsid w:val="005E7D2F"/>
    <w:rsid w:val="005E7F8B"/>
    <w:rsid w:val="005F0625"/>
    <w:rsid w:val="005F0F4F"/>
    <w:rsid w:val="005F3AFE"/>
    <w:rsid w:val="005F428A"/>
    <w:rsid w:val="005F46F6"/>
    <w:rsid w:val="005F6A21"/>
    <w:rsid w:val="005F6F2A"/>
    <w:rsid w:val="00600AD0"/>
    <w:rsid w:val="00600F61"/>
    <w:rsid w:val="0060162C"/>
    <w:rsid w:val="006020B2"/>
    <w:rsid w:val="0060221F"/>
    <w:rsid w:val="00602600"/>
    <w:rsid w:val="006036AE"/>
    <w:rsid w:val="0060414C"/>
    <w:rsid w:val="00605157"/>
    <w:rsid w:val="00606E4F"/>
    <w:rsid w:val="0060750D"/>
    <w:rsid w:val="00611EAC"/>
    <w:rsid w:val="0061215C"/>
    <w:rsid w:val="00612CB3"/>
    <w:rsid w:val="00612F87"/>
    <w:rsid w:val="006144F4"/>
    <w:rsid w:val="00614907"/>
    <w:rsid w:val="00617679"/>
    <w:rsid w:val="00621212"/>
    <w:rsid w:val="00622CC1"/>
    <w:rsid w:val="00622CC5"/>
    <w:rsid w:val="00623726"/>
    <w:rsid w:val="00623AC3"/>
    <w:rsid w:val="006248B1"/>
    <w:rsid w:val="00625258"/>
    <w:rsid w:val="00626CE1"/>
    <w:rsid w:val="00630123"/>
    <w:rsid w:val="00630392"/>
    <w:rsid w:val="00630FA8"/>
    <w:rsid w:val="006316B8"/>
    <w:rsid w:val="00633177"/>
    <w:rsid w:val="00634098"/>
    <w:rsid w:val="00634F09"/>
    <w:rsid w:val="006379BA"/>
    <w:rsid w:val="00640129"/>
    <w:rsid w:val="006411AF"/>
    <w:rsid w:val="00641798"/>
    <w:rsid w:val="0064338D"/>
    <w:rsid w:val="0064453C"/>
    <w:rsid w:val="0064508C"/>
    <w:rsid w:val="00645093"/>
    <w:rsid w:val="006454D2"/>
    <w:rsid w:val="00645F25"/>
    <w:rsid w:val="00646B0D"/>
    <w:rsid w:val="0064709B"/>
    <w:rsid w:val="006470A8"/>
    <w:rsid w:val="00651B99"/>
    <w:rsid w:val="00653BFF"/>
    <w:rsid w:val="00654781"/>
    <w:rsid w:val="00654822"/>
    <w:rsid w:val="00655BEE"/>
    <w:rsid w:val="00655D06"/>
    <w:rsid w:val="00657A30"/>
    <w:rsid w:val="00660319"/>
    <w:rsid w:val="00660AE4"/>
    <w:rsid w:val="00661A44"/>
    <w:rsid w:val="00662D67"/>
    <w:rsid w:val="00664FEE"/>
    <w:rsid w:val="00670393"/>
    <w:rsid w:val="006728C8"/>
    <w:rsid w:val="00673FD1"/>
    <w:rsid w:val="00675019"/>
    <w:rsid w:val="00675F78"/>
    <w:rsid w:val="006777E6"/>
    <w:rsid w:val="006802C8"/>
    <w:rsid w:val="00680565"/>
    <w:rsid w:val="00681A15"/>
    <w:rsid w:val="006824EE"/>
    <w:rsid w:val="00683EA4"/>
    <w:rsid w:val="00684B39"/>
    <w:rsid w:val="00686A5B"/>
    <w:rsid w:val="0069154C"/>
    <w:rsid w:val="00691D65"/>
    <w:rsid w:val="00692A03"/>
    <w:rsid w:val="00696415"/>
    <w:rsid w:val="00697AEC"/>
    <w:rsid w:val="006A09DD"/>
    <w:rsid w:val="006A10CA"/>
    <w:rsid w:val="006A123E"/>
    <w:rsid w:val="006A3FB3"/>
    <w:rsid w:val="006A431C"/>
    <w:rsid w:val="006A4A42"/>
    <w:rsid w:val="006A4C61"/>
    <w:rsid w:val="006A5820"/>
    <w:rsid w:val="006A58C3"/>
    <w:rsid w:val="006B256F"/>
    <w:rsid w:val="006B28CB"/>
    <w:rsid w:val="006B329F"/>
    <w:rsid w:val="006B36F3"/>
    <w:rsid w:val="006B408B"/>
    <w:rsid w:val="006B4F50"/>
    <w:rsid w:val="006B53AB"/>
    <w:rsid w:val="006C0619"/>
    <w:rsid w:val="006C14DF"/>
    <w:rsid w:val="006C2454"/>
    <w:rsid w:val="006C24A1"/>
    <w:rsid w:val="006C31EB"/>
    <w:rsid w:val="006C4938"/>
    <w:rsid w:val="006C5747"/>
    <w:rsid w:val="006C5E34"/>
    <w:rsid w:val="006C6AA2"/>
    <w:rsid w:val="006D1239"/>
    <w:rsid w:val="006D1918"/>
    <w:rsid w:val="006D1BAF"/>
    <w:rsid w:val="006D2FF7"/>
    <w:rsid w:val="006D3313"/>
    <w:rsid w:val="006D3E47"/>
    <w:rsid w:val="006D4838"/>
    <w:rsid w:val="006D5D77"/>
    <w:rsid w:val="006D6831"/>
    <w:rsid w:val="006D6CEC"/>
    <w:rsid w:val="006E075C"/>
    <w:rsid w:val="006E127A"/>
    <w:rsid w:val="006E1593"/>
    <w:rsid w:val="006E1D10"/>
    <w:rsid w:val="006E31A6"/>
    <w:rsid w:val="006E4B45"/>
    <w:rsid w:val="006E4EA6"/>
    <w:rsid w:val="006E683C"/>
    <w:rsid w:val="006F03B0"/>
    <w:rsid w:val="006F0652"/>
    <w:rsid w:val="006F0EEE"/>
    <w:rsid w:val="006F2358"/>
    <w:rsid w:val="006F5964"/>
    <w:rsid w:val="006F60B5"/>
    <w:rsid w:val="006F6EC5"/>
    <w:rsid w:val="006F7989"/>
    <w:rsid w:val="007016E8"/>
    <w:rsid w:val="00703D3B"/>
    <w:rsid w:val="00703D5C"/>
    <w:rsid w:val="00704030"/>
    <w:rsid w:val="00704849"/>
    <w:rsid w:val="007073DA"/>
    <w:rsid w:val="007075ED"/>
    <w:rsid w:val="00707C6D"/>
    <w:rsid w:val="00707CC8"/>
    <w:rsid w:val="00707ECD"/>
    <w:rsid w:val="0071019F"/>
    <w:rsid w:val="007104FF"/>
    <w:rsid w:val="007138AE"/>
    <w:rsid w:val="007142AF"/>
    <w:rsid w:val="00714618"/>
    <w:rsid w:val="00714EFF"/>
    <w:rsid w:val="00715F34"/>
    <w:rsid w:val="0071636F"/>
    <w:rsid w:val="00716BA4"/>
    <w:rsid w:val="00720887"/>
    <w:rsid w:val="00720F5E"/>
    <w:rsid w:val="00721986"/>
    <w:rsid w:val="00721D4C"/>
    <w:rsid w:val="007223CB"/>
    <w:rsid w:val="00724961"/>
    <w:rsid w:val="00725F18"/>
    <w:rsid w:val="00726027"/>
    <w:rsid w:val="007264CC"/>
    <w:rsid w:val="0072705F"/>
    <w:rsid w:val="007300BE"/>
    <w:rsid w:val="0073023F"/>
    <w:rsid w:val="007317FE"/>
    <w:rsid w:val="007345B2"/>
    <w:rsid w:val="0073590C"/>
    <w:rsid w:val="00740227"/>
    <w:rsid w:val="00740F2A"/>
    <w:rsid w:val="00742E41"/>
    <w:rsid w:val="0074369D"/>
    <w:rsid w:val="00744249"/>
    <w:rsid w:val="00744DFC"/>
    <w:rsid w:val="007458BF"/>
    <w:rsid w:val="00745E3C"/>
    <w:rsid w:val="0074659F"/>
    <w:rsid w:val="00746B1B"/>
    <w:rsid w:val="00747957"/>
    <w:rsid w:val="00750BDA"/>
    <w:rsid w:val="00750CB8"/>
    <w:rsid w:val="007522D5"/>
    <w:rsid w:val="007522EA"/>
    <w:rsid w:val="0075241E"/>
    <w:rsid w:val="007526F8"/>
    <w:rsid w:val="00752CD5"/>
    <w:rsid w:val="00752EE6"/>
    <w:rsid w:val="00753117"/>
    <w:rsid w:val="00754D61"/>
    <w:rsid w:val="007550F2"/>
    <w:rsid w:val="007567A8"/>
    <w:rsid w:val="007578F9"/>
    <w:rsid w:val="00760153"/>
    <w:rsid w:val="00760E2E"/>
    <w:rsid w:val="00762AD9"/>
    <w:rsid w:val="007632E8"/>
    <w:rsid w:val="0076376C"/>
    <w:rsid w:val="007647E0"/>
    <w:rsid w:val="00764B8E"/>
    <w:rsid w:val="007657E7"/>
    <w:rsid w:val="007667D7"/>
    <w:rsid w:val="00766810"/>
    <w:rsid w:val="00769F14"/>
    <w:rsid w:val="0077031C"/>
    <w:rsid w:val="00770A5E"/>
    <w:rsid w:val="0077144C"/>
    <w:rsid w:val="00773B14"/>
    <w:rsid w:val="00773F4A"/>
    <w:rsid w:val="00774C47"/>
    <w:rsid w:val="00774FDA"/>
    <w:rsid w:val="007769AB"/>
    <w:rsid w:val="00777461"/>
    <w:rsid w:val="007776D9"/>
    <w:rsid w:val="0078011F"/>
    <w:rsid w:val="00780473"/>
    <w:rsid w:val="007810DB"/>
    <w:rsid w:val="0078260A"/>
    <w:rsid w:val="00782F06"/>
    <w:rsid w:val="00783A7F"/>
    <w:rsid w:val="00785BF1"/>
    <w:rsid w:val="007866E8"/>
    <w:rsid w:val="007872FE"/>
    <w:rsid w:val="00787B5B"/>
    <w:rsid w:val="00787EE8"/>
    <w:rsid w:val="007903A3"/>
    <w:rsid w:val="00790CB9"/>
    <w:rsid w:val="0079118E"/>
    <w:rsid w:val="00792B07"/>
    <w:rsid w:val="00793754"/>
    <w:rsid w:val="00793907"/>
    <w:rsid w:val="00793DEB"/>
    <w:rsid w:val="007945DE"/>
    <w:rsid w:val="00796723"/>
    <w:rsid w:val="0079682F"/>
    <w:rsid w:val="00798D66"/>
    <w:rsid w:val="007A183A"/>
    <w:rsid w:val="007A1C3C"/>
    <w:rsid w:val="007A26F0"/>
    <w:rsid w:val="007A3124"/>
    <w:rsid w:val="007A3DFA"/>
    <w:rsid w:val="007A5D31"/>
    <w:rsid w:val="007A6455"/>
    <w:rsid w:val="007A7AA5"/>
    <w:rsid w:val="007B065B"/>
    <w:rsid w:val="007B0B78"/>
    <w:rsid w:val="007B15AA"/>
    <w:rsid w:val="007B2191"/>
    <w:rsid w:val="007B23E4"/>
    <w:rsid w:val="007B4AF8"/>
    <w:rsid w:val="007B61AC"/>
    <w:rsid w:val="007B63CC"/>
    <w:rsid w:val="007B7725"/>
    <w:rsid w:val="007C173D"/>
    <w:rsid w:val="007C189A"/>
    <w:rsid w:val="007C1D53"/>
    <w:rsid w:val="007C2849"/>
    <w:rsid w:val="007C3318"/>
    <w:rsid w:val="007C336F"/>
    <w:rsid w:val="007C449A"/>
    <w:rsid w:val="007C51B1"/>
    <w:rsid w:val="007C562A"/>
    <w:rsid w:val="007C5F46"/>
    <w:rsid w:val="007C722E"/>
    <w:rsid w:val="007C7685"/>
    <w:rsid w:val="007D1824"/>
    <w:rsid w:val="007D1D99"/>
    <w:rsid w:val="007D2AB6"/>
    <w:rsid w:val="007D2B3A"/>
    <w:rsid w:val="007D4318"/>
    <w:rsid w:val="007D4615"/>
    <w:rsid w:val="007D4928"/>
    <w:rsid w:val="007D4FEE"/>
    <w:rsid w:val="007D5470"/>
    <w:rsid w:val="007D5AB3"/>
    <w:rsid w:val="007D6A3D"/>
    <w:rsid w:val="007E108B"/>
    <w:rsid w:val="007E136F"/>
    <w:rsid w:val="007E248E"/>
    <w:rsid w:val="007E359D"/>
    <w:rsid w:val="007E39AA"/>
    <w:rsid w:val="007E4020"/>
    <w:rsid w:val="007E414F"/>
    <w:rsid w:val="007E53CF"/>
    <w:rsid w:val="007E7420"/>
    <w:rsid w:val="007F18E7"/>
    <w:rsid w:val="007F440A"/>
    <w:rsid w:val="007F5256"/>
    <w:rsid w:val="007F5B7E"/>
    <w:rsid w:val="007F7987"/>
    <w:rsid w:val="00800432"/>
    <w:rsid w:val="00802146"/>
    <w:rsid w:val="00802D8B"/>
    <w:rsid w:val="008037B3"/>
    <w:rsid w:val="00805ABB"/>
    <w:rsid w:val="00806554"/>
    <w:rsid w:val="00807406"/>
    <w:rsid w:val="008100E8"/>
    <w:rsid w:val="00810945"/>
    <w:rsid w:val="00810C0E"/>
    <w:rsid w:val="008117E7"/>
    <w:rsid w:val="00812785"/>
    <w:rsid w:val="00812AB5"/>
    <w:rsid w:val="00816894"/>
    <w:rsid w:val="00816B90"/>
    <w:rsid w:val="00817BD9"/>
    <w:rsid w:val="008212D8"/>
    <w:rsid w:val="00821A3D"/>
    <w:rsid w:val="00822BB6"/>
    <w:rsid w:val="00825F72"/>
    <w:rsid w:val="0082684A"/>
    <w:rsid w:val="00826D84"/>
    <w:rsid w:val="00826E54"/>
    <w:rsid w:val="008311C3"/>
    <w:rsid w:val="0083148F"/>
    <w:rsid w:val="0083236F"/>
    <w:rsid w:val="00832392"/>
    <w:rsid w:val="00832893"/>
    <w:rsid w:val="00833365"/>
    <w:rsid w:val="00834C65"/>
    <w:rsid w:val="008352F2"/>
    <w:rsid w:val="00836D86"/>
    <w:rsid w:val="00837A2B"/>
    <w:rsid w:val="00837E87"/>
    <w:rsid w:val="0083CC11"/>
    <w:rsid w:val="0084143C"/>
    <w:rsid w:val="00841457"/>
    <w:rsid w:val="008422B4"/>
    <w:rsid w:val="00843F6A"/>
    <w:rsid w:val="00844137"/>
    <w:rsid w:val="008442FD"/>
    <w:rsid w:val="00845BC5"/>
    <w:rsid w:val="00845D44"/>
    <w:rsid w:val="00845D4F"/>
    <w:rsid w:val="00846712"/>
    <w:rsid w:val="0084696F"/>
    <w:rsid w:val="00846B8F"/>
    <w:rsid w:val="00846E45"/>
    <w:rsid w:val="008502A8"/>
    <w:rsid w:val="00850614"/>
    <w:rsid w:val="00850C85"/>
    <w:rsid w:val="0085136B"/>
    <w:rsid w:val="00851FC2"/>
    <w:rsid w:val="00852941"/>
    <w:rsid w:val="00852E49"/>
    <w:rsid w:val="00852F66"/>
    <w:rsid w:val="00853149"/>
    <w:rsid w:val="00853474"/>
    <w:rsid w:val="0085386C"/>
    <w:rsid w:val="00854F6D"/>
    <w:rsid w:val="00855DA0"/>
    <w:rsid w:val="00856F73"/>
    <w:rsid w:val="008579FC"/>
    <w:rsid w:val="00857EDF"/>
    <w:rsid w:val="00860FFB"/>
    <w:rsid w:val="00861B85"/>
    <w:rsid w:val="00863C72"/>
    <w:rsid w:val="00864952"/>
    <w:rsid w:val="0086560F"/>
    <w:rsid w:val="00865AFB"/>
    <w:rsid w:val="00866D91"/>
    <w:rsid w:val="008671D8"/>
    <w:rsid w:val="00867296"/>
    <w:rsid w:val="008701C7"/>
    <w:rsid w:val="0087051A"/>
    <w:rsid w:val="00872C9D"/>
    <w:rsid w:val="008730BA"/>
    <w:rsid w:val="0087377F"/>
    <w:rsid w:val="00873B86"/>
    <w:rsid w:val="00873E78"/>
    <w:rsid w:val="00874466"/>
    <w:rsid w:val="00874B1A"/>
    <w:rsid w:val="00874D2C"/>
    <w:rsid w:val="00875353"/>
    <w:rsid w:val="00875A20"/>
    <w:rsid w:val="00877951"/>
    <w:rsid w:val="00880F9A"/>
    <w:rsid w:val="008819DB"/>
    <w:rsid w:val="008823BB"/>
    <w:rsid w:val="008823C1"/>
    <w:rsid w:val="008830D1"/>
    <w:rsid w:val="00886DAA"/>
    <w:rsid w:val="00886E49"/>
    <w:rsid w:val="008871AD"/>
    <w:rsid w:val="0089113D"/>
    <w:rsid w:val="00894903"/>
    <w:rsid w:val="00895E27"/>
    <w:rsid w:val="00896A26"/>
    <w:rsid w:val="008A0534"/>
    <w:rsid w:val="008A0632"/>
    <w:rsid w:val="008A0B86"/>
    <w:rsid w:val="008A1380"/>
    <w:rsid w:val="008A1456"/>
    <w:rsid w:val="008A31B6"/>
    <w:rsid w:val="008A46D7"/>
    <w:rsid w:val="008A501B"/>
    <w:rsid w:val="008A6350"/>
    <w:rsid w:val="008A6B5C"/>
    <w:rsid w:val="008B156D"/>
    <w:rsid w:val="008B3D9D"/>
    <w:rsid w:val="008B507E"/>
    <w:rsid w:val="008B7F89"/>
    <w:rsid w:val="008C09D4"/>
    <w:rsid w:val="008C1287"/>
    <w:rsid w:val="008C1770"/>
    <w:rsid w:val="008C192D"/>
    <w:rsid w:val="008C1B6A"/>
    <w:rsid w:val="008C2008"/>
    <w:rsid w:val="008C604B"/>
    <w:rsid w:val="008D400C"/>
    <w:rsid w:val="008D63D3"/>
    <w:rsid w:val="008D6572"/>
    <w:rsid w:val="008E4DFA"/>
    <w:rsid w:val="008E6C18"/>
    <w:rsid w:val="008E7171"/>
    <w:rsid w:val="008F0436"/>
    <w:rsid w:val="008F04A5"/>
    <w:rsid w:val="008F17E5"/>
    <w:rsid w:val="008F17FC"/>
    <w:rsid w:val="008F21D0"/>
    <w:rsid w:val="008F2D6F"/>
    <w:rsid w:val="008F3736"/>
    <w:rsid w:val="008F563D"/>
    <w:rsid w:val="008F5841"/>
    <w:rsid w:val="008F6A36"/>
    <w:rsid w:val="008F6DA3"/>
    <w:rsid w:val="008F7224"/>
    <w:rsid w:val="008F7A75"/>
    <w:rsid w:val="008F7B76"/>
    <w:rsid w:val="008F7F6D"/>
    <w:rsid w:val="00900AB1"/>
    <w:rsid w:val="00900D80"/>
    <w:rsid w:val="00900E96"/>
    <w:rsid w:val="00903364"/>
    <w:rsid w:val="00904008"/>
    <w:rsid w:val="00904159"/>
    <w:rsid w:val="0090485F"/>
    <w:rsid w:val="009065ED"/>
    <w:rsid w:val="00907A61"/>
    <w:rsid w:val="00907D33"/>
    <w:rsid w:val="00911223"/>
    <w:rsid w:val="009119ED"/>
    <w:rsid w:val="00911A26"/>
    <w:rsid w:val="00911A43"/>
    <w:rsid w:val="00911F78"/>
    <w:rsid w:val="009129FE"/>
    <w:rsid w:val="009226C1"/>
    <w:rsid w:val="00923FD5"/>
    <w:rsid w:val="009266BF"/>
    <w:rsid w:val="00927004"/>
    <w:rsid w:val="00927087"/>
    <w:rsid w:val="00927126"/>
    <w:rsid w:val="00927274"/>
    <w:rsid w:val="0092734B"/>
    <w:rsid w:val="00927E24"/>
    <w:rsid w:val="00927F3A"/>
    <w:rsid w:val="009308F5"/>
    <w:rsid w:val="00931518"/>
    <w:rsid w:val="009329BD"/>
    <w:rsid w:val="00933C71"/>
    <w:rsid w:val="009353A9"/>
    <w:rsid w:val="009364F9"/>
    <w:rsid w:val="00936657"/>
    <w:rsid w:val="00936C7D"/>
    <w:rsid w:val="00940A9A"/>
    <w:rsid w:val="00941462"/>
    <w:rsid w:val="00941DB3"/>
    <w:rsid w:val="0094426A"/>
    <w:rsid w:val="00946129"/>
    <w:rsid w:val="0094679E"/>
    <w:rsid w:val="00950345"/>
    <w:rsid w:val="009518D5"/>
    <w:rsid w:val="009519AD"/>
    <w:rsid w:val="00951A92"/>
    <w:rsid w:val="00952570"/>
    <w:rsid w:val="00952A57"/>
    <w:rsid w:val="009564CF"/>
    <w:rsid w:val="009567D1"/>
    <w:rsid w:val="0096041E"/>
    <w:rsid w:val="00960948"/>
    <w:rsid w:val="00961E18"/>
    <w:rsid w:val="0096270E"/>
    <w:rsid w:val="0096367D"/>
    <w:rsid w:val="00963714"/>
    <w:rsid w:val="00963DB6"/>
    <w:rsid w:val="009653AC"/>
    <w:rsid w:val="00966860"/>
    <w:rsid w:val="00966B9B"/>
    <w:rsid w:val="009670EC"/>
    <w:rsid w:val="0097026B"/>
    <w:rsid w:val="009704C0"/>
    <w:rsid w:val="00971C69"/>
    <w:rsid w:val="00972065"/>
    <w:rsid w:val="0097210E"/>
    <w:rsid w:val="00972798"/>
    <w:rsid w:val="0097484E"/>
    <w:rsid w:val="00975233"/>
    <w:rsid w:val="00975C5E"/>
    <w:rsid w:val="00976587"/>
    <w:rsid w:val="00976CCD"/>
    <w:rsid w:val="00977E1A"/>
    <w:rsid w:val="00980DBF"/>
    <w:rsid w:val="009816BB"/>
    <w:rsid w:val="00981879"/>
    <w:rsid w:val="00981885"/>
    <w:rsid w:val="0098260F"/>
    <w:rsid w:val="00983507"/>
    <w:rsid w:val="009843A7"/>
    <w:rsid w:val="00984A2E"/>
    <w:rsid w:val="009860D1"/>
    <w:rsid w:val="00986471"/>
    <w:rsid w:val="00986562"/>
    <w:rsid w:val="00986B16"/>
    <w:rsid w:val="00987C9E"/>
    <w:rsid w:val="00990607"/>
    <w:rsid w:val="00990DDF"/>
    <w:rsid w:val="0099107B"/>
    <w:rsid w:val="009923AC"/>
    <w:rsid w:val="00992E6E"/>
    <w:rsid w:val="00994428"/>
    <w:rsid w:val="00995484"/>
    <w:rsid w:val="00995A6B"/>
    <w:rsid w:val="0099649A"/>
    <w:rsid w:val="00996F79"/>
    <w:rsid w:val="009979DC"/>
    <w:rsid w:val="009A03A1"/>
    <w:rsid w:val="009A10A5"/>
    <w:rsid w:val="009A1E39"/>
    <w:rsid w:val="009A3029"/>
    <w:rsid w:val="009A5C9C"/>
    <w:rsid w:val="009A5D94"/>
    <w:rsid w:val="009A7027"/>
    <w:rsid w:val="009A70A4"/>
    <w:rsid w:val="009A7647"/>
    <w:rsid w:val="009A7FA8"/>
    <w:rsid w:val="009B0708"/>
    <w:rsid w:val="009B1AA9"/>
    <w:rsid w:val="009B2D1F"/>
    <w:rsid w:val="009B35C4"/>
    <w:rsid w:val="009B434F"/>
    <w:rsid w:val="009B4CD1"/>
    <w:rsid w:val="009B4EDC"/>
    <w:rsid w:val="009B5217"/>
    <w:rsid w:val="009B5721"/>
    <w:rsid w:val="009B572E"/>
    <w:rsid w:val="009B664D"/>
    <w:rsid w:val="009B7233"/>
    <w:rsid w:val="009B7624"/>
    <w:rsid w:val="009C0EAE"/>
    <w:rsid w:val="009C2FAD"/>
    <w:rsid w:val="009C3186"/>
    <w:rsid w:val="009C4163"/>
    <w:rsid w:val="009C4501"/>
    <w:rsid w:val="009C4BA5"/>
    <w:rsid w:val="009C571B"/>
    <w:rsid w:val="009C656C"/>
    <w:rsid w:val="009C73F7"/>
    <w:rsid w:val="009D24F2"/>
    <w:rsid w:val="009D28AB"/>
    <w:rsid w:val="009D2F7A"/>
    <w:rsid w:val="009D3246"/>
    <w:rsid w:val="009D3E42"/>
    <w:rsid w:val="009D4B7C"/>
    <w:rsid w:val="009D640C"/>
    <w:rsid w:val="009D6948"/>
    <w:rsid w:val="009D6D1E"/>
    <w:rsid w:val="009D6FE4"/>
    <w:rsid w:val="009D78FD"/>
    <w:rsid w:val="009E0CE0"/>
    <w:rsid w:val="009E0E97"/>
    <w:rsid w:val="009E589D"/>
    <w:rsid w:val="009E5CC6"/>
    <w:rsid w:val="009E7588"/>
    <w:rsid w:val="009E7DF4"/>
    <w:rsid w:val="009E7E27"/>
    <w:rsid w:val="009E7EC2"/>
    <w:rsid w:val="009F0B95"/>
    <w:rsid w:val="009F0D76"/>
    <w:rsid w:val="009F25A6"/>
    <w:rsid w:val="009F4DF1"/>
    <w:rsid w:val="009F676C"/>
    <w:rsid w:val="009F7EC3"/>
    <w:rsid w:val="00A001BD"/>
    <w:rsid w:val="00A02134"/>
    <w:rsid w:val="00A02B62"/>
    <w:rsid w:val="00A02CC9"/>
    <w:rsid w:val="00A02D39"/>
    <w:rsid w:val="00A032C7"/>
    <w:rsid w:val="00A03D4A"/>
    <w:rsid w:val="00A0408F"/>
    <w:rsid w:val="00A04CD3"/>
    <w:rsid w:val="00A07428"/>
    <w:rsid w:val="00A07AAE"/>
    <w:rsid w:val="00A07AE7"/>
    <w:rsid w:val="00A122A7"/>
    <w:rsid w:val="00A132DC"/>
    <w:rsid w:val="00A14BA3"/>
    <w:rsid w:val="00A14D8D"/>
    <w:rsid w:val="00A14E24"/>
    <w:rsid w:val="00A15093"/>
    <w:rsid w:val="00A15B6D"/>
    <w:rsid w:val="00A16081"/>
    <w:rsid w:val="00A23375"/>
    <w:rsid w:val="00A234A6"/>
    <w:rsid w:val="00A24417"/>
    <w:rsid w:val="00A25E65"/>
    <w:rsid w:val="00A27A1C"/>
    <w:rsid w:val="00A3176C"/>
    <w:rsid w:val="00A33959"/>
    <w:rsid w:val="00A33E5D"/>
    <w:rsid w:val="00A346E6"/>
    <w:rsid w:val="00A3534F"/>
    <w:rsid w:val="00A3789E"/>
    <w:rsid w:val="00A378AF"/>
    <w:rsid w:val="00A4013D"/>
    <w:rsid w:val="00A413A1"/>
    <w:rsid w:val="00A4377F"/>
    <w:rsid w:val="00A44C98"/>
    <w:rsid w:val="00A46E49"/>
    <w:rsid w:val="00A472FC"/>
    <w:rsid w:val="00A50E2A"/>
    <w:rsid w:val="00A52C68"/>
    <w:rsid w:val="00A54167"/>
    <w:rsid w:val="00A55C67"/>
    <w:rsid w:val="00A56240"/>
    <w:rsid w:val="00A56708"/>
    <w:rsid w:val="00A573FF"/>
    <w:rsid w:val="00A57500"/>
    <w:rsid w:val="00A6052B"/>
    <w:rsid w:val="00A61E74"/>
    <w:rsid w:val="00A62C5A"/>
    <w:rsid w:val="00A63ECA"/>
    <w:rsid w:val="00A63FE8"/>
    <w:rsid w:val="00A652C0"/>
    <w:rsid w:val="00A65AF8"/>
    <w:rsid w:val="00A70C13"/>
    <w:rsid w:val="00A70F0E"/>
    <w:rsid w:val="00A71020"/>
    <w:rsid w:val="00A72B85"/>
    <w:rsid w:val="00A74030"/>
    <w:rsid w:val="00A75609"/>
    <w:rsid w:val="00A759CF"/>
    <w:rsid w:val="00A77479"/>
    <w:rsid w:val="00A777FA"/>
    <w:rsid w:val="00A77DCF"/>
    <w:rsid w:val="00A80556"/>
    <w:rsid w:val="00A813BE"/>
    <w:rsid w:val="00A8159D"/>
    <w:rsid w:val="00A827D4"/>
    <w:rsid w:val="00A82CCF"/>
    <w:rsid w:val="00A82ED4"/>
    <w:rsid w:val="00A83106"/>
    <w:rsid w:val="00A831F2"/>
    <w:rsid w:val="00A832D0"/>
    <w:rsid w:val="00A8704F"/>
    <w:rsid w:val="00A87B54"/>
    <w:rsid w:val="00A90652"/>
    <w:rsid w:val="00A90A36"/>
    <w:rsid w:val="00A920DA"/>
    <w:rsid w:val="00A92DF3"/>
    <w:rsid w:val="00A94B34"/>
    <w:rsid w:val="00A95704"/>
    <w:rsid w:val="00A95928"/>
    <w:rsid w:val="00A95CD1"/>
    <w:rsid w:val="00A96A34"/>
    <w:rsid w:val="00A96E25"/>
    <w:rsid w:val="00A97DF9"/>
    <w:rsid w:val="00AA0711"/>
    <w:rsid w:val="00AA0AFF"/>
    <w:rsid w:val="00AA0BAB"/>
    <w:rsid w:val="00AA2258"/>
    <w:rsid w:val="00AA274F"/>
    <w:rsid w:val="00AA27D8"/>
    <w:rsid w:val="00AA7602"/>
    <w:rsid w:val="00AA78F9"/>
    <w:rsid w:val="00AA7A55"/>
    <w:rsid w:val="00AA7B4D"/>
    <w:rsid w:val="00AB01BA"/>
    <w:rsid w:val="00AB11B4"/>
    <w:rsid w:val="00AB1F75"/>
    <w:rsid w:val="00AB30DF"/>
    <w:rsid w:val="00AB31A8"/>
    <w:rsid w:val="00AB355A"/>
    <w:rsid w:val="00AB3A0C"/>
    <w:rsid w:val="00AB405D"/>
    <w:rsid w:val="00AB40FB"/>
    <w:rsid w:val="00AB5465"/>
    <w:rsid w:val="00AB572B"/>
    <w:rsid w:val="00AB6F0D"/>
    <w:rsid w:val="00AC0AAE"/>
    <w:rsid w:val="00AC0FC1"/>
    <w:rsid w:val="00AC1E80"/>
    <w:rsid w:val="00AC289A"/>
    <w:rsid w:val="00AC4936"/>
    <w:rsid w:val="00AC630B"/>
    <w:rsid w:val="00AC684D"/>
    <w:rsid w:val="00ACD0F1"/>
    <w:rsid w:val="00AD0BC3"/>
    <w:rsid w:val="00AD0FC5"/>
    <w:rsid w:val="00AD1842"/>
    <w:rsid w:val="00AD1E2C"/>
    <w:rsid w:val="00AD2510"/>
    <w:rsid w:val="00AD302B"/>
    <w:rsid w:val="00AD318D"/>
    <w:rsid w:val="00AD35E5"/>
    <w:rsid w:val="00AD37D8"/>
    <w:rsid w:val="00AD4121"/>
    <w:rsid w:val="00AD453F"/>
    <w:rsid w:val="00AD5F3A"/>
    <w:rsid w:val="00AD6287"/>
    <w:rsid w:val="00ADA929"/>
    <w:rsid w:val="00AE0EB9"/>
    <w:rsid w:val="00AE36AB"/>
    <w:rsid w:val="00AE3759"/>
    <w:rsid w:val="00AE3BE2"/>
    <w:rsid w:val="00AE45D8"/>
    <w:rsid w:val="00AE4EBC"/>
    <w:rsid w:val="00AE4F59"/>
    <w:rsid w:val="00AE6190"/>
    <w:rsid w:val="00AE79BD"/>
    <w:rsid w:val="00AE7B40"/>
    <w:rsid w:val="00AF0271"/>
    <w:rsid w:val="00AF048D"/>
    <w:rsid w:val="00AF19C4"/>
    <w:rsid w:val="00AF22E9"/>
    <w:rsid w:val="00AF38CA"/>
    <w:rsid w:val="00AF5EAE"/>
    <w:rsid w:val="00AF5F63"/>
    <w:rsid w:val="00AF7F6C"/>
    <w:rsid w:val="00B01550"/>
    <w:rsid w:val="00B0255A"/>
    <w:rsid w:val="00B02B05"/>
    <w:rsid w:val="00B0525D"/>
    <w:rsid w:val="00B054F1"/>
    <w:rsid w:val="00B102F6"/>
    <w:rsid w:val="00B117CC"/>
    <w:rsid w:val="00B11C23"/>
    <w:rsid w:val="00B148A3"/>
    <w:rsid w:val="00B15205"/>
    <w:rsid w:val="00B224DE"/>
    <w:rsid w:val="00B226FA"/>
    <w:rsid w:val="00B22EF8"/>
    <w:rsid w:val="00B2323F"/>
    <w:rsid w:val="00B25FAF"/>
    <w:rsid w:val="00B2679F"/>
    <w:rsid w:val="00B27CFD"/>
    <w:rsid w:val="00B303BB"/>
    <w:rsid w:val="00B317D5"/>
    <w:rsid w:val="00B31947"/>
    <w:rsid w:val="00B31A5D"/>
    <w:rsid w:val="00B32D6A"/>
    <w:rsid w:val="00B32DCC"/>
    <w:rsid w:val="00B35474"/>
    <w:rsid w:val="00B359B9"/>
    <w:rsid w:val="00B40814"/>
    <w:rsid w:val="00B4089C"/>
    <w:rsid w:val="00B424DA"/>
    <w:rsid w:val="00B43E34"/>
    <w:rsid w:val="00B4490B"/>
    <w:rsid w:val="00B45404"/>
    <w:rsid w:val="00B458DC"/>
    <w:rsid w:val="00B466D3"/>
    <w:rsid w:val="00B47CC4"/>
    <w:rsid w:val="00B47F6D"/>
    <w:rsid w:val="00B50407"/>
    <w:rsid w:val="00B508B5"/>
    <w:rsid w:val="00B50936"/>
    <w:rsid w:val="00B51581"/>
    <w:rsid w:val="00B52B7D"/>
    <w:rsid w:val="00B54A5B"/>
    <w:rsid w:val="00B55092"/>
    <w:rsid w:val="00B552D8"/>
    <w:rsid w:val="00B56F57"/>
    <w:rsid w:val="00B578B9"/>
    <w:rsid w:val="00B57A3A"/>
    <w:rsid w:val="00B5F2D9"/>
    <w:rsid w:val="00B6148C"/>
    <w:rsid w:val="00B619C0"/>
    <w:rsid w:val="00B61C9E"/>
    <w:rsid w:val="00B6244A"/>
    <w:rsid w:val="00B62908"/>
    <w:rsid w:val="00B6625F"/>
    <w:rsid w:val="00B67E3D"/>
    <w:rsid w:val="00B701FA"/>
    <w:rsid w:val="00B71F4A"/>
    <w:rsid w:val="00B7227E"/>
    <w:rsid w:val="00B72830"/>
    <w:rsid w:val="00B72F4E"/>
    <w:rsid w:val="00B74005"/>
    <w:rsid w:val="00B752F7"/>
    <w:rsid w:val="00B75933"/>
    <w:rsid w:val="00B76873"/>
    <w:rsid w:val="00B769EE"/>
    <w:rsid w:val="00B77ABA"/>
    <w:rsid w:val="00B77CB2"/>
    <w:rsid w:val="00B802F8"/>
    <w:rsid w:val="00B815FB"/>
    <w:rsid w:val="00B82104"/>
    <w:rsid w:val="00B82C28"/>
    <w:rsid w:val="00B83199"/>
    <w:rsid w:val="00B83281"/>
    <w:rsid w:val="00B83711"/>
    <w:rsid w:val="00B83AB9"/>
    <w:rsid w:val="00B83E96"/>
    <w:rsid w:val="00B84875"/>
    <w:rsid w:val="00B856B9"/>
    <w:rsid w:val="00B863FC"/>
    <w:rsid w:val="00B91511"/>
    <w:rsid w:val="00B91E79"/>
    <w:rsid w:val="00B91EAF"/>
    <w:rsid w:val="00B92E93"/>
    <w:rsid w:val="00B934F9"/>
    <w:rsid w:val="00B9547F"/>
    <w:rsid w:val="00B956E9"/>
    <w:rsid w:val="00BA1918"/>
    <w:rsid w:val="00BA2CA8"/>
    <w:rsid w:val="00BA3833"/>
    <w:rsid w:val="00BA3A6C"/>
    <w:rsid w:val="00BA41DE"/>
    <w:rsid w:val="00BA4853"/>
    <w:rsid w:val="00BA4FC6"/>
    <w:rsid w:val="00BA6055"/>
    <w:rsid w:val="00BA642C"/>
    <w:rsid w:val="00BA7352"/>
    <w:rsid w:val="00BB03F2"/>
    <w:rsid w:val="00BB1070"/>
    <w:rsid w:val="00BB1313"/>
    <w:rsid w:val="00BB1562"/>
    <w:rsid w:val="00BB5749"/>
    <w:rsid w:val="00BB6622"/>
    <w:rsid w:val="00BB7113"/>
    <w:rsid w:val="00BB7FCC"/>
    <w:rsid w:val="00BC096B"/>
    <w:rsid w:val="00BC15BB"/>
    <w:rsid w:val="00BC1B25"/>
    <w:rsid w:val="00BC2138"/>
    <w:rsid w:val="00BC261E"/>
    <w:rsid w:val="00BC2A7E"/>
    <w:rsid w:val="00BC37DC"/>
    <w:rsid w:val="00BC4DFE"/>
    <w:rsid w:val="00BC5B80"/>
    <w:rsid w:val="00BD1039"/>
    <w:rsid w:val="00BD1415"/>
    <w:rsid w:val="00BD4988"/>
    <w:rsid w:val="00BD592A"/>
    <w:rsid w:val="00BD6089"/>
    <w:rsid w:val="00BD7628"/>
    <w:rsid w:val="00BD7D54"/>
    <w:rsid w:val="00BE01B6"/>
    <w:rsid w:val="00BE129B"/>
    <w:rsid w:val="00BE1FCA"/>
    <w:rsid w:val="00BE30E1"/>
    <w:rsid w:val="00BE3CCC"/>
    <w:rsid w:val="00BE4415"/>
    <w:rsid w:val="00BE4956"/>
    <w:rsid w:val="00BE5E6E"/>
    <w:rsid w:val="00BF0843"/>
    <w:rsid w:val="00BF0870"/>
    <w:rsid w:val="00BF0EB6"/>
    <w:rsid w:val="00BF0F15"/>
    <w:rsid w:val="00BF0FC4"/>
    <w:rsid w:val="00BF1240"/>
    <w:rsid w:val="00BF1947"/>
    <w:rsid w:val="00BF2F53"/>
    <w:rsid w:val="00BF3186"/>
    <w:rsid w:val="00BF4E26"/>
    <w:rsid w:val="00BF5C67"/>
    <w:rsid w:val="00BF74F0"/>
    <w:rsid w:val="00BF7D5C"/>
    <w:rsid w:val="00C012B9"/>
    <w:rsid w:val="00C01976"/>
    <w:rsid w:val="00C04D99"/>
    <w:rsid w:val="00C108BA"/>
    <w:rsid w:val="00C11B6A"/>
    <w:rsid w:val="00C123F1"/>
    <w:rsid w:val="00C12DBC"/>
    <w:rsid w:val="00C1385A"/>
    <w:rsid w:val="00C14229"/>
    <w:rsid w:val="00C1571B"/>
    <w:rsid w:val="00C174B4"/>
    <w:rsid w:val="00C20329"/>
    <w:rsid w:val="00C207CA"/>
    <w:rsid w:val="00C213EF"/>
    <w:rsid w:val="00C23D1B"/>
    <w:rsid w:val="00C23D7A"/>
    <w:rsid w:val="00C256FB"/>
    <w:rsid w:val="00C266A7"/>
    <w:rsid w:val="00C316F3"/>
    <w:rsid w:val="00C323E9"/>
    <w:rsid w:val="00C32779"/>
    <w:rsid w:val="00C327A7"/>
    <w:rsid w:val="00C337E8"/>
    <w:rsid w:val="00C33C70"/>
    <w:rsid w:val="00C33E51"/>
    <w:rsid w:val="00C34928"/>
    <w:rsid w:val="00C3503A"/>
    <w:rsid w:val="00C3616A"/>
    <w:rsid w:val="00C378AA"/>
    <w:rsid w:val="00C37FA2"/>
    <w:rsid w:val="00C40099"/>
    <w:rsid w:val="00C405EA"/>
    <w:rsid w:val="00C4147C"/>
    <w:rsid w:val="00C4186E"/>
    <w:rsid w:val="00C44188"/>
    <w:rsid w:val="00C44313"/>
    <w:rsid w:val="00C45808"/>
    <w:rsid w:val="00C45E49"/>
    <w:rsid w:val="00C469CA"/>
    <w:rsid w:val="00C50AC5"/>
    <w:rsid w:val="00C51CE5"/>
    <w:rsid w:val="00C5236F"/>
    <w:rsid w:val="00C5479E"/>
    <w:rsid w:val="00C54E40"/>
    <w:rsid w:val="00C555FD"/>
    <w:rsid w:val="00C55D6F"/>
    <w:rsid w:val="00C566E8"/>
    <w:rsid w:val="00C572B5"/>
    <w:rsid w:val="00C57E59"/>
    <w:rsid w:val="00C6012C"/>
    <w:rsid w:val="00C60887"/>
    <w:rsid w:val="00C6585D"/>
    <w:rsid w:val="00C670E8"/>
    <w:rsid w:val="00C701F2"/>
    <w:rsid w:val="00C703E8"/>
    <w:rsid w:val="00C70DDF"/>
    <w:rsid w:val="00C714CE"/>
    <w:rsid w:val="00C72FFF"/>
    <w:rsid w:val="00C7320F"/>
    <w:rsid w:val="00C74597"/>
    <w:rsid w:val="00C74A35"/>
    <w:rsid w:val="00C752CF"/>
    <w:rsid w:val="00C8160A"/>
    <w:rsid w:val="00C833A6"/>
    <w:rsid w:val="00C853B9"/>
    <w:rsid w:val="00C867DD"/>
    <w:rsid w:val="00C87970"/>
    <w:rsid w:val="00C923AD"/>
    <w:rsid w:val="00C93512"/>
    <w:rsid w:val="00C94003"/>
    <w:rsid w:val="00C940F1"/>
    <w:rsid w:val="00C94965"/>
    <w:rsid w:val="00C95D8E"/>
    <w:rsid w:val="00C96226"/>
    <w:rsid w:val="00C970D6"/>
    <w:rsid w:val="00CA0845"/>
    <w:rsid w:val="00CA5C9D"/>
    <w:rsid w:val="00CA61EE"/>
    <w:rsid w:val="00CB18C5"/>
    <w:rsid w:val="00CB2664"/>
    <w:rsid w:val="00CB356A"/>
    <w:rsid w:val="00CB3D97"/>
    <w:rsid w:val="00CB4606"/>
    <w:rsid w:val="00CB4AB7"/>
    <w:rsid w:val="00CB55AE"/>
    <w:rsid w:val="00CB5FCE"/>
    <w:rsid w:val="00CB7297"/>
    <w:rsid w:val="00CC052E"/>
    <w:rsid w:val="00CC3BEE"/>
    <w:rsid w:val="00CC5557"/>
    <w:rsid w:val="00CC61CF"/>
    <w:rsid w:val="00CC6F9E"/>
    <w:rsid w:val="00CC7661"/>
    <w:rsid w:val="00CC7693"/>
    <w:rsid w:val="00CD030C"/>
    <w:rsid w:val="00CD0537"/>
    <w:rsid w:val="00CD36A3"/>
    <w:rsid w:val="00CD36B6"/>
    <w:rsid w:val="00CD3878"/>
    <w:rsid w:val="00CD428E"/>
    <w:rsid w:val="00CD5758"/>
    <w:rsid w:val="00CD5FB1"/>
    <w:rsid w:val="00CD6C15"/>
    <w:rsid w:val="00CD7276"/>
    <w:rsid w:val="00CD75E2"/>
    <w:rsid w:val="00CE0493"/>
    <w:rsid w:val="00CE0586"/>
    <w:rsid w:val="00CE1DE8"/>
    <w:rsid w:val="00CE24A4"/>
    <w:rsid w:val="00CE29BE"/>
    <w:rsid w:val="00CE2AEF"/>
    <w:rsid w:val="00CE2EE5"/>
    <w:rsid w:val="00CE4C44"/>
    <w:rsid w:val="00CE688F"/>
    <w:rsid w:val="00CE79C5"/>
    <w:rsid w:val="00CF040A"/>
    <w:rsid w:val="00CF0A86"/>
    <w:rsid w:val="00CF114C"/>
    <w:rsid w:val="00CF1949"/>
    <w:rsid w:val="00CF1DA3"/>
    <w:rsid w:val="00CF1DE0"/>
    <w:rsid w:val="00CF3F22"/>
    <w:rsid w:val="00CF5A16"/>
    <w:rsid w:val="00CF5D2C"/>
    <w:rsid w:val="00CF61A7"/>
    <w:rsid w:val="00CF6C42"/>
    <w:rsid w:val="00CF7E37"/>
    <w:rsid w:val="00CF7F6E"/>
    <w:rsid w:val="00D01132"/>
    <w:rsid w:val="00D01873"/>
    <w:rsid w:val="00D028D1"/>
    <w:rsid w:val="00D02C52"/>
    <w:rsid w:val="00D02F1D"/>
    <w:rsid w:val="00D0527D"/>
    <w:rsid w:val="00D0622E"/>
    <w:rsid w:val="00D079E8"/>
    <w:rsid w:val="00D11093"/>
    <w:rsid w:val="00D11908"/>
    <w:rsid w:val="00D1277F"/>
    <w:rsid w:val="00D137BA"/>
    <w:rsid w:val="00D14654"/>
    <w:rsid w:val="00D14D48"/>
    <w:rsid w:val="00D15E0F"/>
    <w:rsid w:val="00D16095"/>
    <w:rsid w:val="00D16CBB"/>
    <w:rsid w:val="00D17749"/>
    <w:rsid w:val="00D17EDF"/>
    <w:rsid w:val="00D23625"/>
    <w:rsid w:val="00D23756"/>
    <w:rsid w:val="00D23F10"/>
    <w:rsid w:val="00D24DFD"/>
    <w:rsid w:val="00D25535"/>
    <w:rsid w:val="00D260D6"/>
    <w:rsid w:val="00D27AE9"/>
    <w:rsid w:val="00D30C01"/>
    <w:rsid w:val="00D30C12"/>
    <w:rsid w:val="00D31132"/>
    <w:rsid w:val="00D3243E"/>
    <w:rsid w:val="00D327C7"/>
    <w:rsid w:val="00D33587"/>
    <w:rsid w:val="00D33A17"/>
    <w:rsid w:val="00D33FD8"/>
    <w:rsid w:val="00D35345"/>
    <w:rsid w:val="00D36F12"/>
    <w:rsid w:val="00D378BF"/>
    <w:rsid w:val="00D37E79"/>
    <w:rsid w:val="00D41585"/>
    <w:rsid w:val="00D42393"/>
    <w:rsid w:val="00D45241"/>
    <w:rsid w:val="00D467A2"/>
    <w:rsid w:val="00D46A9E"/>
    <w:rsid w:val="00D46F7B"/>
    <w:rsid w:val="00D47F4D"/>
    <w:rsid w:val="00D50701"/>
    <w:rsid w:val="00D51410"/>
    <w:rsid w:val="00D51C74"/>
    <w:rsid w:val="00D52F62"/>
    <w:rsid w:val="00D53834"/>
    <w:rsid w:val="00D5405B"/>
    <w:rsid w:val="00D542A1"/>
    <w:rsid w:val="00D55279"/>
    <w:rsid w:val="00D5572F"/>
    <w:rsid w:val="00D5735E"/>
    <w:rsid w:val="00D57968"/>
    <w:rsid w:val="00D57A74"/>
    <w:rsid w:val="00D57E8E"/>
    <w:rsid w:val="00D6050B"/>
    <w:rsid w:val="00D608E9"/>
    <w:rsid w:val="00D61521"/>
    <w:rsid w:val="00D62C92"/>
    <w:rsid w:val="00D62F39"/>
    <w:rsid w:val="00D64087"/>
    <w:rsid w:val="00D65EB9"/>
    <w:rsid w:val="00D664D5"/>
    <w:rsid w:val="00D664E5"/>
    <w:rsid w:val="00D66B44"/>
    <w:rsid w:val="00D70315"/>
    <w:rsid w:val="00D749E0"/>
    <w:rsid w:val="00D7536C"/>
    <w:rsid w:val="00D7650B"/>
    <w:rsid w:val="00D80119"/>
    <w:rsid w:val="00D80489"/>
    <w:rsid w:val="00D80BD5"/>
    <w:rsid w:val="00D80C19"/>
    <w:rsid w:val="00D829D3"/>
    <w:rsid w:val="00D834C1"/>
    <w:rsid w:val="00D838B2"/>
    <w:rsid w:val="00D84342"/>
    <w:rsid w:val="00D8474F"/>
    <w:rsid w:val="00D85168"/>
    <w:rsid w:val="00D85638"/>
    <w:rsid w:val="00D863BE"/>
    <w:rsid w:val="00D875FB"/>
    <w:rsid w:val="00D877C5"/>
    <w:rsid w:val="00D877D6"/>
    <w:rsid w:val="00D9238F"/>
    <w:rsid w:val="00D924AC"/>
    <w:rsid w:val="00D92FDD"/>
    <w:rsid w:val="00D93726"/>
    <w:rsid w:val="00D93BFA"/>
    <w:rsid w:val="00D93DF5"/>
    <w:rsid w:val="00D94E69"/>
    <w:rsid w:val="00D958A1"/>
    <w:rsid w:val="00D959EA"/>
    <w:rsid w:val="00D95CA0"/>
    <w:rsid w:val="00D96783"/>
    <w:rsid w:val="00D97879"/>
    <w:rsid w:val="00DA0323"/>
    <w:rsid w:val="00DA0463"/>
    <w:rsid w:val="00DA084E"/>
    <w:rsid w:val="00DA2AFF"/>
    <w:rsid w:val="00DA2F47"/>
    <w:rsid w:val="00DA3AE3"/>
    <w:rsid w:val="00DA4C04"/>
    <w:rsid w:val="00DA577D"/>
    <w:rsid w:val="00DA5A6E"/>
    <w:rsid w:val="00DA5FB6"/>
    <w:rsid w:val="00DB04C9"/>
    <w:rsid w:val="00DB1A71"/>
    <w:rsid w:val="00DB279B"/>
    <w:rsid w:val="00DB2F89"/>
    <w:rsid w:val="00DB2FDF"/>
    <w:rsid w:val="00DB406F"/>
    <w:rsid w:val="00DB40F1"/>
    <w:rsid w:val="00DB5CFE"/>
    <w:rsid w:val="00DB739C"/>
    <w:rsid w:val="00DB7DE7"/>
    <w:rsid w:val="00DC1669"/>
    <w:rsid w:val="00DC23E9"/>
    <w:rsid w:val="00DC31A4"/>
    <w:rsid w:val="00DC4B52"/>
    <w:rsid w:val="00DC4D74"/>
    <w:rsid w:val="00DC6607"/>
    <w:rsid w:val="00DC6E3B"/>
    <w:rsid w:val="00DC723B"/>
    <w:rsid w:val="00DD346A"/>
    <w:rsid w:val="00DD3BC5"/>
    <w:rsid w:val="00DD4434"/>
    <w:rsid w:val="00DD4796"/>
    <w:rsid w:val="00DD4E1D"/>
    <w:rsid w:val="00DD4FF1"/>
    <w:rsid w:val="00DD5F22"/>
    <w:rsid w:val="00DE073A"/>
    <w:rsid w:val="00DE0E54"/>
    <w:rsid w:val="00DE3176"/>
    <w:rsid w:val="00DE34AA"/>
    <w:rsid w:val="00DE38A6"/>
    <w:rsid w:val="00DE3A51"/>
    <w:rsid w:val="00DE72B4"/>
    <w:rsid w:val="00DF029A"/>
    <w:rsid w:val="00DF0446"/>
    <w:rsid w:val="00DF22D7"/>
    <w:rsid w:val="00DF3632"/>
    <w:rsid w:val="00DF3A09"/>
    <w:rsid w:val="00DF5C98"/>
    <w:rsid w:val="00DF66C2"/>
    <w:rsid w:val="00DF6EEE"/>
    <w:rsid w:val="00DF6F46"/>
    <w:rsid w:val="00DF774D"/>
    <w:rsid w:val="00E000C2"/>
    <w:rsid w:val="00E030B5"/>
    <w:rsid w:val="00E03C54"/>
    <w:rsid w:val="00E03DAE"/>
    <w:rsid w:val="00E04546"/>
    <w:rsid w:val="00E049DA"/>
    <w:rsid w:val="00E04A7B"/>
    <w:rsid w:val="00E06764"/>
    <w:rsid w:val="00E068A9"/>
    <w:rsid w:val="00E069CE"/>
    <w:rsid w:val="00E0752F"/>
    <w:rsid w:val="00E077C8"/>
    <w:rsid w:val="00E07A72"/>
    <w:rsid w:val="00E11DE0"/>
    <w:rsid w:val="00E127A6"/>
    <w:rsid w:val="00E131A8"/>
    <w:rsid w:val="00E13BAA"/>
    <w:rsid w:val="00E156F3"/>
    <w:rsid w:val="00E16427"/>
    <w:rsid w:val="00E169D2"/>
    <w:rsid w:val="00E20655"/>
    <w:rsid w:val="00E21C7E"/>
    <w:rsid w:val="00E22A6D"/>
    <w:rsid w:val="00E232FB"/>
    <w:rsid w:val="00E23710"/>
    <w:rsid w:val="00E251EC"/>
    <w:rsid w:val="00E2527F"/>
    <w:rsid w:val="00E2780D"/>
    <w:rsid w:val="00E30909"/>
    <w:rsid w:val="00E30CFA"/>
    <w:rsid w:val="00E317A6"/>
    <w:rsid w:val="00E33156"/>
    <w:rsid w:val="00E3371D"/>
    <w:rsid w:val="00E34D55"/>
    <w:rsid w:val="00E35759"/>
    <w:rsid w:val="00E357D9"/>
    <w:rsid w:val="00E35942"/>
    <w:rsid w:val="00E35B4F"/>
    <w:rsid w:val="00E36DFB"/>
    <w:rsid w:val="00E373EC"/>
    <w:rsid w:val="00E42967"/>
    <w:rsid w:val="00E42BB3"/>
    <w:rsid w:val="00E43942"/>
    <w:rsid w:val="00E45355"/>
    <w:rsid w:val="00E45FE5"/>
    <w:rsid w:val="00E47F1B"/>
    <w:rsid w:val="00E5012F"/>
    <w:rsid w:val="00E53D8A"/>
    <w:rsid w:val="00E5631D"/>
    <w:rsid w:val="00E56525"/>
    <w:rsid w:val="00E56D6A"/>
    <w:rsid w:val="00E57765"/>
    <w:rsid w:val="00E57811"/>
    <w:rsid w:val="00E57CB3"/>
    <w:rsid w:val="00E608B3"/>
    <w:rsid w:val="00E60A79"/>
    <w:rsid w:val="00E61D73"/>
    <w:rsid w:val="00E62796"/>
    <w:rsid w:val="00E62AF3"/>
    <w:rsid w:val="00E63A9D"/>
    <w:rsid w:val="00E63B15"/>
    <w:rsid w:val="00E64346"/>
    <w:rsid w:val="00E64FAA"/>
    <w:rsid w:val="00E656AD"/>
    <w:rsid w:val="00E66B6A"/>
    <w:rsid w:val="00E67A6B"/>
    <w:rsid w:val="00E71907"/>
    <w:rsid w:val="00E72776"/>
    <w:rsid w:val="00E7405A"/>
    <w:rsid w:val="00E742FC"/>
    <w:rsid w:val="00E746BD"/>
    <w:rsid w:val="00E77C82"/>
    <w:rsid w:val="00E80C5C"/>
    <w:rsid w:val="00E81211"/>
    <w:rsid w:val="00E814BF"/>
    <w:rsid w:val="00E829DB"/>
    <w:rsid w:val="00E84F37"/>
    <w:rsid w:val="00E8556D"/>
    <w:rsid w:val="00E855AE"/>
    <w:rsid w:val="00E85613"/>
    <w:rsid w:val="00E87B89"/>
    <w:rsid w:val="00E9055F"/>
    <w:rsid w:val="00E907F2"/>
    <w:rsid w:val="00E931A3"/>
    <w:rsid w:val="00E93FB3"/>
    <w:rsid w:val="00E949FF"/>
    <w:rsid w:val="00E96E2E"/>
    <w:rsid w:val="00E9716E"/>
    <w:rsid w:val="00E97B8B"/>
    <w:rsid w:val="00EA0170"/>
    <w:rsid w:val="00EA1D86"/>
    <w:rsid w:val="00EA2C7A"/>
    <w:rsid w:val="00EA3275"/>
    <w:rsid w:val="00EA4DF8"/>
    <w:rsid w:val="00EA4F64"/>
    <w:rsid w:val="00EA60D5"/>
    <w:rsid w:val="00EA6134"/>
    <w:rsid w:val="00EA6260"/>
    <w:rsid w:val="00EA7378"/>
    <w:rsid w:val="00EA79BB"/>
    <w:rsid w:val="00EB02EC"/>
    <w:rsid w:val="00EB0A9A"/>
    <w:rsid w:val="00EB1E4E"/>
    <w:rsid w:val="00EB1EE2"/>
    <w:rsid w:val="00EB23F7"/>
    <w:rsid w:val="00EB2419"/>
    <w:rsid w:val="00EB2894"/>
    <w:rsid w:val="00EB2B71"/>
    <w:rsid w:val="00EB4FBC"/>
    <w:rsid w:val="00EB6175"/>
    <w:rsid w:val="00EB6FE3"/>
    <w:rsid w:val="00EB7587"/>
    <w:rsid w:val="00EC2001"/>
    <w:rsid w:val="00EC37A3"/>
    <w:rsid w:val="00EC4AAF"/>
    <w:rsid w:val="00ED10DE"/>
    <w:rsid w:val="00ED1269"/>
    <w:rsid w:val="00ED1346"/>
    <w:rsid w:val="00ED2ACD"/>
    <w:rsid w:val="00ED2CCD"/>
    <w:rsid w:val="00ED4CD6"/>
    <w:rsid w:val="00ED4E8B"/>
    <w:rsid w:val="00ED55B3"/>
    <w:rsid w:val="00ED5D6B"/>
    <w:rsid w:val="00ED74C9"/>
    <w:rsid w:val="00ED7F20"/>
    <w:rsid w:val="00EE03DA"/>
    <w:rsid w:val="00EE378D"/>
    <w:rsid w:val="00EE51D9"/>
    <w:rsid w:val="00EE65C2"/>
    <w:rsid w:val="00EE75D4"/>
    <w:rsid w:val="00EE7F21"/>
    <w:rsid w:val="00EE7F62"/>
    <w:rsid w:val="00EF17A3"/>
    <w:rsid w:val="00EF204C"/>
    <w:rsid w:val="00EF38FC"/>
    <w:rsid w:val="00EF3900"/>
    <w:rsid w:val="00EF5ADB"/>
    <w:rsid w:val="00F003C7"/>
    <w:rsid w:val="00F00CD3"/>
    <w:rsid w:val="00F01499"/>
    <w:rsid w:val="00F070BD"/>
    <w:rsid w:val="00F07174"/>
    <w:rsid w:val="00F07F1D"/>
    <w:rsid w:val="00F10E91"/>
    <w:rsid w:val="00F12983"/>
    <w:rsid w:val="00F12A1C"/>
    <w:rsid w:val="00F2049B"/>
    <w:rsid w:val="00F20F9F"/>
    <w:rsid w:val="00F24B56"/>
    <w:rsid w:val="00F26382"/>
    <w:rsid w:val="00F27C12"/>
    <w:rsid w:val="00F30976"/>
    <w:rsid w:val="00F31370"/>
    <w:rsid w:val="00F3140D"/>
    <w:rsid w:val="00F31914"/>
    <w:rsid w:val="00F33B18"/>
    <w:rsid w:val="00F3433E"/>
    <w:rsid w:val="00F349B1"/>
    <w:rsid w:val="00F35F3F"/>
    <w:rsid w:val="00F36312"/>
    <w:rsid w:val="00F36864"/>
    <w:rsid w:val="00F4106F"/>
    <w:rsid w:val="00F41312"/>
    <w:rsid w:val="00F41B3A"/>
    <w:rsid w:val="00F42D54"/>
    <w:rsid w:val="00F43E67"/>
    <w:rsid w:val="00F449DC"/>
    <w:rsid w:val="00F455DC"/>
    <w:rsid w:val="00F45E75"/>
    <w:rsid w:val="00F468E5"/>
    <w:rsid w:val="00F46AC6"/>
    <w:rsid w:val="00F51F2D"/>
    <w:rsid w:val="00F51FC4"/>
    <w:rsid w:val="00F52B66"/>
    <w:rsid w:val="00F5378B"/>
    <w:rsid w:val="00F546BC"/>
    <w:rsid w:val="00F54ACA"/>
    <w:rsid w:val="00F54B33"/>
    <w:rsid w:val="00F54F43"/>
    <w:rsid w:val="00F56D81"/>
    <w:rsid w:val="00F5748C"/>
    <w:rsid w:val="00F574D1"/>
    <w:rsid w:val="00F60613"/>
    <w:rsid w:val="00F70CB1"/>
    <w:rsid w:val="00F71216"/>
    <w:rsid w:val="00F73E87"/>
    <w:rsid w:val="00F7652D"/>
    <w:rsid w:val="00F769A5"/>
    <w:rsid w:val="00F81A74"/>
    <w:rsid w:val="00F81BC3"/>
    <w:rsid w:val="00F82F2D"/>
    <w:rsid w:val="00F8314B"/>
    <w:rsid w:val="00F83547"/>
    <w:rsid w:val="00F8368C"/>
    <w:rsid w:val="00F8515A"/>
    <w:rsid w:val="00F85397"/>
    <w:rsid w:val="00F85420"/>
    <w:rsid w:val="00F85ABC"/>
    <w:rsid w:val="00F86495"/>
    <w:rsid w:val="00F8737F"/>
    <w:rsid w:val="00F87F86"/>
    <w:rsid w:val="00F938E3"/>
    <w:rsid w:val="00F93DF8"/>
    <w:rsid w:val="00F93E16"/>
    <w:rsid w:val="00F94D00"/>
    <w:rsid w:val="00F9552F"/>
    <w:rsid w:val="00F96839"/>
    <w:rsid w:val="00F96CED"/>
    <w:rsid w:val="00F96E7B"/>
    <w:rsid w:val="00FA04FB"/>
    <w:rsid w:val="00FA1A37"/>
    <w:rsid w:val="00FA2400"/>
    <w:rsid w:val="00FA25C1"/>
    <w:rsid w:val="00FA2BDF"/>
    <w:rsid w:val="00FA3403"/>
    <w:rsid w:val="00FA4C7D"/>
    <w:rsid w:val="00FA5D00"/>
    <w:rsid w:val="00FA6425"/>
    <w:rsid w:val="00FA7206"/>
    <w:rsid w:val="00FA7D7E"/>
    <w:rsid w:val="00FA7EF8"/>
    <w:rsid w:val="00FB04BF"/>
    <w:rsid w:val="00FB0735"/>
    <w:rsid w:val="00FB1486"/>
    <w:rsid w:val="00FB1DDE"/>
    <w:rsid w:val="00FB2290"/>
    <w:rsid w:val="00FB3F18"/>
    <w:rsid w:val="00FB6148"/>
    <w:rsid w:val="00FB61EC"/>
    <w:rsid w:val="00FB7EBB"/>
    <w:rsid w:val="00FC08AF"/>
    <w:rsid w:val="00FC1B3D"/>
    <w:rsid w:val="00FC4353"/>
    <w:rsid w:val="00FC43A2"/>
    <w:rsid w:val="00FC444C"/>
    <w:rsid w:val="00FD087B"/>
    <w:rsid w:val="00FD0C95"/>
    <w:rsid w:val="00FD11C2"/>
    <w:rsid w:val="00FD581E"/>
    <w:rsid w:val="00FD6A26"/>
    <w:rsid w:val="00FD786A"/>
    <w:rsid w:val="00FE07E3"/>
    <w:rsid w:val="00FE1636"/>
    <w:rsid w:val="00FE23FF"/>
    <w:rsid w:val="00FE27F2"/>
    <w:rsid w:val="00FE41D1"/>
    <w:rsid w:val="00FE44C3"/>
    <w:rsid w:val="00FE5333"/>
    <w:rsid w:val="00FE6F40"/>
    <w:rsid w:val="00FE7551"/>
    <w:rsid w:val="00FE7B17"/>
    <w:rsid w:val="00FE7FB9"/>
    <w:rsid w:val="00FF0070"/>
    <w:rsid w:val="00FF1B62"/>
    <w:rsid w:val="00FF5222"/>
    <w:rsid w:val="00FF55E8"/>
    <w:rsid w:val="00FF61D1"/>
    <w:rsid w:val="00FF6948"/>
    <w:rsid w:val="00FF711C"/>
    <w:rsid w:val="010C9E46"/>
    <w:rsid w:val="010F66C2"/>
    <w:rsid w:val="011FC98C"/>
    <w:rsid w:val="01200545"/>
    <w:rsid w:val="012F9ED2"/>
    <w:rsid w:val="013C3EDE"/>
    <w:rsid w:val="01494C24"/>
    <w:rsid w:val="0150278D"/>
    <w:rsid w:val="016EBB04"/>
    <w:rsid w:val="0174A059"/>
    <w:rsid w:val="01841227"/>
    <w:rsid w:val="01946E91"/>
    <w:rsid w:val="0199DA90"/>
    <w:rsid w:val="01B4A9B2"/>
    <w:rsid w:val="01CD4E3C"/>
    <w:rsid w:val="01DBDA25"/>
    <w:rsid w:val="01DFA8BE"/>
    <w:rsid w:val="02117E85"/>
    <w:rsid w:val="02126F75"/>
    <w:rsid w:val="021B8403"/>
    <w:rsid w:val="0237F385"/>
    <w:rsid w:val="024E50F2"/>
    <w:rsid w:val="025A8AF1"/>
    <w:rsid w:val="025B13ED"/>
    <w:rsid w:val="026E1C48"/>
    <w:rsid w:val="02792120"/>
    <w:rsid w:val="027CD4AF"/>
    <w:rsid w:val="028D9D83"/>
    <w:rsid w:val="029C714A"/>
    <w:rsid w:val="02A2A32A"/>
    <w:rsid w:val="02B156E2"/>
    <w:rsid w:val="02B8FC50"/>
    <w:rsid w:val="02BAEF8F"/>
    <w:rsid w:val="02DFB5A1"/>
    <w:rsid w:val="02ECBEE3"/>
    <w:rsid w:val="02EDF8F1"/>
    <w:rsid w:val="02F3F3FC"/>
    <w:rsid w:val="02F4ECEF"/>
    <w:rsid w:val="02F8DA9C"/>
    <w:rsid w:val="0305F0B3"/>
    <w:rsid w:val="030B7912"/>
    <w:rsid w:val="0317E448"/>
    <w:rsid w:val="031FE288"/>
    <w:rsid w:val="034399BA"/>
    <w:rsid w:val="034D8DB7"/>
    <w:rsid w:val="0366D698"/>
    <w:rsid w:val="037CDE02"/>
    <w:rsid w:val="0380E39F"/>
    <w:rsid w:val="0390B3C6"/>
    <w:rsid w:val="03970955"/>
    <w:rsid w:val="039860D5"/>
    <w:rsid w:val="039E057E"/>
    <w:rsid w:val="03BCD44A"/>
    <w:rsid w:val="03C2D60F"/>
    <w:rsid w:val="03C40000"/>
    <w:rsid w:val="03C9E2F3"/>
    <w:rsid w:val="03D3C3E6"/>
    <w:rsid w:val="03DF6B56"/>
    <w:rsid w:val="03E33D6D"/>
    <w:rsid w:val="03F51EA3"/>
    <w:rsid w:val="03FB3871"/>
    <w:rsid w:val="040E8110"/>
    <w:rsid w:val="043516FB"/>
    <w:rsid w:val="04468D65"/>
    <w:rsid w:val="0450CD78"/>
    <w:rsid w:val="0469CE46"/>
    <w:rsid w:val="047BA67F"/>
    <w:rsid w:val="047F95AA"/>
    <w:rsid w:val="0489C3CD"/>
    <w:rsid w:val="0489C952"/>
    <w:rsid w:val="04A08986"/>
    <w:rsid w:val="04A7E85C"/>
    <w:rsid w:val="04AB1C13"/>
    <w:rsid w:val="04AF8E94"/>
    <w:rsid w:val="04B1B259"/>
    <w:rsid w:val="04BBB2E9"/>
    <w:rsid w:val="04BC85E5"/>
    <w:rsid w:val="04CEBFBB"/>
    <w:rsid w:val="04F2CC27"/>
    <w:rsid w:val="04FC3F3B"/>
    <w:rsid w:val="04FC565B"/>
    <w:rsid w:val="052675F6"/>
    <w:rsid w:val="054440B4"/>
    <w:rsid w:val="054BDDAE"/>
    <w:rsid w:val="05712B48"/>
    <w:rsid w:val="0576EDEC"/>
    <w:rsid w:val="0593FE89"/>
    <w:rsid w:val="05A6B050"/>
    <w:rsid w:val="05B14147"/>
    <w:rsid w:val="05B824B9"/>
    <w:rsid w:val="05CBBF72"/>
    <w:rsid w:val="05EC123B"/>
    <w:rsid w:val="05EC9B22"/>
    <w:rsid w:val="05F8F16B"/>
    <w:rsid w:val="0627A7F4"/>
    <w:rsid w:val="062C16FF"/>
    <w:rsid w:val="063B2802"/>
    <w:rsid w:val="0643B8BD"/>
    <w:rsid w:val="0649C6B4"/>
    <w:rsid w:val="0657834A"/>
    <w:rsid w:val="06606413"/>
    <w:rsid w:val="06876FA9"/>
    <w:rsid w:val="0697741F"/>
    <w:rsid w:val="069826BC"/>
    <w:rsid w:val="06A531D6"/>
    <w:rsid w:val="06C3B708"/>
    <w:rsid w:val="06CAAD31"/>
    <w:rsid w:val="06D1B443"/>
    <w:rsid w:val="06E140F8"/>
    <w:rsid w:val="0742564F"/>
    <w:rsid w:val="07619BDD"/>
    <w:rsid w:val="077011E8"/>
    <w:rsid w:val="078C6D73"/>
    <w:rsid w:val="079E31A4"/>
    <w:rsid w:val="07BC6D54"/>
    <w:rsid w:val="07C752CE"/>
    <w:rsid w:val="07D72905"/>
    <w:rsid w:val="07DEEA35"/>
    <w:rsid w:val="07DF1A4F"/>
    <w:rsid w:val="07E384ED"/>
    <w:rsid w:val="07EF63B5"/>
    <w:rsid w:val="0811FB8E"/>
    <w:rsid w:val="0822C571"/>
    <w:rsid w:val="0823400A"/>
    <w:rsid w:val="086232BD"/>
    <w:rsid w:val="087FA33B"/>
    <w:rsid w:val="0881C087"/>
    <w:rsid w:val="088B9A22"/>
    <w:rsid w:val="0898E6B0"/>
    <w:rsid w:val="089BB480"/>
    <w:rsid w:val="089C08C7"/>
    <w:rsid w:val="08B53EA0"/>
    <w:rsid w:val="08DC688F"/>
    <w:rsid w:val="08DCF88F"/>
    <w:rsid w:val="08E649B1"/>
    <w:rsid w:val="08F64917"/>
    <w:rsid w:val="08FFB9A2"/>
    <w:rsid w:val="09002C94"/>
    <w:rsid w:val="0924E9CA"/>
    <w:rsid w:val="0924F326"/>
    <w:rsid w:val="093629C3"/>
    <w:rsid w:val="09396AA9"/>
    <w:rsid w:val="09554E01"/>
    <w:rsid w:val="09692883"/>
    <w:rsid w:val="09AB0DCB"/>
    <w:rsid w:val="09B7D7E2"/>
    <w:rsid w:val="09B98178"/>
    <w:rsid w:val="09B9FAE2"/>
    <w:rsid w:val="09BF106B"/>
    <w:rsid w:val="09C1B447"/>
    <w:rsid w:val="09D2AEB8"/>
    <w:rsid w:val="09D4EE1A"/>
    <w:rsid w:val="09E727F5"/>
    <w:rsid w:val="09E935C1"/>
    <w:rsid w:val="09E97AA0"/>
    <w:rsid w:val="09F41EA5"/>
    <w:rsid w:val="0A141F44"/>
    <w:rsid w:val="0A1C40F3"/>
    <w:rsid w:val="0A2C233D"/>
    <w:rsid w:val="0A2E059F"/>
    <w:rsid w:val="0A361848"/>
    <w:rsid w:val="0A3E2635"/>
    <w:rsid w:val="0A595CF6"/>
    <w:rsid w:val="0A6323B8"/>
    <w:rsid w:val="0A805ED0"/>
    <w:rsid w:val="0A96E6FE"/>
    <w:rsid w:val="0A9B8A03"/>
    <w:rsid w:val="0AA3C4F9"/>
    <w:rsid w:val="0AA7741E"/>
    <w:rsid w:val="0AA7DCCC"/>
    <w:rsid w:val="0AAAE5D8"/>
    <w:rsid w:val="0AB4A11B"/>
    <w:rsid w:val="0ABC27B0"/>
    <w:rsid w:val="0AE5A9BE"/>
    <w:rsid w:val="0B06B695"/>
    <w:rsid w:val="0B0B3126"/>
    <w:rsid w:val="0B0CB4E3"/>
    <w:rsid w:val="0B304674"/>
    <w:rsid w:val="0B389C2B"/>
    <w:rsid w:val="0B48AA5C"/>
    <w:rsid w:val="0B4C2D3F"/>
    <w:rsid w:val="0B5349AC"/>
    <w:rsid w:val="0B5CDBC6"/>
    <w:rsid w:val="0B7731AF"/>
    <w:rsid w:val="0B84C222"/>
    <w:rsid w:val="0B854B01"/>
    <w:rsid w:val="0B8719D0"/>
    <w:rsid w:val="0B89C1DE"/>
    <w:rsid w:val="0B9BE6CA"/>
    <w:rsid w:val="0BA91763"/>
    <w:rsid w:val="0BD0F910"/>
    <w:rsid w:val="0BDED5CB"/>
    <w:rsid w:val="0BF4454A"/>
    <w:rsid w:val="0C00DCF8"/>
    <w:rsid w:val="0C12547A"/>
    <w:rsid w:val="0C3A7C86"/>
    <w:rsid w:val="0C47231F"/>
    <w:rsid w:val="0C4CAA8F"/>
    <w:rsid w:val="0C71A2C7"/>
    <w:rsid w:val="0C8DD92A"/>
    <w:rsid w:val="0C92770A"/>
    <w:rsid w:val="0C99DDFD"/>
    <w:rsid w:val="0CA286F6"/>
    <w:rsid w:val="0CA6CFEF"/>
    <w:rsid w:val="0CB4B965"/>
    <w:rsid w:val="0CE7F21C"/>
    <w:rsid w:val="0D15F18F"/>
    <w:rsid w:val="0D58C0D3"/>
    <w:rsid w:val="0D774BBD"/>
    <w:rsid w:val="0D967738"/>
    <w:rsid w:val="0DAA318F"/>
    <w:rsid w:val="0DAFF905"/>
    <w:rsid w:val="0DB09170"/>
    <w:rsid w:val="0DB1D983"/>
    <w:rsid w:val="0DB4A68E"/>
    <w:rsid w:val="0DC7B031"/>
    <w:rsid w:val="0DD08B91"/>
    <w:rsid w:val="0DD615B2"/>
    <w:rsid w:val="0DDA365B"/>
    <w:rsid w:val="0DE3B93D"/>
    <w:rsid w:val="0DEDAF2F"/>
    <w:rsid w:val="0E34F35C"/>
    <w:rsid w:val="0E35AE5E"/>
    <w:rsid w:val="0E44D735"/>
    <w:rsid w:val="0E4C056D"/>
    <w:rsid w:val="0E5540C2"/>
    <w:rsid w:val="0E637DD5"/>
    <w:rsid w:val="0E6622C8"/>
    <w:rsid w:val="0E804B1E"/>
    <w:rsid w:val="0E8699E7"/>
    <w:rsid w:val="0E939B62"/>
    <w:rsid w:val="0E9FB79E"/>
    <w:rsid w:val="0EA70148"/>
    <w:rsid w:val="0EC1A2CD"/>
    <w:rsid w:val="0EC43C1A"/>
    <w:rsid w:val="0EE2C984"/>
    <w:rsid w:val="0EFAE981"/>
    <w:rsid w:val="0EFFB7A3"/>
    <w:rsid w:val="0F09539B"/>
    <w:rsid w:val="0F259489"/>
    <w:rsid w:val="0F2A5745"/>
    <w:rsid w:val="0F5ADCF4"/>
    <w:rsid w:val="0F72F8F7"/>
    <w:rsid w:val="0F888E62"/>
    <w:rsid w:val="0F9B9401"/>
    <w:rsid w:val="0FB1FE7A"/>
    <w:rsid w:val="0FE03276"/>
    <w:rsid w:val="0FF52AE4"/>
    <w:rsid w:val="0FFECC38"/>
    <w:rsid w:val="10033680"/>
    <w:rsid w:val="101C1B7F"/>
    <w:rsid w:val="10339F65"/>
    <w:rsid w:val="105580E6"/>
    <w:rsid w:val="106B63EE"/>
    <w:rsid w:val="1075E0CB"/>
    <w:rsid w:val="109B8804"/>
    <w:rsid w:val="10AE0991"/>
    <w:rsid w:val="10BBB5FD"/>
    <w:rsid w:val="10C539E8"/>
    <w:rsid w:val="10CEF0B3"/>
    <w:rsid w:val="10D2653C"/>
    <w:rsid w:val="10EA9160"/>
    <w:rsid w:val="10FC31EE"/>
    <w:rsid w:val="11223DF8"/>
    <w:rsid w:val="11405E94"/>
    <w:rsid w:val="116241E2"/>
    <w:rsid w:val="1163F5B6"/>
    <w:rsid w:val="11791687"/>
    <w:rsid w:val="117C77F7"/>
    <w:rsid w:val="119C9B85"/>
    <w:rsid w:val="11B9607F"/>
    <w:rsid w:val="11F00E5B"/>
    <w:rsid w:val="11F0E21C"/>
    <w:rsid w:val="11FDD542"/>
    <w:rsid w:val="1207DF6A"/>
    <w:rsid w:val="1217075A"/>
    <w:rsid w:val="122957A4"/>
    <w:rsid w:val="1240B3C0"/>
    <w:rsid w:val="124F01D5"/>
    <w:rsid w:val="12611213"/>
    <w:rsid w:val="126E359D"/>
    <w:rsid w:val="126E3B39"/>
    <w:rsid w:val="12873266"/>
    <w:rsid w:val="12AC6B9B"/>
    <w:rsid w:val="12AFAACC"/>
    <w:rsid w:val="12B7CD76"/>
    <w:rsid w:val="12B82352"/>
    <w:rsid w:val="12B87609"/>
    <w:rsid w:val="12E73CFE"/>
    <w:rsid w:val="12EB2971"/>
    <w:rsid w:val="131837DF"/>
    <w:rsid w:val="131B746C"/>
    <w:rsid w:val="13229A77"/>
    <w:rsid w:val="1328B1E5"/>
    <w:rsid w:val="134C3C7E"/>
    <w:rsid w:val="1353BC41"/>
    <w:rsid w:val="136079BC"/>
    <w:rsid w:val="13629EA7"/>
    <w:rsid w:val="13772D60"/>
    <w:rsid w:val="137A2E72"/>
    <w:rsid w:val="1384DD10"/>
    <w:rsid w:val="13943469"/>
    <w:rsid w:val="13973727"/>
    <w:rsid w:val="141DAFAF"/>
    <w:rsid w:val="14274116"/>
    <w:rsid w:val="14290DB6"/>
    <w:rsid w:val="143F4495"/>
    <w:rsid w:val="14625058"/>
    <w:rsid w:val="1467460F"/>
    <w:rsid w:val="149EFE36"/>
    <w:rsid w:val="14A444E0"/>
    <w:rsid w:val="14AA3202"/>
    <w:rsid w:val="14B04011"/>
    <w:rsid w:val="14B418B9"/>
    <w:rsid w:val="14BF9F1F"/>
    <w:rsid w:val="14C8C563"/>
    <w:rsid w:val="14E53490"/>
    <w:rsid w:val="1500C346"/>
    <w:rsid w:val="15206A25"/>
    <w:rsid w:val="152C402F"/>
    <w:rsid w:val="155B5F64"/>
    <w:rsid w:val="1564B954"/>
    <w:rsid w:val="1580D2E0"/>
    <w:rsid w:val="159209DE"/>
    <w:rsid w:val="15BA842B"/>
    <w:rsid w:val="15C239B2"/>
    <w:rsid w:val="15C4DE17"/>
    <w:rsid w:val="15C599A6"/>
    <w:rsid w:val="15C6A193"/>
    <w:rsid w:val="15CECE73"/>
    <w:rsid w:val="15D66AD7"/>
    <w:rsid w:val="15DDD7C0"/>
    <w:rsid w:val="15E9AF04"/>
    <w:rsid w:val="15EED005"/>
    <w:rsid w:val="15F11A2C"/>
    <w:rsid w:val="1604E4A2"/>
    <w:rsid w:val="1607B9DB"/>
    <w:rsid w:val="1619D020"/>
    <w:rsid w:val="161AD6B3"/>
    <w:rsid w:val="162B138D"/>
    <w:rsid w:val="163E8BBA"/>
    <w:rsid w:val="164693B7"/>
    <w:rsid w:val="1664A3DC"/>
    <w:rsid w:val="167077FC"/>
    <w:rsid w:val="16C3432A"/>
    <w:rsid w:val="16C36E6B"/>
    <w:rsid w:val="16D65535"/>
    <w:rsid w:val="16D7B992"/>
    <w:rsid w:val="16DF2D39"/>
    <w:rsid w:val="171F317F"/>
    <w:rsid w:val="1741A6C0"/>
    <w:rsid w:val="1754E6E4"/>
    <w:rsid w:val="17622EB1"/>
    <w:rsid w:val="177F61EC"/>
    <w:rsid w:val="1783C636"/>
    <w:rsid w:val="1799F11A"/>
    <w:rsid w:val="17AF8F8B"/>
    <w:rsid w:val="17CD50AC"/>
    <w:rsid w:val="17D2911E"/>
    <w:rsid w:val="17E26265"/>
    <w:rsid w:val="17E5641E"/>
    <w:rsid w:val="183655E2"/>
    <w:rsid w:val="1863E0F1"/>
    <w:rsid w:val="18692294"/>
    <w:rsid w:val="18953491"/>
    <w:rsid w:val="189C5A16"/>
    <w:rsid w:val="18B50E40"/>
    <w:rsid w:val="18BB01E0"/>
    <w:rsid w:val="18BD4F4E"/>
    <w:rsid w:val="18C44EC4"/>
    <w:rsid w:val="18CFA895"/>
    <w:rsid w:val="18D4A03D"/>
    <w:rsid w:val="18E4138C"/>
    <w:rsid w:val="191ECD90"/>
    <w:rsid w:val="19361298"/>
    <w:rsid w:val="1955DF3E"/>
    <w:rsid w:val="195A0856"/>
    <w:rsid w:val="196DD4FE"/>
    <w:rsid w:val="19702F47"/>
    <w:rsid w:val="1972EB72"/>
    <w:rsid w:val="1982C8E1"/>
    <w:rsid w:val="198789DC"/>
    <w:rsid w:val="19BF7789"/>
    <w:rsid w:val="19CCE3F6"/>
    <w:rsid w:val="19D22643"/>
    <w:rsid w:val="19F3A6DC"/>
    <w:rsid w:val="19FFB152"/>
    <w:rsid w:val="1A00BC9E"/>
    <w:rsid w:val="1A244DC9"/>
    <w:rsid w:val="1A6470CA"/>
    <w:rsid w:val="1A7A4AE5"/>
    <w:rsid w:val="1A7B9867"/>
    <w:rsid w:val="1A7E1A53"/>
    <w:rsid w:val="1A901C81"/>
    <w:rsid w:val="1A91B3AB"/>
    <w:rsid w:val="1A9CDA9A"/>
    <w:rsid w:val="1AAB0A21"/>
    <w:rsid w:val="1AB2826B"/>
    <w:rsid w:val="1AB3C29D"/>
    <w:rsid w:val="1AC1D649"/>
    <w:rsid w:val="1ADECB7B"/>
    <w:rsid w:val="1AE1E7DF"/>
    <w:rsid w:val="1B12F3DC"/>
    <w:rsid w:val="1B1D04E0"/>
    <w:rsid w:val="1B255266"/>
    <w:rsid w:val="1B2933D2"/>
    <w:rsid w:val="1B38D130"/>
    <w:rsid w:val="1B4877BA"/>
    <w:rsid w:val="1B4A0885"/>
    <w:rsid w:val="1B584046"/>
    <w:rsid w:val="1B5B2050"/>
    <w:rsid w:val="1B5F7CFC"/>
    <w:rsid w:val="1B6B414F"/>
    <w:rsid w:val="1B746864"/>
    <w:rsid w:val="1B75193F"/>
    <w:rsid w:val="1B7D2EE8"/>
    <w:rsid w:val="1B81CCA8"/>
    <w:rsid w:val="1B8A458D"/>
    <w:rsid w:val="1BA7F608"/>
    <w:rsid w:val="1BAEB987"/>
    <w:rsid w:val="1BD5DA5C"/>
    <w:rsid w:val="1BE389BE"/>
    <w:rsid w:val="1BEA3F58"/>
    <w:rsid w:val="1BEAC87F"/>
    <w:rsid w:val="1BF65C76"/>
    <w:rsid w:val="1C3740BE"/>
    <w:rsid w:val="1C56ACF7"/>
    <w:rsid w:val="1C634B53"/>
    <w:rsid w:val="1C64F83E"/>
    <w:rsid w:val="1C69AB64"/>
    <w:rsid w:val="1C757E9C"/>
    <w:rsid w:val="1C8B52B5"/>
    <w:rsid w:val="1C9D132B"/>
    <w:rsid w:val="1CC6A7E7"/>
    <w:rsid w:val="1CC8CF68"/>
    <w:rsid w:val="1CE82407"/>
    <w:rsid w:val="1CFFE627"/>
    <w:rsid w:val="1D086841"/>
    <w:rsid w:val="1D087B87"/>
    <w:rsid w:val="1D1ADB91"/>
    <w:rsid w:val="1D1E6D04"/>
    <w:rsid w:val="1D2098CC"/>
    <w:rsid w:val="1D215AA3"/>
    <w:rsid w:val="1D30DDCF"/>
    <w:rsid w:val="1D3411F0"/>
    <w:rsid w:val="1D4BEF27"/>
    <w:rsid w:val="1D5D62A7"/>
    <w:rsid w:val="1D64E5BF"/>
    <w:rsid w:val="1D7E4AFF"/>
    <w:rsid w:val="1D8DBBD2"/>
    <w:rsid w:val="1DBCE0FE"/>
    <w:rsid w:val="1DBD8EE7"/>
    <w:rsid w:val="1DF9770B"/>
    <w:rsid w:val="1DFF708E"/>
    <w:rsid w:val="1E07FE5A"/>
    <w:rsid w:val="1E0C6CD0"/>
    <w:rsid w:val="1E19263C"/>
    <w:rsid w:val="1E3959AC"/>
    <w:rsid w:val="1E3D5BB3"/>
    <w:rsid w:val="1E57F778"/>
    <w:rsid w:val="1E67572D"/>
    <w:rsid w:val="1E7C77B5"/>
    <w:rsid w:val="1E8A95CF"/>
    <w:rsid w:val="1EA32C63"/>
    <w:rsid w:val="1EB7F557"/>
    <w:rsid w:val="1EBFBB40"/>
    <w:rsid w:val="1EBFD66A"/>
    <w:rsid w:val="1EC314B9"/>
    <w:rsid w:val="1EF0117A"/>
    <w:rsid w:val="1EF4F9F0"/>
    <w:rsid w:val="1F034B5B"/>
    <w:rsid w:val="1F088094"/>
    <w:rsid w:val="1F0B9B9A"/>
    <w:rsid w:val="1F18ECF6"/>
    <w:rsid w:val="1F26D406"/>
    <w:rsid w:val="1F2A49D1"/>
    <w:rsid w:val="1F2A5D4F"/>
    <w:rsid w:val="1F2D0459"/>
    <w:rsid w:val="1F31E619"/>
    <w:rsid w:val="1F441502"/>
    <w:rsid w:val="1F58B15F"/>
    <w:rsid w:val="1F70F467"/>
    <w:rsid w:val="1FD17685"/>
    <w:rsid w:val="1FE5BC70"/>
    <w:rsid w:val="20196D4B"/>
    <w:rsid w:val="2025D467"/>
    <w:rsid w:val="203F3603"/>
    <w:rsid w:val="206D7F12"/>
    <w:rsid w:val="207219C4"/>
    <w:rsid w:val="2084882E"/>
    <w:rsid w:val="208639AB"/>
    <w:rsid w:val="20B4BD57"/>
    <w:rsid w:val="20B577DA"/>
    <w:rsid w:val="20B72FE1"/>
    <w:rsid w:val="20B8B540"/>
    <w:rsid w:val="20C31A6C"/>
    <w:rsid w:val="20CDB67A"/>
    <w:rsid w:val="20CF83E3"/>
    <w:rsid w:val="20D9B312"/>
    <w:rsid w:val="20DB5963"/>
    <w:rsid w:val="20EBABBB"/>
    <w:rsid w:val="20EBC14A"/>
    <w:rsid w:val="211336A5"/>
    <w:rsid w:val="2117EF70"/>
    <w:rsid w:val="2129C897"/>
    <w:rsid w:val="212E4B8D"/>
    <w:rsid w:val="212F14C5"/>
    <w:rsid w:val="21380EBE"/>
    <w:rsid w:val="2141247D"/>
    <w:rsid w:val="2148EFBF"/>
    <w:rsid w:val="216D9DCE"/>
    <w:rsid w:val="2184F8A6"/>
    <w:rsid w:val="218C4664"/>
    <w:rsid w:val="21962F11"/>
    <w:rsid w:val="21A02DDA"/>
    <w:rsid w:val="21AEACBE"/>
    <w:rsid w:val="21C1A4C8"/>
    <w:rsid w:val="21C2A0E7"/>
    <w:rsid w:val="21EF180C"/>
    <w:rsid w:val="21F0E242"/>
    <w:rsid w:val="2202957D"/>
    <w:rsid w:val="2206F112"/>
    <w:rsid w:val="2210C38A"/>
    <w:rsid w:val="22115051"/>
    <w:rsid w:val="221258F6"/>
    <w:rsid w:val="221645B1"/>
    <w:rsid w:val="2224B35B"/>
    <w:rsid w:val="2235A626"/>
    <w:rsid w:val="224DE3D2"/>
    <w:rsid w:val="225D3022"/>
    <w:rsid w:val="2260FC5D"/>
    <w:rsid w:val="22805FF0"/>
    <w:rsid w:val="22B3BFD1"/>
    <w:rsid w:val="22DCF09D"/>
    <w:rsid w:val="22E99032"/>
    <w:rsid w:val="22EEA3FA"/>
    <w:rsid w:val="230C430E"/>
    <w:rsid w:val="231D7220"/>
    <w:rsid w:val="232816C5"/>
    <w:rsid w:val="232B7D77"/>
    <w:rsid w:val="2330F8F4"/>
    <w:rsid w:val="233BAAA7"/>
    <w:rsid w:val="234A7D1F"/>
    <w:rsid w:val="236721FD"/>
    <w:rsid w:val="2367383C"/>
    <w:rsid w:val="237B5482"/>
    <w:rsid w:val="2383FA03"/>
    <w:rsid w:val="23A0C06A"/>
    <w:rsid w:val="23A9BA86"/>
    <w:rsid w:val="23B92900"/>
    <w:rsid w:val="23C20A0F"/>
    <w:rsid w:val="23E00B41"/>
    <w:rsid w:val="23ED171D"/>
    <w:rsid w:val="23F9DDE1"/>
    <w:rsid w:val="2405BCCD"/>
    <w:rsid w:val="2407DBAE"/>
    <w:rsid w:val="240D42D4"/>
    <w:rsid w:val="2429342A"/>
    <w:rsid w:val="242C3829"/>
    <w:rsid w:val="244C2945"/>
    <w:rsid w:val="244FE978"/>
    <w:rsid w:val="245D55E5"/>
    <w:rsid w:val="245DD2D2"/>
    <w:rsid w:val="2466B587"/>
    <w:rsid w:val="248CC085"/>
    <w:rsid w:val="24909AC2"/>
    <w:rsid w:val="24A1EC4A"/>
    <w:rsid w:val="24A45834"/>
    <w:rsid w:val="24AAC990"/>
    <w:rsid w:val="24B7D653"/>
    <w:rsid w:val="24BB53E5"/>
    <w:rsid w:val="24C7EA36"/>
    <w:rsid w:val="24E3C57B"/>
    <w:rsid w:val="24E64D80"/>
    <w:rsid w:val="24F56789"/>
    <w:rsid w:val="24F8372F"/>
    <w:rsid w:val="24F98AC0"/>
    <w:rsid w:val="250DD686"/>
    <w:rsid w:val="252F17EE"/>
    <w:rsid w:val="2534203C"/>
    <w:rsid w:val="2542867E"/>
    <w:rsid w:val="25805C8B"/>
    <w:rsid w:val="258F59EF"/>
    <w:rsid w:val="2594E5D8"/>
    <w:rsid w:val="25AE293F"/>
    <w:rsid w:val="25AECA86"/>
    <w:rsid w:val="25BBACB7"/>
    <w:rsid w:val="25BBD7FD"/>
    <w:rsid w:val="25C622AC"/>
    <w:rsid w:val="25D4B75F"/>
    <w:rsid w:val="25FC5D7B"/>
    <w:rsid w:val="25FC6F6D"/>
    <w:rsid w:val="2605A296"/>
    <w:rsid w:val="2605B3D4"/>
    <w:rsid w:val="261735AF"/>
    <w:rsid w:val="26241837"/>
    <w:rsid w:val="262D1431"/>
    <w:rsid w:val="262F610A"/>
    <w:rsid w:val="26336032"/>
    <w:rsid w:val="2655172B"/>
    <w:rsid w:val="265CFC01"/>
    <w:rsid w:val="266F17D2"/>
    <w:rsid w:val="26846FE0"/>
    <w:rsid w:val="26BBB5D6"/>
    <w:rsid w:val="26C4FC7B"/>
    <w:rsid w:val="26CCA1BC"/>
    <w:rsid w:val="26D1E0EF"/>
    <w:rsid w:val="26D4FFE9"/>
    <w:rsid w:val="26E9B6D4"/>
    <w:rsid w:val="26F3B496"/>
    <w:rsid w:val="26F9AAD1"/>
    <w:rsid w:val="2715E493"/>
    <w:rsid w:val="271B1A1F"/>
    <w:rsid w:val="2721452B"/>
    <w:rsid w:val="27267165"/>
    <w:rsid w:val="27268E91"/>
    <w:rsid w:val="272F6CA3"/>
    <w:rsid w:val="27318A36"/>
    <w:rsid w:val="27396337"/>
    <w:rsid w:val="2741C4E2"/>
    <w:rsid w:val="275FA49A"/>
    <w:rsid w:val="27633664"/>
    <w:rsid w:val="279218AF"/>
    <w:rsid w:val="279A0BE2"/>
    <w:rsid w:val="279F99B9"/>
    <w:rsid w:val="27A42F82"/>
    <w:rsid w:val="27F0A26E"/>
    <w:rsid w:val="27F8CC62"/>
    <w:rsid w:val="28359CF4"/>
    <w:rsid w:val="28366468"/>
    <w:rsid w:val="284213A4"/>
    <w:rsid w:val="28434B70"/>
    <w:rsid w:val="2861E8E2"/>
    <w:rsid w:val="286F7C92"/>
    <w:rsid w:val="28730661"/>
    <w:rsid w:val="287A9426"/>
    <w:rsid w:val="28858735"/>
    <w:rsid w:val="28859B70"/>
    <w:rsid w:val="289CAC2B"/>
    <w:rsid w:val="28C2FD19"/>
    <w:rsid w:val="28CB3D04"/>
    <w:rsid w:val="28EB56A3"/>
    <w:rsid w:val="28FE1C48"/>
    <w:rsid w:val="292501AB"/>
    <w:rsid w:val="29276EAA"/>
    <w:rsid w:val="292D269D"/>
    <w:rsid w:val="292F745F"/>
    <w:rsid w:val="293223AE"/>
    <w:rsid w:val="293BDF67"/>
    <w:rsid w:val="297FF1B1"/>
    <w:rsid w:val="2999CCAF"/>
    <w:rsid w:val="29B5AFDC"/>
    <w:rsid w:val="29B9BEA3"/>
    <w:rsid w:val="29BF3FEB"/>
    <w:rsid w:val="29E80A03"/>
    <w:rsid w:val="29F364D8"/>
    <w:rsid w:val="2A1D86FB"/>
    <w:rsid w:val="2A2853BF"/>
    <w:rsid w:val="2A404B76"/>
    <w:rsid w:val="2A4185EB"/>
    <w:rsid w:val="2A4DEAC7"/>
    <w:rsid w:val="2A599E73"/>
    <w:rsid w:val="2A5E2F53"/>
    <w:rsid w:val="2A61B411"/>
    <w:rsid w:val="2A670D65"/>
    <w:rsid w:val="2A6A559D"/>
    <w:rsid w:val="2A77FED0"/>
    <w:rsid w:val="2A8F1E4C"/>
    <w:rsid w:val="2AA9678F"/>
    <w:rsid w:val="2AC49E67"/>
    <w:rsid w:val="2AD0714D"/>
    <w:rsid w:val="2AF6F016"/>
    <w:rsid w:val="2B31BDF3"/>
    <w:rsid w:val="2B41E961"/>
    <w:rsid w:val="2B52E2D2"/>
    <w:rsid w:val="2B61CB5C"/>
    <w:rsid w:val="2B712357"/>
    <w:rsid w:val="2B9AFCFA"/>
    <w:rsid w:val="2BAAFBC3"/>
    <w:rsid w:val="2BBF63B5"/>
    <w:rsid w:val="2BC3B9CF"/>
    <w:rsid w:val="2BC8C4F7"/>
    <w:rsid w:val="2C2FCDCC"/>
    <w:rsid w:val="2C3460ED"/>
    <w:rsid w:val="2C5EB504"/>
    <w:rsid w:val="2C641D21"/>
    <w:rsid w:val="2C7304CE"/>
    <w:rsid w:val="2C79F4CA"/>
    <w:rsid w:val="2C8F70FF"/>
    <w:rsid w:val="2CAE25A9"/>
    <w:rsid w:val="2CB50AD3"/>
    <w:rsid w:val="2CC55CCC"/>
    <w:rsid w:val="2CC5A6E5"/>
    <w:rsid w:val="2CCEF90B"/>
    <w:rsid w:val="2CE2537E"/>
    <w:rsid w:val="2D2AA776"/>
    <w:rsid w:val="2D95D015"/>
    <w:rsid w:val="2D9D9509"/>
    <w:rsid w:val="2DC2BBFE"/>
    <w:rsid w:val="2DD1343F"/>
    <w:rsid w:val="2DE734C5"/>
    <w:rsid w:val="2DEA53E6"/>
    <w:rsid w:val="2E4B2BFE"/>
    <w:rsid w:val="2E4F4831"/>
    <w:rsid w:val="2E57F66C"/>
    <w:rsid w:val="2E596414"/>
    <w:rsid w:val="2E7188F5"/>
    <w:rsid w:val="2E8955CC"/>
    <w:rsid w:val="2E8AF765"/>
    <w:rsid w:val="2E9DEDF6"/>
    <w:rsid w:val="2EA4D852"/>
    <w:rsid w:val="2EA9A3EE"/>
    <w:rsid w:val="2EBEE1BC"/>
    <w:rsid w:val="2EC52CE0"/>
    <w:rsid w:val="2EDEADB2"/>
    <w:rsid w:val="2EE289F6"/>
    <w:rsid w:val="2F03428F"/>
    <w:rsid w:val="2F06FEE6"/>
    <w:rsid w:val="2F233886"/>
    <w:rsid w:val="2F53B31A"/>
    <w:rsid w:val="2F5CF503"/>
    <w:rsid w:val="2F70A1B2"/>
    <w:rsid w:val="2F77C616"/>
    <w:rsid w:val="2F7CF17E"/>
    <w:rsid w:val="2F8CF2D0"/>
    <w:rsid w:val="2F9A22F4"/>
    <w:rsid w:val="2FADE964"/>
    <w:rsid w:val="2FCEC9A6"/>
    <w:rsid w:val="2FD9C90E"/>
    <w:rsid w:val="2FE07B14"/>
    <w:rsid w:val="2FE7D146"/>
    <w:rsid w:val="2FEAB4F7"/>
    <w:rsid w:val="30091EFF"/>
    <w:rsid w:val="300A9CDD"/>
    <w:rsid w:val="300B176C"/>
    <w:rsid w:val="30127B30"/>
    <w:rsid w:val="301E9AC4"/>
    <w:rsid w:val="3037B233"/>
    <w:rsid w:val="3041A166"/>
    <w:rsid w:val="304A7880"/>
    <w:rsid w:val="30566FEF"/>
    <w:rsid w:val="305B8F73"/>
    <w:rsid w:val="3063762D"/>
    <w:rsid w:val="3095B51F"/>
    <w:rsid w:val="309A1B10"/>
    <w:rsid w:val="30BC47CB"/>
    <w:rsid w:val="30C0B0E5"/>
    <w:rsid w:val="30EAB403"/>
    <w:rsid w:val="30ED6355"/>
    <w:rsid w:val="30FFDA98"/>
    <w:rsid w:val="30FFE791"/>
    <w:rsid w:val="314EB51D"/>
    <w:rsid w:val="3155C723"/>
    <w:rsid w:val="316A5889"/>
    <w:rsid w:val="31D79D37"/>
    <w:rsid w:val="31DC79B5"/>
    <w:rsid w:val="31E2ED66"/>
    <w:rsid w:val="32283BD7"/>
    <w:rsid w:val="323191C0"/>
    <w:rsid w:val="32328791"/>
    <w:rsid w:val="32383A98"/>
    <w:rsid w:val="323FF3E5"/>
    <w:rsid w:val="3266EDE6"/>
    <w:rsid w:val="32716CAD"/>
    <w:rsid w:val="327D04C4"/>
    <w:rsid w:val="327E05E5"/>
    <w:rsid w:val="328CDAFB"/>
    <w:rsid w:val="32929669"/>
    <w:rsid w:val="32934988"/>
    <w:rsid w:val="32B35601"/>
    <w:rsid w:val="32C49392"/>
    <w:rsid w:val="32E35A3E"/>
    <w:rsid w:val="32EE4127"/>
    <w:rsid w:val="3305C4FC"/>
    <w:rsid w:val="3306011B"/>
    <w:rsid w:val="33072B50"/>
    <w:rsid w:val="330C7C3A"/>
    <w:rsid w:val="332DDA75"/>
    <w:rsid w:val="333E1E6D"/>
    <w:rsid w:val="333EDA57"/>
    <w:rsid w:val="3340DBDE"/>
    <w:rsid w:val="33684DC6"/>
    <w:rsid w:val="336C4BAD"/>
    <w:rsid w:val="33A7B141"/>
    <w:rsid w:val="33C2FE3F"/>
    <w:rsid w:val="33D3696F"/>
    <w:rsid w:val="33E1D235"/>
    <w:rsid w:val="33E830E7"/>
    <w:rsid w:val="33EF31A2"/>
    <w:rsid w:val="33F3145C"/>
    <w:rsid w:val="33F76772"/>
    <w:rsid w:val="3417EF31"/>
    <w:rsid w:val="34274773"/>
    <w:rsid w:val="3428AB5C"/>
    <w:rsid w:val="348BABB0"/>
    <w:rsid w:val="349E963E"/>
    <w:rsid w:val="34BCF923"/>
    <w:rsid w:val="34C41F66"/>
    <w:rsid w:val="34C8A598"/>
    <w:rsid w:val="34C9AAD6"/>
    <w:rsid w:val="34CFCB1D"/>
    <w:rsid w:val="34E8F37A"/>
    <w:rsid w:val="34ED8B1E"/>
    <w:rsid w:val="34FFF19E"/>
    <w:rsid w:val="35181E46"/>
    <w:rsid w:val="3519C1DD"/>
    <w:rsid w:val="352B6DE1"/>
    <w:rsid w:val="35362AF5"/>
    <w:rsid w:val="3578E6FB"/>
    <w:rsid w:val="359937C1"/>
    <w:rsid w:val="359DA7D7"/>
    <w:rsid w:val="35ACA2B7"/>
    <w:rsid w:val="35AE6CE5"/>
    <w:rsid w:val="35B3BF92"/>
    <w:rsid w:val="35B7ADC6"/>
    <w:rsid w:val="35E56331"/>
    <w:rsid w:val="360CF159"/>
    <w:rsid w:val="36277C11"/>
    <w:rsid w:val="363AB818"/>
    <w:rsid w:val="364B1EDD"/>
    <w:rsid w:val="36756B23"/>
    <w:rsid w:val="3686AB06"/>
    <w:rsid w:val="3693B366"/>
    <w:rsid w:val="3694D812"/>
    <w:rsid w:val="36A79DC0"/>
    <w:rsid w:val="36AFDB3E"/>
    <w:rsid w:val="36C3125F"/>
    <w:rsid w:val="36CEC61E"/>
    <w:rsid w:val="36D0C840"/>
    <w:rsid w:val="36D9F1E1"/>
    <w:rsid w:val="36E5927F"/>
    <w:rsid w:val="3719914F"/>
    <w:rsid w:val="37213B9A"/>
    <w:rsid w:val="373B4694"/>
    <w:rsid w:val="373CE232"/>
    <w:rsid w:val="374FE97C"/>
    <w:rsid w:val="377AAFD6"/>
    <w:rsid w:val="3793A889"/>
    <w:rsid w:val="3793E5F2"/>
    <w:rsid w:val="37B4A248"/>
    <w:rsid w:val="37CBA385"/>
    <w:rsid w:val="37EA6931"/>
    <w:rsid w:val="37ECFEF2"/>
    <w:rsid w:val="37F9231D"/>
    <w:rsid w:val="3806C638"/>
    <w:rsid w:val="383A4897"/>
    <w:rsid w:val="3849FA56"/>
    <w:rsid w:val="386230A6"/>
    <w:rsid w:val="38686B78"/>
    <w:rsid w:val="386F7E28"/>
    <w:rsid w:val="388DC6EB"/>
    <w:rsid w:val="38A0FD11"/>
    <w:rsid w:val="38A68A34"/>
    <w:rsid w:val="38A6A2B1"/>
    <w:rsid w:val="38AFE894"/>
    <w:rsid w:val="38BE2C6F"/>
    <w:rsid w:val="38C9D67C"/>
    <w:rsid w:val="38E3AD26"/>
    <w:rsid w:val="38EF4E88"/>
    <w:rsid w:val="38F028B6"/>
    <w:rsid w:val="39152A8C"/>
    <w:rsid w:val="3921D9DB"/>
    <w:rsid w:val="3923A460"/>
    <w:rsid w:val="392FB653"/>
    <w:rsid w:val="3952DC1C"/>
    <w:rsid w:val="3954CBAA"/>
    <w:rsid w:val="395E1133"/>
    <w:rsid w:val="39620371"/>
    <w:rsid w:val="396936AD"/>
    <w:rsid w:val="3969D140"/>
    <w:rsid w:val="39847AE3"/>
    <w:rsid w:val="399856C6"/>
    <w:rsid w:val="399CEEC3"/>
    <w:rsid w:val="39A2B75C"/>
    <w:rsid w:val="39A86424"/>
    <w:rsid w:val="39BA59CB"/>
    <w:rsid w:val="39CFCF4A"/>
    <w:rsid w:val="39F05205"/>
    <w:rsid w:val="39F256E5"/>
    <w:rsid w:val="3A18C62B"/>
    <w:rsid w:val="3A1BCD3D"/>
    <w:rsid w:val="3A2CE812"/>
    <w:rsid w:val="3A3C1F8B"/>
    <w:rsid w:val="3A42CFEF"/>
    <w:rsid w:val="3A501AD5"/>
    <w:rsid w:val="3A5DFDD6"/>
    <w:rsid w:val="3A8F06A5"/>
    <w:rsid w:val="3AADF38F"/>
    <w:rsid w:val="3AB17648"/>
    <w:rsid w:val="3AE2D4E8"/>
    <w:rsid w:val="3AE75BEF"/>
    <w:rsid w:val="3AE8C9C8"/>
    <w:rsid w:val="3AECEFB6"/>
    <w:rsid w:val="3AF0D2C7"/>
    <w:rsid w:val="3B130DA6"/>
    <w:rsid w:val="3B194887"/>
    <w:rsid w:val="3B23073A"/>
    <w:rsid w:val="3B301C21"/>
    <w:rsid w:val="3B30C3DF"/>
    <w:rsid w:val="3B3959F3"/>
    <w:rsid w:val="3B3E66FA"/>
    <w:rsid w:val="3B3E87BD"/>
    <w:rsid w:val="3B3F4207"/>
    <w:rsid w:val="3B562A2C"/>
    <w:rsid w:val="3B68850C"/>
    <w:rsid w:val="3B6A6F09"/>
    <w:rsid w:val="3B6D78D2"/>
    <w:rsid w:val="3BC582E7"/>
    <w:rsid w:val="3BCC8548"/>
    <w:rsid w:val="3BCF50B5"/>
    <w:rsid w:val="3BD5180D"/>
    <w:rsid w:val="3BEB9A96"/>
    <w:rsid w:val="3C190190"/>
    <w:rsid w:val="3C2959EE"/>
    <w:rsid w:val="3C37CE80"/>
    <w:rsid w:val="3C52FA7C"/>
    <w:rsid w:val="3C73DDFB"/>
    <w:rsid w:val="3C88C017"/>
    <w:rsid w:val="3CC51CD8"/>
    <w:rsid w:val="3CCFF788"/>
    <w:rsid w:val="3D098B7D"/>
    <w:rsid w:val="3D0FD32B"/>
    <w:rsid w:val="3D103F45"/>
    <w:rsid w:val="3D260C65"/>
    <w:rsid w:val="3D3098FD"/>
    <w:rsid w:val="3D3AFC9C"/>
    <w:rsid w:val="3D42EF4B"/>
    <w:rsid w:val="3D4B6077"/>
    <w:rsid w:val="3D5A4B19"/>
    <w:rsid w:val="3D7A13D4"/>
    <w:rsid w:val="3D82DAC5"/>
    <w:rsid w:val="3D8B697B"/>
    <w:rsid w:val="3DAA62EC"/>
    <w:rsid w:val="3DAE5213"/>
    <w:rsid w:val="3DB2BE00"/>
    <w:rsid w:val="3DB3CDF3"/>
    <w:rsid w:val="3DBF69F8"/>
    <w:rsid w:val="3DC1484E"/>
    <w:rsid w:val="3DE2BAE5"/>
    <w:rsid w:val="3DF401E9"/>
    <w:rsid w:val="3E32F7B5"/>
    <w:rsid w:val="3E4CC0E4"/>
    <w:rsid w:val="3E76AD63"/>
    <w:rsid w:val="3E7B15BC"/>
    <w:rsid w:val="3E7ED4E5"/>
    <w:rsid w:val="3E90410C"/>
    <w:rsid w:val="3EAAA9F3"/>
    <w:rsid w:val="3EB48D31"/>
    <w:rsid w:val="3EBB3D63"/>
    <w:rsid w:val="3F042F66"/>
    <w:rsid w:val="3F19F61B"/>
    <w:rsid w:val="3F266473"/>
    <w:rsid w:val="3F41850E"/>
    <w:rsid w:val="3F475812"/>
    <w:rsid w:val="3F4B4549"/>
    <w:rsid w:val="3F4EC03F"/>
    <w:rsid w:val="3F741CCE"/>
    <w:rsid w:val="3F8164B2"/>
    <w:rsid w:val="3F8C5999"/>
    <w:rsid w:val="3F8E66A6"/>
    <w:rsid w:val="3F905440"/>
    <w:rsid w:val="3F959CD8"/>
    <w:rsid w:val="3FC503CB"/>
    <w:rsid w:val="3FD3DA33"/>
    <w:rsid w:val="3FDEB201"/>
    <w:rsid w:val="3FF27D84"/>
    <w:rsid w:val="3FFADD86"/>
    <w:rsid w:val="4011D81D"/>
    <w:rsid w:val="4014321E"/>
    <w:rsid w:val="40216D4F"/>
    <w:rsid w:val="4044D916"/>
    <w:rsid w:val="40779E8F"/>
    <w:rsid w:val="407AE2E9"/>
    <w:rsid w:val="408A2218"/>
    <w:rsid w:val="40ACC38B"/>
    <w:rsid w:val="40B4E282"/>
    <w:rsid w:val="40DD556F"/>
    <w:rsid w:val="40E32873"/>
    <w:rsid w:val="40FDAD8A"/>
    <w:rsid w:val="411E3F23"/>
    <w:rsid w:val="412CB691"/>
    <w:rsid w:val="413A1602"/>
    <w:rsid w:val="414C9EE7"/>
    <w:rsid w:val="415ECAB7"/>
    <w:rsid w:val="416411DE"/>
    <w:rsid w:val="41729710"/>
    <w:rsid w:val="41A0C8F1"/>
    <w:rsid w:val="41A755EF"/>
    <w:rsid w:val="41AB5631"/>
    <w:rsid w:val="41ADA87E"/>
    <w:rsid w:val="41AE4E25"/>
    <w:rsid w:val="41B0A002"/>
    <w:rsid w:val="41BA90B7"/>
    <w:rsid w:val="41C2940D"/>
    <w:rsid w:val="41D76F81"/>
    <w:rsid w:val="41D86963"/>
    <w:rsid w:val="41F366EB"/>
    <w:rsid w:val="4233E886"/>
    <w:rsid w:val="42355594"/>
    <w:rsid w:val="424492E9"/>
    <w:rsid w:val="4250DF07"/>
    <w:rsid w:val="4283B60B"/>
    <w:rsid w:val="42A85F04"/>
    <w:rsid w:val="42AA57C7"/>
    <w:rsid w:val="42BA0F84"/>
    <w:rsid w:val="42E90D7E"/>
    <w:rsid w:val="42EFD506"/>
    <w:rsid w:val="42FCEFD0"/>
    <w:rsid w:val="42FD6FC9"/>
    <w:rsid w:val="431DFD6C"/>
    <w:rsid w:val="43472692"/>
    <w:rsid w:val="4351B1FD"/>
    <w:rsid w:val="43690068"/>
    <w:rsid w:val="4370DA35"/>
    <w:rsid w:val="437A3EAC"/>
    <w:rsid w:val="4397AEB0"/>
    <w:rsid w:val="43A550A0"/>
    <w:rsid w:val="43BA91F2"/>
    <w:rsid w:val="43C0E45E"/>
    <w:rsid w:val="43C8F3E6"/>
    <w:rsid w:val="43E0DF6F"/>
    <w:rsid w:val="43EBAFF8"/>
    <w:rsid w:val="43F3061A"/>
    <w:rsid w:val="43FC0B6A"/>
    <w:rsid w:val="4414F631"/>
    <w:rsid w:val="441AA416"/>
    <w:rsid w:val="44241375"/>
    <w:rsid w:val="443E98A3"/>
    <w:rsid w:val="44478DF1"/>
    <w:rsid w:val="44482BE4"/>
    <w:rsid w:val="4452C7F5"/>
    <w:rsid w:val="445FBF7A"/>
    <w:rsid w:val="44607952"/>
    <w:rsid w:val="44B56348"/>
    <w:rsid w:val="44D683BC"/>
    <w:rsid w:val="44DA0691"/>
    <w:rsid w:val="44F287C5"/>
    <w:rsid w:val="44F92A22"/>
    <w:rsid w:val="4530ABEC"/>
    <w:rsid w:val="4564DB17"/>
    <w:rsid w:val="456828FF"/>
    <w:rsid w:val="456B2317"/>
    <w:rsid w:val="456B8948"/>
    <w:rsid w:val="4584D034"/>
    <w:rsid w:val="4588CA2A"/>
    <w:rsid w:val="458C3989"/>
    <w:rsid w:val="458C7451"/>
    <w:rsid w:val="45A73DBB"/>
    <w:rsid w:val="45BCC88F"/>
    <w:rsid w:val="45C1013E"/>
    <w:rsid w:val="45CDDAD9"/>
    <w:rsid w:val="45E0EF20"/>
    <w:rsid w:val="45E272C0"/>
    <w:rsid w:val="45F771DB"/>
    <w:rsid w:val="45FE6F67"/>
    <w:rsid w:val="462EA398"/>
    <w:rsid w:val="463B3C38"/>
    <w:rsid w:val="4652A65B"/>
    <w:rsid w:val="468373A2"/>
    <w:rsid w:val="4690AED3"/>
    <w:rsid w:val="4690E53B"/>
    <w:rsid w:val="469DCD4D"/>
    <w:rsid w:val="46B08AA0"/>
    <w:rsid w:val="46BC0DA0"/>
    <w:rsid w:val="46CBCD3C"/>
    <w:rsid w:val="46EE9F20"/>
    <w:rsid w:val="471430A3"/>
    <w:rsid w:val="47176257"/>
    <w:rsid w:val="471FBA22"/>
    <w:rsid w:val="472809EA"/>
    <w:rsid w:val="472B7678"/>
    <w:rsid w:val="4757F025"/>
    <w:rsid w:val="47673979"/>
    <w:rsid w:val="4770BC58"/>
    <w:rsid w:val="477CE9E7"/>
    <w:rsid w:val="477D90F1"/>
    <w:rsid w:val="47CC4D94"/>
    <w:rsid w:val="47E861E5"/>
    <w:rsid w:val="4809F7AA"/>
    <w:rsid w:val="48276C24"/>
    <w:rsid w:val="482C7F34"/>
    <w:rsid w:val="48359A90"/>
    <w:rsid w:val="4847DECD"/>
    <w:rsid w:val="485043B2"/>
    <w:rsid w:val="48513849"/>
    <w:rsid w:val="4860FD45"/>
    <w:rsid w:val="4877A40B"/>
    <w:rsid w:val="488865F5"/>
    <w:rsid w:val="48B1E779"/>
    <w:rsid w:val="48C725A6"/>
    <w:rsid w:val="48DF0257"/>
    <w:rsid w:val="4905FEBA"/>
    <w:rsid w:val="491F54C9"/>
    <w:rsid w:val="492CBDF2"/>
    <w:rsid w:val="4945CFC9"/>
    <w:rsid w:val="49489AA2"/>
    <w:rsid w:val="4961CCF8"/>
    <w:rsid w:val="49705029"/>
    <w:rsid w:val="4972DCFA"/>
    <w:rsid w:val="49756755"/>
    <w:rsid w:val="4976E97D"/>
    <w:rsid w:val="49C7C32A"/>
    <w:rsid w:val="4A31C39A"/>
    <w:rsid w:val="4A5D3985"/>
    <w:rsid w:val="4A8FBEBD"/>
    <w:rsid w:val="4A92C333"/>
    <w:rsid w:val="4A92D369"/>
    <w:rsid w:val="4AAB6828"/>
    <w:rsid w:val="4ABBF182"/>
    <w:rsid w:val="4AC8E681"/>
    <w:rsid w:val="4AFD9D59"/>
    <w:rsid w:val="4B02941F"/>
    <w:rsid w:val="4B0A4F57"/>
    <w:rsid w:val="4B249F4A"/>
    <w:rsid w:val="4B2DE347"/>
    <w:rsid w:val="4B376FFD"/>
    <w:rsid w:val="4B3DEFAE"/>
    <w:rsid w:val="4B439B85"/>
    <w:rsid w:val="4B50939B"/>
    <w:rsid w:val="4B8747D9"/>
    <w:rsid w:val="4B9580D2"/>
    <w:rsid w:val="4B9B1D69"/>
    <w:rsid w:val="4BB53250"/>
    <w:rsid w:val="4BC1F094"/>
    <w:rsid w:val="4BC8DA9E"/>
    <w:rsid w:val="4BDD0777"/>
    <w:rsid w:val="4C006C7D"/>
    <w:rsid w:val="4C0DCED6"/>
    <w:rsid w:val="4C4BA405"/>
    <w:rsid w:val="4C609E7A"/>
    <w:rsid w:val="4C632609"/>
    <w:rsid w:val="4C7A1B2E"/>
    <w:rsid w:val="4C803B64"/>
    <w:rsid w:val="4C80F79E"/>
    <w:rsid w:val="4C87829F"/>
    <w:rsid w:val="4C8B5A97"/>
    <w:rsid w:val="4CBC5091"/>
    <w:rsid w:val="4CC097B2"/>
    <w:rsid w:val="4CF1C8CD"/>
    <w:rsid w:val="4CF2CE0B"/>
    <w:rsid w:val="4D09BFF0"/>
    <w:rsid w:val="4D0B7A07"/>
    <w:rsid w:val="4D23DDF1"/>
    <w:rsid w:val="4D36C621"/>
    <w:rsid w:val="4D3C0E33"/>
    <w:rsid w:val="4D6046DF"/>
    <w:rsid w:val="4D788CD8"/>
    <w:rsid w:val="4D7BF5D6"/>
    <w:rsid w:val="4D902ED9"/>
    <w:rsid w:val="4DC6E856"/>
    <w:rsid w:val="4DD67AFD"/>
    <w:rsid w:val="4DEA2E6F"/>
    <w:rsid w:val="4DEE333B"/>
    <w:rsid w:val="4E18F241"/>
    <w:rsid w:val="4E28A417"/>
    <w:rsid w:val="4E2F1319"/>
    <w:rsid w:val="4E378A73"/>
    <w:rsid w:val="4E37B0BE"/>
    <w:rsid w:val="4E38CF4C"/>
    <w:rsid w:val="4E3D6795"/>
    <w:rsid w:val="4E554734"/>
    <w:rsid w:val="4E6725B0"/>
    <w:rsid w:val="4E7335B7"/>
    <w:rsid w:val="4E8454A4"/>
    <w:rsid w:val="4EAB6FE6"/>
    <w:rsid w:val="4EAFF71F"/>
    <w:rsid w:val="4EDB5C23"/>
    <w:rsid w:val="4EEC0482"/>
    <w:rsid w:val="4EF83D78"/>
    <w:rsid w:val="4F005CFE"/>
    <w:rsid w:val="4F153226"/>
    <w:rsid w:val="4F18C1A6"/>
    <w:rsid w:val="4F614B7C"/>
    <w:rsid w:val="4F62B8B7"/>
    <w:rsid w:val="4F6404BD"/>
    <w:rsid w:val="4F8D2CFE"/>
    <w:rsid w:val="4FAA0C8B"/>
    <w:rsid w:val="4FB16283"/>
    <w:rsid w:val="4FE5B4EB"/>
    <w:rsid w:val="4FFA3329"/>
    <w:rsid w:val="5000D328"/>
    <w:rsid w:val="501160D1"/>
    <w:rsid w:val="501E7A2D"/>
    <w:rsid w:val="501F13B2"/>
    <w:rsid w:val="50272A9D"/>
    <w:rsid w:val="505E45B0"/>
    <w:rsid w:val="5060452E"/>
    <w:rsid w:val="50647C7C"/>
    <w:rsid w:val="50B12780"/>
    <w:rsid w:val="50B837DE"/>
    <w:rsid w:val="50BF7DCA"/>
    <w:rsid w:val="50C55CCE"/>
    <w:rsid w:val="50D1AC0A"/>
    <w:rsid w:val="50D3F402"/>
    <w:rsid w:val="50DCED02"/>
    <w:rsid w:val="50E89DBB"/>
    <w:rsid w:val="50EA9A12"/>
    <w:rsid w:val="51004430"/>
    <w:rsid w:val="5100B015"/>
    <w:rsid w:val="510D0A6E"/>
    <w:rsid w:val="51190D28"/>
    <w:rsid w:val="51217176"/>
    <w:rsid w:val="51288FC0"/>
    <w:rsid w:val="5133561A"/>
    <w:rsid w:val="51389E67"/>
    <w:rsid w:val="513A842A"/>
    <w:rsid w:val="5162F0CC"/>
    <w:rsid w:val="517A5083"/>
    <w:rsid w:val="517ED44A"/>
    <w:rsid w:val="51876D85"/>
    <w:rsid w:val="518BB896"/>
    <w:rsid w:val="5190A62C"/>
    <w:rsid w:val="51A97BA8"/>
    <w:rsid w:val="51BA8123"/>
    <w:rsid w:val="51DCA9D7"/>
    <w:rsid w:val="51E5F15A"/>
    <w:rsid w:val="51E78A22"/>
    <w:rsid w:val="51F23CD1"/>
    <w:rsid w:val="520A7CE7"/>
    <w:rsid w:val="522ECF3E"/>
    <w:rsid w:val="523814AF"/>
    <w:rsid w:val="523A2EEB"/>
    <w:rsid w:val="5248C9AC"/>
    <w:rsid w:val="5284E289"/>
    <w:rsid w:val="5289AD6E"/>
    <w:rsid w:val="52BCCC86"/>
    <w:rsid w:val="52CB917F"/>
    <w:rsid w:val="52E69842"/>
    <w:rsid w:val="52E87954"/>
    <w:rsid w:val="52EEDAEC"/>
    <w:rsid w:val="53000C1E"/>
    <w:rsid w:val="5313570C"/>
    <w:rsid w:val="5367292A"/>
    <w:rsid w:val="5377F3BC"/>
    <w:rsid w:val="537D4C80"/>
    <w:rsid w:val="5380EEFA"/>
    <w:rsid w:val="5386C687"/>
    <w:rsid w:val="53D3EC83"/>
    <w:rsid w:val="53E8D3CA"/>
    <w:rsid w:val="53EB4C4F"/>
    <w:rsid w:val="53EE7CEA"/>
    <w:rsid w:val="53F99A72"/>
    <w:rsid w:val="540BEDE4"/>
    <w:rsid w:val="5410B358"/>
    <w:rsid w:val="543AB8EB"/>
    <w:rsid w:val="544B5DD4"/>
    <w:rsid w:val="54556C17"/>
    <w:rsid w:val="5455EC6E"/>
    <w:rsid w:val="54602D3E"/>
    <w:rsid w:val="547F02A3"/>
    <w:rsid w:val="549F12AA"/>
    <w:rsid w:val="54BE9BDC"/>
    <w:rsid w:val="54D5E0FE"/>
    <w:rsid w:val="54E1C7C9"/>
    <w:rsid w:val="55097FA4"/>
    <w:rsid w:val="5513373D"/>
    <w:rsid w:val="5515923E"/>
    <w:rsid w:val="5518AB42"/>
    <w:rsid w:val="55246B8E"/>
    <w:rsid w:val="55274CDC"/>
    <w:rsid w:val="552F8D86"/>
    <w:rsid w:val="5532947A"/>
    <w:rsid w:val="55691744"/>
    <w:rsid w:val="55833AF7"/>
    <w:rsid w:val="5594B59B"/>
    <w:rsid w:val="559F9ACC"/>
    <w:rsid w:val="55B0E92D"/>
    <w:rsid w:val="55C7031C"/>
    <w:rsid w:val="55D77548"/>
    <w:rsid w:val="55DED03B"/>
    <w:rsid w:val="560F25AD"/>
    <w:rsid w:val="5634E592"/>
    <w:rsid w:val="5636FF40"/>
    <w:rsid w:val="563C0AAB"/>
    <w:rsid w:val="56429C58"/>
    <w:rsid w:val="56603FC7"/>
    <w:rsid w:val="567EEF29"/>
    <w:rsid w:val="56851EB5"/>
    <w:rsid w:val="56A184F2"/>
    <w:rsid w:val="56AF947E"/>
    <w:rsid w:val="56BB87B0"/>
    <w:rsid w:val="56BEF497"/>
    <w:rsid w:val="56C7FD33"/>
    <w:rsid w:val="56D41CB2"/>
    <w:rsid w:val="56E36187"/>
    <w:rsid w:val="56F72BB0"/>
    <w:rsid w:val="57147342"/>
    <w:rsid w:val="5728B6C4"/>
    <w:rsid w:val="573D9113"/>
    <w:rsid w:val="574586FD"/>
    <w:rsid w:val="574C9357"/>
    <w:rsid w:val="574CB98E"/>
    <w:rsid w:val="577A111F"/>
    <w:rsid w:val="5783363F"/>
    <w:rsid w:val="578474E1"/>
    <w:rsid w:val="5791BB15"/>
    <w:rsid w:val="57A46070"/>
    <w:rsid w:val="57BB1B88"/>
    <w:rsid w:val="57C08805"/>
    <w:rsid w:val="57C83AAA"/>
    <w:rsid w:val="57CC6811"/>
    <w:rsid w:val="57D826F3"/>
    <w:rsid w:val="57D8C351"/>
    <w:rsid w:val="57E82703"/>
    <w:rsid w:val="57F0C6D0"/>
    <w:rsid w:val="57FF37B9"/>
    <w:rsid w:val="581A61B6"/>
    <w:rsid w:val="582EC331"/>
    <w:rsid w:val="584FE46A"/>
    <w:rsid w:val="5850EE61"/>
    <w:rsid w:val="586300D3"/>
    <w:rsid w:val="58637D3A"/>
    <w:rsid w:val="5874EAC9"/>
    <w:rsid w:val="5878DF4E"/>
    <w:rsid w:val="58A604C1"/>
    <w:rsid w:val="58A9887A"/>
    <w:rsid w:val="58BC311E"/>
    <w:rsid w:val="58BF0B79"/>
    <w:rsid w:val="58F93294"/>
    <w:rsid w:val="5916B350"/>
    <w:rsid w:val="5930B2A4"/>
    <w:rsid w:val="5942E1BC"/>
    <w:rsid w:val="59462421"/>
    <w:rsid w:val="59489096"/>
    <w:rsid w:val="594A9C58"/>
    <w:rsid w:val="59766052"/>
    <w:rsid w:val="598069A7"/>
    <w:rsid w:val="59B3E897"/>
    <w:rsid w:val="59D1C7AF"/>
    <w:rsid w:val="59E7C168"/>
    <w:rsid w:val="59F0307E"/>
    <w:rsid w:val="5A097C32"/>
    <w:rsid w:val="5A10524D"/>
    <w:rsid w:val="5A184179"/>
    <w:rsid w:val="5A3C9225"/>
    <w:rsid w:val="5A4FD4EA"/>
    <w:rsid w:val="5A6394DF"/>
    <w:rsid w:val="5A69E2B5"/>
    <w:rsid w:val="5A79B308"/>
    <w:rsid w:val="5A8493FE"/>
    <w:rsid w:val="5A8668A3"/>
    <w:rsid w:val="5A88B171"/>
    <w:rsid w:val="5AC7EC46"/>
    <w:rsid w:val="5AD4A3C9"/>
    <w:rsid w:val="5ADC79BC"/>
    <w:rsid w:val="5ADEB21D"/>
    <w:rsid w:val="5ADEE896"/>
    <w:rsid w:val="5AE856DC"/>
    <w:rsid w:val="5AF9EEBF"/>
    <w:rsid w:val="5B0E3904"/>
    <w:rsid w:val="5B329ADC"/>
    <w:rsid w:val="5B3C2988"/>
    <w:rsid w:val="5B4293C0"/>
    <w:rsid w:val="5B4F45AF"/>
    <w:rsid w:val="5B6B7445"/>
    <w:rsid w:val="5B76F041"/>
    <w:rsid w:val="5B841359"/>
    <w:rsid w:val="5B92FBE3"/>
    <w:rsid w:val="5BBD61D0"/>
    <w:rsid w:val="5BC44959"/>
    <w:rsid w:val="5BD7D705"/>
    <w:rsid w:val="5BD86286"/>
    <w:rsid w:val="5BF128AE"/>
    <w:rsid w:val="5BFB9D22"/>
    <w:rsid w:val="5C3FDF2A"/>
    <w:rsid w:val="5C8D580B"/>
    <w:rsid w:val="5CC50659"/>
    <w:rsid w:val="5CC6638B"/>
    <w:rsid w:val="5CCC61BA"/>
    <w:rsid w:val="5CE2E8D3"/>
    <w:rsid w:val="5CE896FD"/>
    <w:rsid w:val="5CEC396D"/>
    <w:rsid w:val="5D04C72B"/>
    <w:rsid w:val="5D1EF32E"/>
    <w:rsid w:val="5D21DCB0"/>
    <w:rsid w:val="5D27D140"/>
    <w:rsid w:val="5D328C39"/>
    <w:rsid w:val="5D34E613"/>
    <w:rsid w:val="5D5C2F68"/>
    <w:rsid w:val="5D6D6095"/>
    <w:rsid w:val="5D75123D"/>
    <w:rsid w:val="5DA2BD85"/>
    <w:rsid w:val="5DBED275"/>
    <w:rsid w:val="5DD36A40"/>
    <w:rsid w:val="5DED5857"/>
    <w:rsid w:val="5DFA41E2"/>
    <w:rsid w:val="5E0CF6FE"/>
    <w:rsid w:val="5E175FF9"/>
    <w:rsid w:val="5E2287B0"/>
    <w:rsid w:val="5E30A918"/>
    <w:rsid w:val="5E38F6E2"/>
    <w:rsid w:val="5E46CEFD"/>
    <w:rsid w:val="5E46D12C"/>
    <w:rsid w:val="5E6D8AEF"/>
    <w:rsid w:val="5E74C972"/>
    <w:rsid w:val="5E7D5078"/>
    <w:rsid w:val="5E936E7A"/>
    <w:rsid w:val="5EA3D051"/>
    <w:rsid w:val="5EBB328B"/>
    <w:rsid w:val="5ECCEEF2"/>
    <w:rsid w:val="5ED71530"/>
    <w:rsid w:val="5ED9B450"/>
    <w:rsid w:val="5EFDB9A5"/>
    <w:rsid w:val="5F085655"/>
    <w:rsid w:val="5F33DD85"/>
    <w:rsid w:val="5F3BAF42"/>
    <w:rsid w:val="5F616F3C"/>
    <w:rsid w:val="5F6A5D01"/>
    <w:rsid w:val="5F7CE9E6"/>
    <w:rsid w:val="5F7D1AAC"/>
    <w:rsid w:val="5F7F5CCC"/>
    <w:rsid w:val="5F8A286B"/>
    <w:rsid w:val="5FBD2045"/>
    <w:rsid w:val="5FBE5811"/>
    <w:rsid w:val="5FC85F1E"/>
    <w:rsid w:val="5FCC7979"/>
    <w:rsid w:val="5FD8C1A7"/>
    <w:rsid w:val="5FDE0547"/>
    <w:rsid w:val="5FDF5B71"/>
    <w:rsid w:val="5FE503A0"/>
    <w:rsid w:val="5FEA1FFC"/>
    <w:rsid w:val="602037BF"/>
    <w:rsid w:val="6024369F"/>
    <w:rsid w:val="60399DAE"/>
    <w:rsid w:val="6041D069"/>
    <w:rsid w:val="6066A9E9"/>
    <w:rsid w:val="607B94DE"/>
    <w:rsid w:val="60845CC8"/>
    <w:rsid w:val="60ABD3A9"/>
    <w:rsid w:val="60ACA20F"/>
    <w:rsid w:val="60E48E6A"/>
    <w:rsid w:val="60EDFBBA"/>
    <w:rsid w:val="61098528"/>
    <w:rsid w:val="6125F8CC"/>
    <w:rsid w:val="6162AA40"/>
    <w:rsid w:val="61642F7F"/>
    <w:rsid w:val="616ACBD1"/>
    <w:rsid w:val="617F2431"/>
    <w:rsid w:val="6191D0E9"/>
    <w:rsid w:val="61A9D1E0"/>
    <w:rsid w:val="61CDDE89"/>
    <w:rsid w:val="61E2CDD2"/>
    <w:rsid w:val="6234BD13"/>
    <w:rsid w:val="623F8721"/>
    <w:rsid w:val="6253B659"/>
    <w:rsid w:val="62683C2F"/>
    <w:rsid w:val="627888E9"/>
    <w:rsid w:val="6283B9FB"/>
    <w:rsid w:val="628BC37B"/>
    <w:rsid w:val="62A6EF5D"/>
    <w:rsid w:val="62AFBDE9"/>
    <w:rsid w:val="62D2C62D"/>
    <w:rsid w:val="62DC5275"/>
    <w:rsid w:val="62DE48BF"/>
    <w:rsid w:val="630A339A"/>
    <w:rsid w:val="631CA462"/>
    <w:rsid w:val="632687B2"/>
    <w:rsid w:val="632D4189"/>
    <w:rsid w:val="632FFD7F"/>
    <w:rsid w:val="633778B0"/>
    <w:rsid w:val="633A3ECB"/>
    <w:rsid w:val="633F8875"/>
    <w:rsid w:val="63492FCE"/>
    <w:rsid w:val="6367B157"/>
    <w:rsid w:val="63782091"/>
    <w:rsid w:val="637D26B4"/>
    <w:rsid w:val="638EC946"/>
    <w:rsid w:val="639047E1"/>
    <w:rsid w:val="63AC28E6"/>
    <w:rsid w:val="63B9FA6E"/>
    <w:rsid w:val="63BA4E29"/>
    <w:rsid w:val="63BD2C9C"/>
    <w:rsid w:val="63C39E53"/>
    <w:rsid w:val="63C5B19C"/>
    <w:rsid w:val="64321E4D"/>
    <w:rsid w:val="6434E05F"/>
    <w:rsid w:val="64424C8C"/>
    <w:rsid w:val="64455D03"/>
    <w:rsid w:val="644B8424"/>
    <w:rsid w:val="645F6135"/>
    <w:rsid w:val="64684396"/>
    <w:rsid w:val="6479DFFC"/>
    <w:rsid w:val="647D5FC4"/>
    <w:rsid w:val="647D838C"/>
    <w:rsid w:val="64BACFC6"/>
    <w:rsid w:val="64BADC9C"/>
    <w:rsid w:val="64E67039"/>
    <w:rsid w:val="64EC260A"/>
    <w:rsid w:val="65027EA8"/>
    <w:rsid w:val="65088F1B"/>
    <w:rsid w:val="6508E3D2"/>
    <w:rsid w:val="6510DCB6"/>
    <w:rsid w:val="6512833B"/>
    <w:rsid w:val="651EC921"/>
    <w:rsid w:val="65210EE8"/>
    <w:rsid w:val="65221F2D"/>
    <w:rsid w:val="652A740F"/>
    <w:rsid w:val="654653D0"/>
    <w:rsid w:val="655A39E3"/>
    <w:rsid w:val="658F86AE"/>
    <w:rsid w:val="65A2EC94"/>
    <w:rsid w:val="65D59054"/>
    <w:rsid w:val="65E9D91D"/>
    <w:rsid w:val="6603C4D5"/>
    <w:rsid w:val="660F11A0"/>
    <w:rsid w:val="661EB892"/>
    <w:rsid w:val="663C2C7F"/>
    <w:rsid w:val="664A38A8"/>
    <w:rsid w:val="664E906F"/>
    <w:rsid w:val="6653923D"/>
    <w:rsid w:val="665FC518"/>
    <w:rsid w:val="6666A0FA"/>
    <w:rsid w:val="669B68F7"/>
    <w:rsid w:val="669DF32B"/>
    <w:rsid w:val="66A76E91"/>
    <w:rsid w:val="66C070A3"/>
    <w:rsid w:val="66EF491A"/>
    <w:rsid w:val="66F5973F"/>
    <w:rsid w:val="670239E9"/>
    <w:rsid w:val="671CCBA2"/>
    <w:rsid w:val="671D367E"/>
    <w:rsid w:val="67488804"/>
    <w:rsid w:val="6754D5AF"/>
    <w:rsid w:val="67573039"/>
    <w:rsid w:val="67632C8C"/>
    <w:rsid w:val="677CA5AB"/>
    <w:rsid w:val="6784B7F7"/>
    <w:rsid w:val="67858FBC"/>
    <w:rsid w:val="6799ACBB"/>
    <w:rsid w:val="67C59178"/>
    <w:rsid w:val="67C7A99C"/>
    <w:rsid w:val="67C9717D"/>
    <w:rsid w:val="67EA39A4"/>
    <w:rsid w:val="681854AF"/>
    <w:rsid w:val="68373958"/>
    <w:rsid w:val="683A340E"/>
    <w:rsid w:val="684BB2A7"/>
    <w:rsid w:val="685D4225"/>
    <w:rsid w:val="685F4192"/>
    <w:rsid w:val="68629661"/>
    <w:rsid w:val="68658CC8"/>
    <w:rsid w:val="687AF432"/>
    <w:rsid w:val="68807550"/>
    <w:rsid w:val="68ABF913"/>
    <w:rsid w:val="68CD2D53"/>
    <w:rsid w:val="68E57A14"/>
    <w:rsid w:val="69097B8C"/>
    <w:rsid w:val="690F06CF"/>
    <w:rsid w:val="691336FC"/>
    <w:rsid w:val="69168389"/>
    <w:rsid w:val="691796E2"/>
    <w:rsid w:val="692B39D1"/>
    <w:rsid w:val="69328DC1"/>
    <w:rsid w:val="69359EE5"/>
    <w:rsid w:val="693BC404"/>
    <w:rsid w:val="69431F27"/>
    <w:rsid w:val="6946857B"/>
    <w:rsid w:val="6952A9D8"/>
    <w:rsid w:val="697996D4"/>
    <w:rsid w:val="6979D3D0"/>
    <w:rsid w:val="6987F644"/>
    <w:rsid w:val="699BD547"/>
    <w:rsid w:val="699E41BC"/>
    <w:rsid w:val="69AC935D"/>
    <w:rsid w:val="69BDABEF"/>
    <w:rsid w:val="69FE1ABD"/>
    <w:rsid w:val="6A0528EF"/>
    <w:rsid w:val="6A058C6D"/>
    <w:rsid w:val="6A14BA2E"/>
    <w:rsid w:val="6A2F332B"/>
    <w:rsid w:val="6A4CDDC2"/>
    <w:rsid w:val="6A4ECB30"/>
    <w:rsid w:val="6A5B1D1F"/>
    <w:rsid w:val="6A6D663A"/>
    <w:rsid w:val="6A7D5591"/>
    <w:rsid w:val="6A87096A"/>
    <w:rsid w:val="6AAD9A94"/>
    <w:rsid w:val="6AAE1972"/>
    <w:rsid w:val="6ABECB43"/>
    <w:rsid w:val="6AD84344"/>
    <w:rsid w:val="6B03648C"/>
    <w:rsid w:val="6B095409"/>
    <w:rsid w:val="6B2CA28B"/>
    <w:rsid w:val="6B3FD40E"/>
    <w:rsid w:val="6B55A861"/>
    <w:rsid w:val="6B6EDA1A"/>
    <w:rsid w:val="6BAFCDE0"/>
    <w:rsid w:val="6BB35F80"/>
    <w:rsid w:val="6BB4CD28"/>
    <w:rsid w:val="6BBBB0B2"/>
    <w:rsid w:val="6BC06E9E"/>
    <w:rsid w:val="6BDC1D95"/>
    <w:rsid w:val="6BDDA6B8"/>
    <w:rsid w:val="6BDE6160"/>
    <w:rsid w:val="6BF8A98E"/>
    <w:rsid w:val="6C06CBDB"/>
    <w:rsid w:val="6C0D912F"/>
    <w:rsid w:val="6C13387C"/>
    <w:rsid w:val="6C210385"/>
    <w:rsid w:val="6C22B8BB"/>
    <w:rsid w:val="6C2A3BBC"/>
    <w:rsid w:val="6C3BE99E"/>
    <w:rsid w:val="6C49A051"/>
    <w:rsid w:val="6C49E9D3"/>
    <w:rsid w:val="6C550E11"/>
    <w:rsid w:val="6C58291A"/>
    <w:rsid w:val="6C7EDCD2"/>
    <w:rsid w:val="6C9CDB85"/>
    <w:rsid w:val="6CE9914A"/>
    <w:rsid w:val="6D029216"/>
    <w:rsid w:val="6D086DBA"/>
    <w:rsid w:val="6D094ABF"/>
    <w:rsid w:val="6D234840"/>
    <w:rsid w:val="6D47498E"/>
    <w:rsid w:val="6D4CDD94"/>
    <w:rsid w:val="6D6C0F6E"/>
    <w:rsid w:val="6D7CC316"/>
    <w:rsid w:val="6D7E38E8"/>
    <w:rsid w:val="6DA17968"/>
    <w:rsid w:val="6DA17D12"/>
    <w:rsid w:val="6DA29C3C"/>
    <w:rsid w:val="6DAE202D"/>
    <w:rsid w:val="6DBD7702"/>
    <w:rsid w:val="6DCAC9F6"/>
    <w:rsid w:val="6DDC03D4"/>
    <w:rsid w:val="6DE46675"/>
    <w:rsid w:val="6DF66C05"/>
    <w:rsid w:val="6E0413D9"/>
    <w:rsid w:val="6E0E91B2"/>
    <w:rsid w:val="6E119B87"/>
    <w:rsid w:val="6E2AA9BB"/>
    <w:rsid w:val="6E323F0D"/>
    <w:rsid w:val="6E32E84F"/>
    <w:rsid w:val="6E3B52ED"/>
    <w:rsid w:val="6E416CE6"/>
    <w:rsid w:val="6E51291C"/>
    <w:rsid w:val="6E59AABD"/>
    <w:rsid w:val="6E5D947B"/>
    <w:rsid w:val="6E625DB7"/>
    <w:rsid w:val="6E7C3AB3"/>
    <w:rsid w:val="6E800F84"/>
    <w:rsid w:val="6E88B6A8"/>
    <w:rsid w:val="6E9EB1C9"/>
    <w:rsid w:val="6EAFFC9D"/>
    <w:rsid w:val="6EB76061"/>
    <w:rsid w:val="6EB8B6F3"/>
    <w:rsid w:val="6EC0B856"/>
    <w:rsid w:val="6EF52C0E"/>
    <w:rsid w:val="6F04D8DE"/>
    <w:rsid w:val="6F09C592"/>
    <w:rsid w:val="6F0EB52A"/>
    <w:rsid w:val="6F11A9B8"/>
    <w:rsid w:val="6F2FC726"/>
    <w:rsid w:val="6F36B350"/>
    <w:rsid w:val="6F3CE915"/>
    <w:rsid w:val="6F41E0A6"/>
    <w:rsid w:val="6F4BE7DA"/>
    <w:rsid w:val="6F6CCAE2"/>
    <w:rsid w:val="6F6F5FAE"/>
    <w:rsid w:val="6F75A65B"/>
    <w:rsid w:val="6F827880"/>
    <w:rsid w:val="6F84FEED"/>
    <w:rsid w:val="6F923C66"/>
    <w:rsid w:val="6F9E253F"/>
    <w:rsid w:val="6FA18986"/>
    <w:rsid w:val="6FA8F3BE"/>
    <w:rsid w:val="6FFE10A6"/>
    <w:rsid w:val="701D46E3"/>
    <w:rsid w:val="7020514E"/>
    <w:rsid w:val="704BB74F"/>
    <w:rsid w:val="70524886"/>
    <w:rsid w:val="70532C05"/>
    <w:rsid w:val="705453E8"/>
    <w:rsid w:val="706706E0"/>
    <w:rsid w:val="706752E9"/>
    <w:rsid w:val="706A5B29"/>
    <w:rsid w:val="70772920"/>
    <w:rsid w:val="7090C458"/>
    <w:rsid w:val="70A4D81F"/>
    <w:rsid w:val="70AA34F4"/>
    <w:rsid w:val="70B090A2"/>
    <w:rsid w:val="70B6FB7E"/>
    <w:rsid w:val="70C3A37E"/>
    <w:rsid w:val="70CC0794"/>
    <w:rsid w:val="70CF3564"/>
    <w:rsid w:val="70D76FDF"/>
    <w:rsid w:val="70E28F98"/>
    <w:rsid w:val="71133EC7"/>
    <w:rsid w:val="713BB49B"/>
    <w:rsid w:val="7143DAB5"/>
    <w:rsid w:val="7158C3CA"/>
    <w:rsid w:val="718ECC56"/>
    <w:rsid w:val="71A63363"/>
    <w:rsid w:val="71B1109E"/>
    <w:rsid w:val="71C120C3"/>
    <w:rsid w:val="71CB294F"/>
    <w:rsid w:val="71D4A66E"/>
    <w:rsid w:val="71D8B50E"/>
    <w:rsid w:val="71D9A4FE"/>
    <w:rsid w:val="71E7D754"/>
    <w:rsid w:val="721ABAB1"/>
    <w:rsid w:val="72257F71"/>
    <w:rsid w:val="72489458"/>
    <w:rsid w:val="724C3494"/>
    <w:rsid w:val="725338FF"/>
    <w:rsid w:val="725E82B0"/>
    <w:rsid w:val="726FC799"/>
    <w:rsid w:val="72719261"/>
    <w:rsid w:val="7275E932"/>
    <w:rsid w:val="727D7B81"/>
    <w:rsid w:val="727E50E8"/>
    <w:rsid w:val="7280B334"/>
    <w:rsid w:val="7294A4AF"/>
    <w:rsid w:val="72AE3BB5"/>
    <w:rsid w:val="72B21C11"/>
    <w:rsid w:val="72B8A148"/>
    <w:rsid w:val="72BA1942"/>
    <w:rsid w:val="72C3974E"/>
    <w:rsid w:val="72F4F774"/>
    <w:rsid w:val="7309B6DC"/>
    <w:rsid w:val="732E73B9"/>
    <w:rsid w:val="7338DF57"/>
    <w:rsid w:val="733B8A1E"/>
    <w:rsid w:val="7383A7B5"/>
    <w:rsid w:val="73A44AFA"/>
    <w:rsid w:val="73A57B96"/>
    <w:rsid w:val="73B5A9B7"/>
    <w:rsid w:val="73D514F3"/>
    <w:rsid w:val="73D6C878"/>
    <w:rsid w:val="73EA7EAF"/>
    <w:rsid w:val="73ED5CF5"/>
    <w:rsid w:val="73FA8B50"/>
    <w:rsid w:val="74067D77"/>
    <w:rsid w:val="740B97FA"/>
    <w:rsid w:val="7414B0D4"/>
    <w:rsid w:val="7437B706"/>
    <w:rsid w:val="744E2F63"/>
    <w:rsid w:val="74512034"/>
    <w:rsid w:val="7455E9A3"/>
    <w:rsid w:val="745D462C"/>
    <w:rsid w:val="74610099"/>
    <w:rsid w:val="747E98AA"/>
    <w:rsid w:val="7487D124"/>
    <w:rsid w:val="748AED5E"/>
    <w:rsid w:val="74C90F1F"/>
    <w:rsid w:val="74EE2BD6"/>
    <w:rsid w:val="74F4AC61"/>
    <w:rsid w:val="74FB4F34"/>
    <w:rsid w:val="7501B39B"/>
    <w:rsid w:val="751F7816"/>
    <w:rsid w:val="752FD302"/>
    <w:rsid w:val="75467A9F"/>
    <w:rsid w:val="7548855F"/>
    <w:rsid w:val="754C39B7"/>
    <w:rsid w:val="758CCC77"/>
    <w:rsid w:val="758ECB9C"/>
    <w:rsid w:val="75907801"/>
    <w:rsid w:val="75A5F4D4"/>
    <w:rsid w:val="75A93323"/>
    <w:rsid w:val="75B1A8D4"/>
    <w:rsid w:val="75C3BFDB"/>
    <w:rsid w:val="75FDEC6F"/>
    <w:rsid w:val="7608D78F"/>
    <w:rsid w:val="7629620E"/>
    <w:rsid w:val="7637A51B"/>
    <w:rsid w:val="764BE7E6"/>
    <w:rsid w:val="764CB180"/>
    <w:rsid w:val="764FBE22"/>
    <w:rsid w:val="7666CB38"/>
    <w:rsid w:val="766A900B"/>
    <w:rsid w:val="76A17114"/>
    <w:rsid w:val="76AAFDC8"/>
    <w:rsid w:val="76B199A6"/>
    <w:rsid w:val="76C264B3"/>
    <w:rsid w:val="76CBAEF3"/>
    <w:rsid w:val="76D9FB1F"/>
    <w:rsid w:val="76E4D750"/>
    <w:rsid w:val="76FC7153"/>
    <w:rsid w:val="77197678"/>
    <w:rsid w:val="7740E536"/>
    <w:rsid w:val="774338BC"/>
    <w:rsid w:val="7751A5A8"/>
    <w:rsid w:val="7779147F"/>
    <w:rsid w:val="778A9271"/>
    <w:rsid w:val="77B3D4E4"/>
    <w:rsid w:val="77C90CD6"/>
    <w:rsid w:val="77C9D8B4"/>
    <w:rsid w:val="77D85808"/>
    <w:rsid w:val="77EC0255"/>
    <w:rsid w:val="77F2B290"/>
    <w:rsid w:val="77F2C0EB"/>
    <w:rsid w:val="77F2F849"/>
    <w:rsid w:val="7815470F"/>
    <w:rsid w:val="7818DE21"/>
    <w:rsid w:val="781E8E1D"/>
    <w:rsid w:val="78301B47"/>
    <w:rsid w:val="7831A0C6"/>
    <w:rsid w:val="7864D11B"/>
    <w:rsid w:val="7866C1ED"/>
    <w:rsid w:val="787264CE"/>
    <w:rsid w:val="787D8086"/>
    <w:rsid w:val="7883C9A3"/>
    <w:rsid w:val="788C2CF3"/>
    <w:rsid w:val="78A3E531"/>
    <w:rsid w:val="78CB4418"/>
    <w:rsid w:val="78CCC16E"/>
    <w:rsid w:val="78D29B4E"/>
    <w:rsid w:val="78DA6873"/>
    <w:rsid w:val="78E29DE4"/>
    <w:rsid w:val="78E74998"/>
    <w:rsid w:val="78E821F7"/>
    <w:rsid w:val="78EDA3B1"/>
    <w:rsid w:val="78F1ECED"/>
    <w:rsid w:val="790D555F"/>
    <w:rsid w:val="7910514F"/>
    <w:rsid w:val="7920C2C9"/>
    <w:rsid w:val="7920D26A"/>
    <w:rsid w:val="7931FDC6"/>
    <w:rsid w:val="793D2FF3"/>
    <w:rsid w:val="79448EFB"/>
    <w:rsid w:val="7956F6E9"/>
    <w:rsid w:val="796056E2"/>
    <w:rsid w:val="798BCA8F"/>
    <w:rsid w:val="798FA06F"/>
    <w:rsid w:val="79BFA085"/>
    <w:rsid w:val="79C6399F"/>
    <w:rsid w:val="79D9C0DC"/>
    <w:rsid w:val="79F50D47"/>
    <w:rsid w:val="7A1A65FE"/>
    <w:rsid w:val="7A1C7812"/>
    <w:rsid w:val="7A3F06FC"/>
    <w:rsid w:val="7A7CA446"/>
    <w:rsid w:val="7A9A5FE2"/>
    <w:rsid w:val="7AA6E031"/>
    <w:rsid w:val="7AAB689B"/>
    <w:rsid w:val="7AD50C39"/>
    <w:rsid w:val="7AE6F6FB"/>
    <w:rsid w:val="7B01EC74"/>
    <w:rsid w:val="7B0FF446"/>
    <w:rsid w:val="7B131C57"/>
    <w:rsid w:val="7B510FF8"/>
    <w:rsid w:val="7B6C6A07"/>
    <w:rsid w:val="7B8AF479"/>
    <w:rsid w:val="7BCA8CBD"/>
    <w:rsid w:val="7BE41A9C"/>
    <w:rsid w:val="7BF1D2B3"/>
    <w:rsid w:val="7C003C3A"/>
    <w:rsid w:val="7C1BD07B"/>
    <w:rsid w:val="7C1CBBA7"/>
    <w:rsid w:val="7C1F7A12"/>
    <w:rsid w:val="7C2D2FC5"/>
    <w:rsid w:val="7C392D22"/>
    <w:rsid w:val="7C60FB88"/>
    <w:rsid w:val="7C9C378D"/>
    <w:rsid w:val="7CA31A3C"/>
    <w:rsid w:val="7CDF44B0"/>
    <w:rsid w:val="7CFE448F"/>
    <w:rsid w:val="7D038C6A"/>
    <w:rsid w:val="7D1886B0"/>
    <w:rsid w:val="7D2AEA42"/>
    <w:rsid w:val="7D3C83CB"/>
    <w:rsid w:val="7D45D5F1"/>
    <w:rsid w:val="7D4B2DB3"/>
    <w:rsid w:val="7D4F901A"/>
    <w:rsid w:val="7D822A49"/>
    <w:rsid w:val="7D88BDAE"/>
    <w:rsid w:val="7D89B4A4"/>
    <w:rsid w:val="7D942E3D"/>
    <w:rsid w:val="7DB5D8C5"/>
    <w:rsid w:val="7DB6D669"/>
    <w:rsid w:val="7DC90026"/>
    <w:rsid w:val="7DD4FD83"/>
    <w:rsid w:val="7DE58B2C"/>
    <w:rsid w:val="7DFDAA6F"/>
    <w:rsid w:val="7E087F40"/>
    <w:rsid w:val="7E11AB61"/>
    <w:rsid w:val="7E14668A"/>
    <w:rsid w:val="7E24B3A4"/>
    <w:rsid w:val="7E2843DA"/>
    <w:rsid w:val="7E371C55"/>
    <w:rsid w:val="7E3CBE34"/>
    <w:rsid w:val="7E415BE9"/>
    <w:rsid w:val="7E64DE32"/>
    <w:rsid w:val="7E6599C1"/>
    <w:rsid w:val="7E783BF2"/>
    <w:rsid w:val="7E852D31"/>
    <w:rsid w:val="7EAEAC1A"/>
    <w:rsid w:val="7EB45711"/>
    <w:rsid w:val="7EB95210"/>
    <w:rsid w:val="7ECA61E5"/>
    <w:rsid w:val="7ED52DCC"/>
    <w:rsid w:val="7ED579CB"/>
    <w:rsid w:val="7EEB5438"/>
    <w:rsid w:val="7F0F7A59"/>
    <w:rsid w:val="7F1162C4"/>
    <w:rsid w:val="7F129A9E"/>
    <w:rsid w:val="7F15CF20"/>
    <w:rsid w:val="7F2DABC4"/>
    <w:rsid w:val="7F43395B"/>
    <w:rsid w:val="7F44D441"/>
    <w:rsid w:val="7F5C5C2F"/>
    <w:rsid w:val="7F771192"/>
    <w:rsid w:val="7F8F519A"/>
    <w:rsid w:val="7FA86030"/>
    <w:rsid w:val="7FADDB2C"/>
    <w:rsid w:val="7FBE381A"/>
    <w:rsid w:val="7FC02C8D"/>
    <w:rsid w:val="7FC76E61"/>
    <w:rsid w:val="7FDA7A80"/>
    <w:rsid w:val="7FE7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6181F"/>
  <w15:docId w15:val="{C22BE97A-0754-D745-9F54-8155B135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F5E"/>
  </w:style>
  <w:style w:type="paragraph" w:styleId="Heading1">
    <w:name w:val="heading 1"/>
    <w:basedOn w:val="Normal"/>
    <w:next w:val="Normal"/>
    <w:link w:val="Heading1Char"/>
    <w:uiPriority w:val="9"/>
    <w:qFormat/>
    <w:rsid w:val="002F58E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7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7632E8"/>
    <w:pPr>
      <w:keepNext/>
      <w:autoSpaceDE w:val="0"/>
      <w:autoSpaceDN w:val="0"/>
      <w:adjustRightInd w:val="0"/>
      <w:outlineLvl w:val="4"/>
    </w:pPr>
    <w:rPr>
      <w:rFonts w:ascii="Times New Roman" w:eastAsia="Times New Roman" w:hAnsi="Times New Roman" w:cs="Times New Roman"/>
      <w:b/>
      <w:sz w:val="20"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0936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509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E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4B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B1A"/>
  </w:style>
  <w:style w:type="paragraph" w:styleId="Footer">
    <w:name w:val="footer"/>
    <w:basedOn w:val="Normal"/>
    <w:link w:val="FooterChar"/>
    <w:uiPriority w:val="99"/>
    <w:unhideWhenUsed/>
    <w:rsid w:val="00874B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B1A"/>
  </w:style>
  <w:style w:type="paragraph" w:styleId="ListParagraph">
    <w:name w:val="List Paragraph"/>
    <w:basedOn w:val="Normal"/>
    <w:uiPriority w:val="34"/>
    <w:qFormat/>
    <w:rsid w:val="003C70C4"/>
    <w:pPr>
      <w:ind w:left="720"/>
      <w:contextualSpacing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954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54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54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4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44B"/>
    <w:rPr>
      <w:b/>
      <w:bCs/>
      <w:sz w:val="20"/>
      <w:szCs w:val="20"/>
    </w:rPr>
  </w:style>
  <w:style w:type="paragraph" w:customStyle="1" w:styleId="default">
    <w:name w:val="default"/>
    <w:basedOn w:val="Normal"/>
    <w:rsid w:val="00B74005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21A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FT"/>
    <w:link w:val="FootnoteTextChar"/>
    <w:uiPriority w:val="99"/>
    <w:qFormat/>
    <w:rsid w:val="00393E0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character" w:customStyle="1" w:styleId="FootnoteTextChar">
    <w:name w:val="Footnote Text Char"/>
    <w:aliases w:val="FT Char"/>
    <w:basedOn w:val="DefaultParagraphFont"/>
    <w:link w:val="FootnoteText"/>
    <w:uiPriority w:val="99"/>
    <w:rsid w:val="00393E0C"/>
    <w:rPr>
      <w:rFonts w:ascii="Helvetica" w:eastAsia="Helvetica" w:hAnsi="Helvetica" w:cs="Helvetica"/>
      <w:color w:val="000000"/>
      <w:sz w:val="20"/>
      <w:szCs w:val="20"/>
      <w:bdr w:val="nil"/>
    </w:rPr>
  </w:style>
  <w:style w:type="character" w:styleId="FootnoteReference">
    <w:name w:val="footnote reference"/>
    <w:uiPriority w:val="99"/>
    <w:qFormat/>
    <w:rsid w:val="00393E0C"/>
    <w:rPr>
      <w:color w:val="000000"/>
      <w:sz w:val="20"/>
      <w:szCs w:val="20"/>
      <w:vertAlign w:val="superscript"/>
    </w:rPr>
  </w:style>
  <w:style w:type="paragraph" w:customStyle="1" w:styleId="paragraph">
    <w:name w:val="paragraph"/>
    <w:basedOn w:val="Normal"/>
    <w:rsid w:val="00A65A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65AF8"/>
  </w:style>
  <w:style w:type="character" w:customStyle="1" w:styleId="eop">
    <w:name w:val="eop"/>
    <w:basedOn w:val="DefaultParagraphFont"/>
    <w:rsid w:val="00A65AF8"/>
  </w:style>
  <w:style w:type="character" w:styleId="Emphasis">
    <w:name w:val="Emphasis"/>
    <w:basedOn w:val="DefaultParagraphFont"/>
    <w:uiPriority w:val="20"/>
    <w:qFormat/>
    <w:rsid w:val="00047458"/>
    <w:rPr>
      <w:i/>
      <w:iCs/>
    </w:rPr>
  </w:style>
  <w:style w:type="paragraph" w:styleId="NormalWeb">
    <w:name w:val="Normal (Web)"/>
    <w:basedOn w:val="Normal"/>
    <w:uiPriority w:val="99"/>
    <w:unhideWhenUsed/>
    <w:rsid w:val="001A4DE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ss-at9mc1">
    <w:name w:val="css-at9mc1"/>
    <w:basedOn w:val="Normal"/>
    <w:rsid w:val="00DA3AE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4413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B505D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7632E8"/>
    <w:rPr>
      <w:rFonts w:ascii="Times New Roman" w:eastAsia="Times New Roman" w:hAnsi="Times New Roman" w:cs="Times New Roman"/>
      <w:b/>
      <w:sz w:val="20"/>
      <w:szCs w:val="20"/>
      <w:u w:val="single"/>
      <w:lang w:eastAsia="zh-CN"/>
    </w:rPr>
  </w:style>
  <w:style w:type="paragraph" w:customStyle="1" w:styleId="Body">
    <w:name w:val="Body"/>
    <w:uiPriority w:val="99"/>
    <w:rsid w:val="007632E8"/>
    <w:pPr>
      <w:spacing w:after="200" w:line="276" w:lineRule="auto"/>
    </w:pPr>
    <w:rPr>
      <w:rFonts w:ascii="Calibri" w:eastAsia="Calibri" w:hAnsi="Calibri" w:cs="Calibri"/>
      <w:color w:val="000000"/>
      <w:u w:color="000000"/>
    </w:rPr>
  </w:style>
  <w:style w:type="paragraph" w:customStyle="1" w:styleId="BodyA">
    <w:name w:val="Body A"/>
    <w:uiPriority w:val="99"/>
    <w:rsid w:val="007632E8"/>
    <w:pPr>
      <w:spacing w:after="160" w:line="256" w:lineRule="auto"/>
    </w:pPr>
    <w:rPr>
      <w:rFonts w:ascii="Calibri" w:eastAsia="Calibri" w:hAnsi="Calibri" w:cs="Calibri"/>
      <w:color w:val="000000"/>
      <w:u w:color="000000"/>
    </w:rPr>
  </w:style>
  <w:style w:type="character" w:customStyle="1" w:styleId="None">
    <w:name w:val="None"/>
    <w:rsid w:val="007632E8"/>
  </w:style>
  <w:style w:type="character" w:customStyle="1" w:styleId="pubicon">
    <w:name w:val="pubicon"/>
    <w:basedOn w:val="DefaultParagraphFont"/>
    <w:rsid w:val="00ED55B3"/>
  </w:style>
  <w:style w:type="character" w:customStyle="1" w:styleId="Heading2Char">
    <w:name w:val="Heading 2 Char"/>
    <w:basedOn w:val="DefaultParagraphFont"/>
    <w:link w:val="Heading2"/>
    <w:uiPriority w:val="9"/>
    <w:semiHidden/>
    <w:rsid w:val="009B572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34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34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34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0622E"/>
    <w:rPr>
      <w:color w:val="808080"/>
    </w:rPr>
  </w:style>
  <w:style w:type="paragraph" w:styleId="Revision">
    <w:name w:val="Revision"/>
    <w:hidden/>
    <w:uiPriority w:val="99"/>
    <w:semiHidden/>
    <w:rsid w:val="00927E24"/>
  </w:style>
  <w:style w:type="character" w:styleId="UnresolvedMention">
    <w:name w:val="Unresolved Mention"/>
    <w:basedOn w:val="DefaultParagraphFont"/>
    <w:uiPriority w:val="99"/>
    <w:semiHidden/>
    <w:unhideWhenUsed/>
    <w:rsid w:val="00B54A5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F58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19292">
              <w:marLeft w:val="0"/>
              <w:marRight w:val="0"/>
              <w:marTop w:val="0"/>
              <w:marBottom w:val="0"/>
              <w:divBdr>
                <w:top w:val="none" w:sz="0" w:space="0" w:color="C0C0C0"/>
                <w:left w:val="none" w:sz="0" w:space="0" w:color="C0C0C0"/>
                <w:bottom w:val="none" w:sz="0" w:space="0" w:color="C0C0C0"/>
                <w:right w:val="none" w:sz="0" w:space="0" w:color="C0C0C0"/>
              </w:divBdr>
              <w:divsChild>
                <w:div w:id="7438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38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12624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74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62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4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0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09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0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89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98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7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4913">
              <w:marLeft w:val="0"/>
              <w:marRight w:val="0"/>
              <w:marTop w:val="0"/>
              <w:marBottom w:val="0"/>
              <w:divBdr>
                <w:top w:val="none" w:sz="0" w:space="0" w:color="C0C0C0"/>
                <w:left w:val="none" w:sz="0" w:space="0" w:color="C0C0C0"/>
                <w:bottom w:val="none" w:sz="0" w:space="0" w:color="C0C0C0"/>
                <w:right w:val="none" w:sz="0" w:space="0" w:color="C0C0C0"/>
              </w:divBdr>
              <w:divsChild>
                <w:div w:id="122329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80633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30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99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9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8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0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20/10/relationships/intelligence" Target="intelligence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nyc.gov/site/wkdev/about/about.page" TargetMode="External"/><Relationship Id="rId7" Type="http://schemas.openxmlformats.org/officeDocument/2006/relationships/hyperlink" Target="https://nycfuture.org/research/5-ideas-for-how-the-mamdani-administration-can-strengthen-workforce-dev" TargetMode="External"/><Relationship Id="rId2" Type="http://schemas.openxmlformats.org/officeDocument/2006/relationships/hyperlink" Target="https://www.cuny.edu/about/administration/offices/ocip/" TargetMode="External"/><Relationship Id="rId1" Type="http://schemas.openxmlformats.org/officeDocument/2006/relationships/hyperlink" Target="https://www.nyc.gov/assets/operations/downloads/pdf/mmr2025/2025_mmr.pdf" TargetMode="External"/><Relationship Id="rId6" Type="http://schemas.openxmlformats.org/officeDocument/2006/relationships/hyperlink" Target="https://www.nyc.gov/site/wkdev/recent-initiatives/green-economy-action-plan.page" TargetMode="External"/><Relationship Id="rId5" Type="http://schemas.openxmlformats.org/officeDocument/2006/relationships/hyperlink" Target="https://www.nyc.gov/site/wkdev/recent-initiatives/center-for-youth-employment.page" TargetMode="External"/><Relationship Id="rId4" Type="http://schemas.openxmlformats.org/officeDocument/2006/relationships/hyperlink" Target="https://www.nyc.gov/site/wkdev/recent-initiatives/recent-initiatives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C135B-96DA-4786-8D40-BE3E9B8AA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1285</Words>
  <Characters>7328</Characters>
  <Application>Microsoft Office Word</Application>
  <DocSecurity>4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8596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Campagna, Jeffrey</dc:creator>
  <cp:lastModifiedBy>Jeffries, Jillian</cp:lastModifiedBy>
  <cp:revision>2</cp:revision>
  <cp:lastPrinted>2025-11-13T16:40:00Z</cp:lastPrinted>
  <dcterms:created xsi:type="dcterms:W3CDTF">2026-02-19T21:51:00Z</dcterms:created>
  <dcterms:modified xsi:type="dcterms:W3CDTF">2026-02-19T21:51:00Z</dcterms:modified>
</cp:coreProperties>
</file>