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F6CF4" w14:textId="3832CAE1" w:rsidR="004E1CF2" w:rsidRDefault="004E1CF2" w:rsidP="00E97376">
      <w:pPr>
        <w:ind w:firstLine="0"/>
        <w:jc w:val="center"/>
      </w:pPr>
      <w:r>
        <w:t>Int. No.</w:t>
      </w:r>
      <w:r w:rsidR="00F3469E">
        <w:t xml:space="preserve"> </w:t>
      </w:r>
      <w:r w:rsidR="00A63BF2">
        <w:t>547</w:t>
      </w:r>
    </w:p>
    <w:p w14:paraId="0AE3BDC9" w14:textId="77777777" w:rsidR="00E97376" w:rsidRDefault="00E97376" w:rsidP="00E97376">
      <w:pPr>
        <w:ind w:firstLine="0"/>
        <w:jc w:val="center"/>
      </w:pPr>
    </w:p>
    <w:p w14:paraId="13776583" w14:textId="77777777" w:rsidR="005C5490" w:rsidRDefault="005C5490" w:rsidP="005C549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Cabán, Abreu, Schulman, Stevens, Louis and Lee</w:t>
      </w:r>
    </w:p>
    <w:p w14:paraId="3A4D6BC6" w14:textId="77777777" w:rsidR="003665B0" w:rsidRDefault="003665B0" w:rsidP="003665B0">
      <w:pPr>
        <w:pStyle w:val="BodyText"/>
        <w:spacing w:line="240" w:lineRule="auto"/>
        <w:ind w:firstLine="0"/>
        <w:jc w:val="left"/>
      </w:pPr>
    </w:p>
    <w:p w14:paraId="0409B7BA" w14:textId="77777777" w:rsidR="00F3469E" w:rsidRPr="00F3469E" w:rsidRDefault="00F3469E" w:rsidP="007101A2">
      <w:pPr>
        <w:pStyle w:val="BodyText"/>
        <w:spacing w:line="240" w:lineRule="auto"/>
        <w:ind w:firstLine="0"/>
        <w:rPr>
          <w:vanish/>
        </w:rPr>
      </w:pPr>
      <w:r w:rsidRPr="00F3469E">
        <w:rPr>
          <w:vanish/>
        </w:rPr>
        <w:t>..Title</w:t>
      </w:r>
    </w:p>
    <w:p w14:paraId="04765F85" w14:textId="415AB11C" w:rsidR="004E1CF2" w:rsidRDefault="00F3469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A1704">
        <w:t>administrative code of the city of New York</w:t>
      </w:r>
      <w:r w:rsidR="004E1CF2">
        <w:t>, in relation to</w:t>
      </w:r>
      <w:r w:rsidR="002A1704">
        <w:t xml:space="preserve"> </w:t>
      </w:r>
      <w:r w:rsidR="00915B91">
        <w:t xml:space="preserve">amending the </w:t>
      </w:r>
      <w:r w:rsidR="002A1704">
        <w:t>icon for added sugar warning labels</w:t>
      </w:r>
      <w:r w:rsidR="005370F5">
        <w:t xml:space="preserve"> and </w:t>
      </w:r>
      <w:r w:rsidR="00915B91">
        <w:t xml:space="preserve">the </w:t>
      </w:r>
      <w:r w:rsidR="005370F5">
        <w:t xml:space="preserve">amount </w:t>
      </w:r>
      <w:r w:rsidR="00915B91">
        <w:t>for civil penalties</w:t>
      </w:r>
    </w:p>
    <w:p w14:paraId="4D3BCA80" w14:textId="5C20E446" w:rsidR="00F3469E" w:rsidRPr="00F3469E" w:rsidRDefault="00F3469E" w:rsidP="007101A2">
      <w:pPr>
        <w:pStyle w:val="BodyText"/>
        <w:spacing w:line="240" w:lineRule="auto"/>
        <w:ind w:firstLine="0"/>
        <w:rPr>
          <w:vanish/>
        </w:rPr>
      </w:pPr>
      <w:r w:rsidRPr="00F3469E">
        <w:rPr>
          <w:vanish/>
        </w:rPr>
        <w:t>..Body</w:t>
      </w:r>
    </w:p>
    <w:p w14:paraId="4C3B301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5B15DE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06BC4C0" w14:textId="77777777" w:rsidR="004E1CF2" w:rsidRDefault="004E1CF2" w:rsidP="006662DF">
      <w:pPr>
        <w:jc w:val="both"/>
      </w:pPr>
    </w:p>
    <w:p w14:paraId="5167DA2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2A0E26" w14:textId="54E5EAE2" w:rsidR="00595589" w:rsidRPr="00470178" w:rsidRDefault="007101A2" w:rsidP="00595589">
      <w:pPr>
        <w:spacing w:line="480" w:lineRule="auto"/>
        <w:jc w:val="both"/>
      </w:pPr>
      <w:r w:rsidRPr="00915B91">
        <w:t>S</w:t>
      </w:r>
      <w:r w:rsidR="004E1CF2" w:rsidRPr="00915B91">
        <w:t>ection 1.</w:t>
      </w:r>
      <w:r w:rsidR="007E79D5" w:rsidRPr="00915B91">
        <w:t xml:space="preserve"> </w:t>
      </w:r>
      <w:r w:rsidR="00915B91" w:rsidRPr="00915B91">
        <w:t>The definition of “icon” set forth in subdivision a of s</w:t>
      </w:r>
      <w:r w:rsidR="00470178" w:rsidRPr="00915B91">
        <w:t xml:space="preserve">ection 17-199.18 of the administrative code of the city of New York, as </w:t>
      </w:r>
      <w:r w:rsidR="0008377B">
        <w:t>added</w:t>
      </w:r>
      <w:r w:rsidR="00470178" w:rsidRPr="00915B91">
        <w:t xml:space="preserve"> by local law number </w:t>
      </w:r>
      <w:r w:rsidR="0008377B">
        <w:t>33</w:t>
      </w:r>
      <w:r w:rsidR="00470178" w:rsidRPr="00915B91">
        <w:t xml:space="preserve"> for the year </w:t>
      </w:r>
      <w:r w:rsidR="0008377B">
        <w:t>2022</w:t>
      </w:r>
      <w:r w:rsidR="00470178" w:rsidRPr="00915B91">
        <w:t>, is amended to read as follows:</w:t>
      </w:r>
    </w:p>
    <w:p w14:paraId="5ECD0656" w14:textId="72FF1478" w:rsidR="00470178" w:rsidRPr="00195D3B" w:rsidRDefault="00470178" w:rsidP="00470178">
      <w:pPr>
        <w:spacing w:line="480" w:lineRule="auto"/>
        <w:ind w:left="97" w:right="14" w:firstLine="623"/>
        <w:rPr>
          <w:u w:val="single"/>
        </w:rPr>
      </w:pPr>
      <w:r w:rsidRPr="00470178">
        <w:t xml:space="preserve">Icon. The term "icon" means </w:t>
      </w:r>
      <w:r w:rsidR="00195D3B">
        <w:t>[</w:t>
      </w:r>
      <w:r w:rsidRPr="00470178">
        <w:t>a graphic or illustrated image,</w:t>
      </w:r>
      <w:r>
        <w:t xml:space="preserve"> </w:t>
      </w:r>
      <w:r w:rsidRPr="00470178">
        <w:t>with or without</w:t>
      </w:r>
      <w:r>
        <w:t xml:space="preserve"> </w:t>
      </w:r>
      <w:r w:rsidRPr="00470178">
        <w:t>accompanying text.</w:t>
      </w:r>
      <w:r>
        <w:t>]</w:t>
      </w:r>
      <w:r w:rsidR="00195D3B">
        <w:t xml:space="preserve"> </w:t>
      </w:r>
      <w:r w:rsidR="00195D3B">
        <w:rPr>
          <w:u w:val="single"/>
        </w:rPr>
        <w:t xml:space="preserve">a triangular warning symbol, displayed in a conspicuous red color, </w:t>
      </w:r>
      <w:r w:rsidR="005565E2">
        <w:rPr>
          <w:u w:val="single"/>
        </w:rPr>
        <w:t>with</w:t>
      </w:r>
      <w:r w:rsidR="00195D3B">
        <w:rPr>
          <w:u w:val="single"/>
        </w:rPr>
        <w:t xml:space="preserve"> the words </w:t>
      </w:r>
      <w:r w:rsidR="003971E6">
        <w:rPr>
          <w:u w:val="single"/>
        </w:rPr>
        <w:t>HIGH SUGAR</w:t>
      </w:r>
      <w:r w:rsidR="008B5492">
        <w:rPr>
          <w:u w:val="single"/>
        </w:rPr>
        <w:t xml:space="preserve"> </w:t>
      </w:r>
      <w:r w:rsidR="00195D3B">
        <w:rPr>
          <w:u w:val="single"/>
        </w:rPr>
        <w:t>in capital letters, bold typeface, and red coloring displayed adjacent to or directly below the triangular symbol.</w:t>
      </w:r>
    </w:p>
    <w:p w14:paraId="296ED132" w14:textId="5FE67632" w:rsidR="00470178" w:rsidRPr="00470178" w:rsidRDefault="006B3ADB" w:rsidP="00470178">
      <w:pPr>
        <w:spacing w:line="480" w:lineRule="auto"/>
        <w:ind w:left="139" w:right="14" w:firstLine="581"/>
      </w:pPr>
      <w:r w:rsidRPr="00915B91">
        <w:t xml:space="preserve">§ 2. Subdivision d </w:t>
      </w:r>
      <w:r w:rsidR="00915B91">
        <w:t xml:space="preserve">of section 17-199.18 of the administrative code of the city of New York, as </w:t>
      </w:r>
      <w:r w:rsidR="007D53DE">
        <w:t>amended</w:t>
      </w:r>
      <w:r w:rsidR="00915B91">
        <w:t xml:space="preserve"> by </w:t>
      </w:r>
      <w:r w:rsidR="0008377B" w:rsidRPr="00915B91">
        <w:t xml:space="preserve">local law number </w:t>
      </w:r>
      <w:r w:rsidR="007D53DE">
        <w:t>150</w:t>
      </w:r>
      <w:r w:rsidR="0008377B" w:rsidRPr="00915B91">
        <w:t xml:space="preserve"> for the year </w:t>
      </w:r>
      <w:r w:rsidR="0008377B">
        <w:t>202</w:t>
      </w:r>
      <w:r w:rsidR="007D53DE">
        <w:t>3</w:t>
      </w:r>
      <w:r w:rsidR="00915B91">
        <w:t>, is amended to read as follows:</w:t>
      </w:r>
    </w:p>
    <w:p w14:paraId="1B5C3D96" w14:textId="179DED80" w:rsidR="00470178" w:rsidRPr="00470178" w:rsidRDefault="00470178" w:rsidP="00470178">
      <w:pPr>
        <w:spacing w:line="480" w:lineRule="auto"/>
        <w:ind w:left="5" w:right="14" w:firstLine="715"/>
      </w:pPr>
      <w:r w:rsidRPr="00470178">
        <w:t xml:space="preserve">d. Any covered establishment that violates any of the provisions of this section shall be liable for a civil penalty of </w:t>
      </w:r>
      <w:r w:rsidR="00BC1F6F">
        <w:t>[</w:t>
      </w:r>
      <w:r w:rsidRPr="00470178">
        <w:t>$200</w:t>
      </w:r>
      <w:r w:rsidR="00BC1F6F">
        <w:t>]</w:t>
      </w:r>
      <w:r w:rsidR="007D53DE">
        <w:t xml:space="preserve"> </w:t>
      </w:r>
      <w:r w:rsidR="00BC1F6F">
        <w:rPr>
          <w:u w:val="single"/>
        </w:rPr>
        <w:t>$1000</w:t>
      </w:r>
      <w:r w:rsidRPr="00470178">
        <w:t xml:space="preserve"> for a violation thereof.</w:t>
      </w:r>
    </w:p>
    <w:p w14:paraId="206D8FD0" w14:textId="3EC13C6D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6B3ADB">
        <w:t>3</w:t>
      </w:r>
      <w:r>
        <w:t>.</w:t>
      </w:r>
      <w:r w:rsidR="002211DA">
        <w:t xml:space="preserve"> This local law takes effect </w:t>
      </w:r>
      <w:r w:rsidR="00B33410">
        <w:t xml:space="preserve">90 </w:t>
      </w:r>
      <w:r w:rsidR="002211DA">
        <w:t>days after it becomes law.</w:t>
      </w:r>
    </w:p>
    <w:p w14:paraId="2632E765" w14:textId="049A5926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4A6BB91" w14:textId="06AC39A8" w:rsidR="00EB262D" w:rsidRDefault="0047017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SOS</w:t>
      </w:r>
    </w:p>
    <w:p w14:paraId="0B766F96" w14:textId="27FD8022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46B8A">
        <w:rPr>
          <w:sz w:val="18"/>
          <w:szCs w:val="18"/>
        </w:rPr>
        <w:t>21006</w:t>
      </w:r>
      <w:r w:rsidR="00BC1F6F">
        <w:rPr>
          <w:sz w:val="18"/>
          <w:szCs w:val="18"/>
        </w:rPr>
        <w:t>/20995</w:t>
      </w:r>
    </w:p>
    <w:p w14:paraId="59A39306" w14:textId="7A8262B4" w:rsidR="004E1CF2" w:rsidRDefault="002F6C4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2/5/26 12:30pm</w:t>
      </w:r>
    </w:p>
    <w:p w14:paraId="734C3C98" w14:textId="77777777" w:rsidR="00AE212E" w:rsidRDefault="00AE212E" w:rsidP="007101A2">
      <w:pPr>
        <w:ind w:firstLine="0"/>
        <w:rPr>
          <w:sz w:val="18"/>
          <w:szCs w:val="18"/>
        </w:rPr>
      </w:pPr>
    </w:p>
    <w:p w14:paraId="4EBD973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B5F0" w14:textId="77777777" w:rsidR="00B61E94" w:rsidRDefault="00B61E94">
      <w:r>
        <w:separator/>
      </w:r>
    </w:p>
    <w:p w14:paraId="0C4A7E66" w14:textId="77777777" w:rsidR="00B61E94" w:rsidRDefault="00B61E94"/>
  </w:endnote>
  <w:endnote w:type="continuationSeparator" w:id="0">
    <w:p w14:paraId="44590004" w14:textId="77777777" w:rsidR="00B61E94" w:rsidRDefault="00B61E94">
      <w:r>
        <w:continuationSeparator/>
      </w:r>
    </w:p>
    <w:p w14:paraId="2562789D" w14:textId="77777777" w:rsidR="00B61E94" w:rsidRDefault="00B61E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6BBF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B56B6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81458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553CB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0D99" w14:textId="77777777" w:rsidR="00B61E94" w:rsidRDefault="00B61E94">
      <w:r>
        <w:separator/>
      </w:r>
    </w:p>
    <w:p w14:paraId="72788A3C" w14:textId="77777777" w:rsidR="00B61E94" w:rsidRDefault="00B61E94"/>
  </w:footnote>
  <w:footnote w:type="continuationSeparator" w:id="0">
    <w:p w14:paraId="07DD4D6D" w14:textId="77777777" w:rsidR="00B61E94" w:rsidRDefault="00B61E94">
      <w:r>
        <w:continuationSeparator/>
      </w:r>
    </w:p>
    <w:p w14:paraId="4FF00824" w14:textId="77777777" w:rsidR="00B61E94" w:rsidRDefault="00B61E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06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85"/>
    <w:rsid w:val="000135A3"/>
    <w:rsid w:val="00035181"/>
    <w:rsid w:val="000502BC"/>
    <w:rsid w:val="0005625D"/>
    <w:rsid w:val="00056BB0"/>
    <w:rsid w:val="00064AFB"/>
    <w:rsid w:val="0008377B"/>
    <w:rsid w:val="0009173E"/>
    <w:rsid w:val="00094A70"/>
    <w:rsid w:val="000D4A7F"/>
    <w:rsid w:val="001073BD"/>
    <w:rsid w:val="00115B31"/>
    <w:rsid w:val="0015031E"/>
    <w:rsid w:val="001509BF"/>
    <w:rsid w:val="00150A27"/>
    <w:rsid w:val="00162FC0"/>
    <w:rsid w:val="00165627"/>
    <w:rsid w:val="00167107"/>
    <w:rsid w:val="00180BD2"/>
    <w:rsid w:val="00195A80"/>
    <w:rsid w:val="00195D3B"/>
    <w:rsid w:val="001D4249"/>
    <w:rsid w:val="00205741"/>
    <w:rsid w:val="00207323"/>
    <w:rsid w:val="0021642E"/>
    <w:rsid w:val="0022099D"/>
    <w:rsid w:val="002211DA"/>
    <w:rsid w:val="00241F94"/>
    <w:rsid w:val="00270162"/>
    <w:rsid w:val="00280955"/>
    <w:rsid w:val="00292C42"/>
    <w:rsid w:val="002A1704"/>
    <w:rsid w:val="002C4435"/>
    <w:rsid w:val="002C5DD7"/>
    <w:rsid w:val="002D5F4F"/>
    <w:rsid w:val="002F196D"/>
    <w:rsid w:val="002F269C"/>
    <w:rsid w:val="002F6C4F"/>
    <w:rsid w:val="00301E5D"/>
    <w:rsid w:val="00312B4B"/>
    <w:rsid w:val="00320D3B"/>
    <w:rsid w:val="0033027F"/>
    <w:rsid w:val="003447CD"/>
    <w:rsid w:val="00352CA7"/>
    <w:rsid w:val="00364C00"/>
    <w:rsid w:val="003665B0"/>
    <w:rsid w:val="003720CF"/>
    <w:rsid w:val="003874A1"/>
    <w:rsid w:val="00387754"/>
    <w:rsid w:val="003971E6"/>
    <w:rsid w:val="003A29EF"/>
    <w:rsid w:val="003A75C2"/>
    <w:rsid w:val="003B0001"/>
    <w:rsid w:val="003F26F9"/>
    <w:rsid w:val="003F3109"/>
    <w:rsid w:val="0041312E"/>
    <w:rsid w:val="00426C6B"/>
    <w:rsid w:val="00432688"/>
    <w:rsid w:val="00442D07"/>
    <w:rsid w:val="00444642"/>
    <w:rsid w:val="00447A01"/>
    <w:rsid w:val="00465293"/>
    <w:rsid w:val="00470178"/>
    <w:rsid w:val="00490651"/>
    <w:rsid w:val="004948B5"/>
    <w:rsid w:val="00497233"/>
    <w:rsid w:val="004B097C"/>
    <w:rsid w:val="004E1CF2"/>
    <w:rsid w:val="004F3343"/>
    <w:rsid w:val="005020E8"/>
    <w:rsid w:val="005370F5"/>
    <w:rsid w:val="00550E96"/>
    <w:rsid w:val="00554C35"/>
    <w:rsid w:val="005565E2"/>
    <w:rsid w:val="00563D57"/>
    <w:rsid w:val="00571B74"/>
    <w:rsid w:val="0057235A"/>
    <w:rsid w:val="00586366"/>
    <w:rsid w:val="0058722F"/>
    <w:rsid w:val="00595589"/>
    <w:rsid w:val="005A1EBD"/>
    <w:rsid w:val="005B5DE4"/>
    <w:rsid w:val="005C2FAD"/>
    <w:rsid w:val="005C5490"/>
    <w:rsid w:val="005C6980"/>
    <w:rsid w:val="005D4A03"/>
    <w:rsid w:val="005E655A"/>
    <w:rsid w:val="005E6A58"/>
    <w:rsid w:val="005E7681"/>
    <w:rsid w:val="005F3AA6"/>
    <w:rsid w:val="00630AB3"/>
    <w:rsid w:val="006662DF"/>
    <w:rsid w:val="00681A93"/>
    <w:rsid w:val="00687344"/>
    <w:rsid w:val="006A691C"/>
    <w:rsid w:val="006B0EB0"/>
    <w:rsid w:val="006B26AF"/>
    <w:rsid w:val="006B3ADB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12A3"/>
    <w:rsid w:val="007B293E"/>
    <w:rsid w:val="007B5306"/>
    <w:rsid w:val="007B6497"/>
    <w:rsid w:val="007C1D9D"/>
    <w:rsid w:val="007C6893"/>
    <w:rsid w:val="007D53DE"/>
    <w:rsid w:val="007E73C5"/>
    <w:rsid w:val="007E79D5"/>
    <w:rsid w:val="007F0A63"/>
    <w:rsid w:val="007F3E73"/>
    <w:rsid w:val="007F4087"/>
    <w:rsid w:val="00801485"/>
    <w:rsid w:val="00806569"/>
    <w:rsid w:val="008066C1"/>
    <w:rsid w:val="008167F4"/>
    <w:rsid w:val="008361BE"/>
    <w:rsid w:val="0083646C"/>
    <w:rsid w:val="0085260B"/>
    <w:rsid w:val="00853E42"/>
    <w:rsid w:val="00872BFD"/>
    <w:rsid w:val="00873B26"/>
    <w:rsid w:val="00880099"/>
    <w:rsid w:val="008B5492"/>
    <w:rsid w:val="008C03D6"/>
    <w:rsid w:val="008E28FA"/>
    <w:rsid w:val="008E73F1"/>
    <w:rsid w:val="008F0B17"/>
    <w:rsid w:val="00900ACB"/>
    <w:rsid w:val="00915B91"/>
    <w:rsid w:val="00925D71"/>
    <w:rsid w:val="0094029B"/>
    <w:rsid w:val="009822E5"/>
    <w:rsid w:val="00987513"/>
    <w:rsid w:val="00990ECE"/>
    <w:rsid w:val="00A03635"/>
    <w:rsid w:val="00A10451"/>
    <w:rsid w:val="00A129B6"/>
    <w:rsid w:val="00A269C2"/>
    <w:rsid w:val="00A46ACE"/>
    <w:rsid w:val="00A531EC"/>
    <w:rsid w:val="00A63BF2"/>
    <w:rsid w:val="00A654D0"/>
    <w:rsid w:val="00A935EE"/>
    <w:rsid w:val="00AC615F"/>
    <w:rsid w:val="00AD1881"/>
    <w:rsid w:val="00AE212E"/>
    <w:rsid w:val="00AF39A5"/>
    <w:rsid w:val="00B0181B"/>
    <w:rsid w:val="00B15D83"/>
    <w:rsid w:val="00B1635A"/>
    <w:rsid w:val="00B30100"/>
    <w:rsid w:val="00B33410"/>
    <w:rsid w:val="00B47730"/>
    <w:rsid w:val="00B61E94"/>
    <w:rsid w:val="00BA4408"/>
    <w:rsid w:val="00BA599A"/>
    <w:rsid w:val="00BB6434"/>
    <w:rsid w:val="00BC1806"/>
    <w:rsid w:val="00BC1F6F"/>
    <w:rsid w:val="00BD4E49"/>
    <w:rsid w:val="00BF76F0"/>
    <w:rsid w:val="00C44559"/>
    <w:rsid w:val="00C85078"/>
    <w:rsid w:val="00C92A35"/>
    <w:rsid w:val="00C93F56"/>
    <w:rsid w:val="00C96CEE"/>
    <w:rsid w:val="00CA09E2"/>
    <w:rsid w:val="00CA1FE2"/>
    <w:rsid w:val="00CA2899"/>
    <w:rsid w:val="00CA30A1"/>
    <w:rsid w:val="00CA6B5C"/>
    <w:rsid w:val="00CC4ED3"/>
    <w:rsid w:val="00CD08E2"/>
    <w:rsid w:val="00CE602C"/>
    <w:rsid w:val="00CF17D2"/>
    <w:rsid w:val="00D15CB7"/>
    <w:rsid w:val="00D21617"/>
    <w:rsid w:val="00D25EBD"/>
    <w:rsid w:val="00D30A34"/>
    <w:rsid w:val="00D46B8A"/>
    <w:rsid w:val="00D52CE9"/>
    <w:rsid w:val="00D826A9"/>
    <w:rsid w:val="00D929DF"/>
    <w:rsid w:val="00D94395"/>
    <w:rsid w:val="00D96D87"/>
    <w:rsid w:val="00D975BE"/>
    <w:rsid w:val="00DA653F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5024"/>
    <w:rsid w:val="00E37C8F"/>
    <w:rsid w:val="00E42EF6"/>
    <w:rsid w:val="00E44546"/>
    <w:rsid w:val="00E611AD"/>
    <w:rsid w:val="00E611DE"/>
    <w:rsid w:val="00E84A4E"/>
    <w:rsid w:val="00E96AB4"/>
    <w:rsid w:val="00E97376"/>
    <w:rsid w:val="00EB262D"/>
    <w:rsid w:val="00EB4F54"/>
    <w:rsid w:val="00EB5A95"/>
    <w:rsid w:val="00ED1371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3469E"/>
    <w:rsid w:val="00F50E26"/>
    <w:rsid w:val="00F60349"/>
    <w:rsid w:val="00FA20F0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6C1BF"/>
  <w15:docId w15:val="{BCE73F1E-21E7-4C4F-A8F6-F7DB44DA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70178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470178"/>
    <w:pPr>
      <w:spacing w:before="100" w:beforeAutospacing="1" w:after="100" w:afterAutospacing="1"/>
      <w:ind w:firstLine="0"/>
    </w:pPr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C1F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F6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F6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64C0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ucher\Desktop\LS%20Request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Sucher, Sara</dc:creator>
  <cp:lastModifiedBy>Martin, William</cp:lastModifiedBy>
  <cp:revision>9</cp:revision>
  <cp:lastPrinted>2013-04-22T14:57:00Z</cp:lastPrinted>
  <dcterms:created xsi:type="dcterms:W3CDTF">2026-02-05T18:04:00Z</dcterms:created>
  <dcterms:modified xsi:type="dcterms:W3CDTF">2026-02-26T18:53:00Z</dcterms:modified>
</cp:coreProperties>
</file>