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218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A695B6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6E4E400" w14:textId="31A29DFE" w:rsidR="0041520B" w:rsidRPr="00A5189C" w:rsidRDefault="00890D1D"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763C21">
        <w:rPr>
          <w:rFonts w:cs="Times New Roman"/>
          <w:szCs w:val="24"/>
        </w:rPr>
        <w:t xml:space="preserve"> </w:t>
      </w:r>
      <w:r w:rsidR="00515C6F">
        <w:rPr>
          <w:rFonts w:cs="Times New Roman"/>
          <w:szCs w:val="24"/>
        </w:rPr>
        <w:t>547</w:t>
      </w:r>
      <w:r>
        <w:rPr>
          <w:rFonts w:cs="Times New Roman"/>
          <w:szCs w:val="24"/>
        </w:rPr>
        <w:t>-A</w:t>
      </w:r>
    </w:p>
    <w:p w14:paraId="560B9C74" w14:textId="77777777" w:rsidR="0041520B" w:rsidRDefault="0041520B" w:rsidP="0041520B">
      <w:pPr>
        <w:pStyle w:val="NoSpacing"/>
        <w:jc w:val="both"/>
        <w:rPr>
          <w:rFonts w:cs="Times New Roman"/>
          <w:b/>
          <w:szCs w:val="24"/>
        </w:rPr>
      </w:pPr>
    </w:p>
    <w:p w14:paraId="167E00C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5BA8D74" w14:textId="77777777" w:rsidR="0076145E" w:rsidRDefault="0076145E" w:rsidP="0076145E">
      <w:pPr>
        <w:pStyle w:val="NoSpacing"/>
        <w:jc w:val="both"/>
        <w:rPr>
          <w:rFonts w:cs="Times New Roman"/>
          <w:szCs w:val="24"/>
        </w:rPr>
      </w:pPr>
      <w:r>
        <w:rPr>
          <w:rFonts w:cs="Times New Roman"/>
          <w:szCs w:val="24"/>
        </w:rPr>
        <w:t>By Council Members Feliz, Cabán, Abreu, Schulman, Stevens and Louis</w:t>
      </w:r>
    </w:p>
    <w:p w14:paraId="1641884B" w14:textId="77777777" w:rsidR="002C7064" w:rsidRPr="003A304F" w:rsidRDefault="002C7064" w:rsidP="0041520B">
      <w:pPr>
        <w:pStyle w:val="NoSpacing"/>
        <w:jc w:val="both"/>
        <w:rPr>
          <w:rFonts w:cs="Times New Roman"/>
          <w:szCs w:val="24"/>
        </w:rPr>
      </w:pPr>
    </w:p>
    <w:p w14:paraId="5F6B8E9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F0A50D" w14:textId="01A60333" w:rsidR="00890D1D" w:rsidRDefault="00890D1D" w:rsidP="00890D1D">
      <w:pPr>
        <w:pStyle w:val="BodyText"/>
        <w:spacing w:line="240" w:lineRule="auto"/>
        <w:ind w:firstLine="0"/>
      </w:pPr>
      <w:r>
        <w:t>A Local Law to amend the administrative code of the city of New York, in relation to amending the icon for added sugar warning labels and the amount for civil penalties, and to repeal subdivision b of section 17-199.18 in relation thereto</w:t>
      </w:r>
    </w:p>
    <w:p w14:paraId="2A1AA56A" w14:textId="77777777" w:rsidR="008823EE" w:rsidRDefault="008823EE" w:rsidP="0041520B">
      <w:pPr>
        <w:pStyle w:val="NoSpacing"/>
        <w:jc w:val="both"/>
        <w:rPr>
          <w:rFonts w:cs="Times New Roman"/>
          <w:szCs w:val="24"/>
        </w:rPr>
      </w:pPr>
    </w:p>
    <w:p w14:paraId="5B488B2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103BF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D9BE9C" w14:textId="46717782" w:rsidR="0017748E" w:rsidRDefault="009D3F0D" w:rsidP="00CC3F79">
      <w:pPr>
        <w:pStyle w:val="NoSpacing"/>
        <w:spacing w:before="120"/>
        <w:jc w:val="both"/>
        <w:rPr>
          <w:rFonts w:cs="Times New Roman"/>
          <w:szCs w:val="24"/>
        </w:rPr>
      </w:pPr>
      <w:r>
        <w:rPr>
          <w:rFonts w:cs="Times New Roman"/>
          <w:szCs w:val="24"/>
        </w:rPr>
        <w:t xml:space="preserve">This bill would </w:t>
      </w:r>
      <w:r w:rsidR="003253C3">
        <w:rPr>
          <w:rFonts w:cs="Times New Roman"/>
          <w:szCs w:val="24"/>
        </w:rPr>
        <w:t>require the New York City Department of Health and Mental Hygiene</w:t>
      </w:r>
      <w:r w:rsidR="00890D1D">
        <w:rPr>
          <w:rFonts w:cs="Times New Roman"/>
          <w:szCs w:val="24"/>
        </w:rPr>
        <w:t xml:space="preserve"> (DOHMH)</w:t>
      </w:r>
      <w:r w:rsidR="003253C3">
        <w:rPr>
          <w:rFonts w:cs="Times New Roman"/>
          <w:szCs w:val="24"/>
        </w:rPr>
        <w:t xml:space="preserve"> to </w:t>
      </w:r>
      <w:r w:rsidR="00890D1D">
        <w:rPr>
          <w:rFonts w:cs="Times New Roman"/>
          <w:szCs w:val="24"/>
        </w:rPr>
        <w:t xml:space="preserve">designate icons and factual warning statements to be displayed by certain food service establishments </w:t>
      </w:r>
      <w:r w:rsidR="00890D1D" w:rsidRPr="00890D1D">
        <w:rPr>
          <w:rFonts w:cs="Times New Roman"/>
          <w:szCs w:val="24"/>
        </w:rPr>
        <w:t>on menus or menu boards adjacent to the menu items</w:t>
      </w:r>
      <w:r w:rsidR="00890D1D">
        <w:rPr>
          <w:rFonts w:cs="Times New Roman"/>
          <w:szCs w:val="24"/>
        </w:rPr>
        <w:t>,</w:t>
      </w:r>
      <w:r w:rsidR="00890D1D" w:rsidRPr="00890D1D">
        <w:rPr>
          <w:rFonts w:cs="Times New Roman"/>
          <w:szCs w:val="24"/>
        </w:rPr>
        <w:t xml:space="preserve"> and on or near food items on display</w:t>
      </w:r>
      <w:r w:rsidR="00890D1D">
        <w:rPr>
          <w:rFonts w:cs="Times New Roman"/>
          <w:szCs w:val="24"/>
        </w:rPr>
        <w:t>, f</w:t>
      </w:r>
      <w:r w:rsidR="00890D1D" w:rsidRPr="00890D1D">
        <w:rPr>
          <w:rFonts w:cs="Times New Roman"/>
          <w:szCs w:val="24"/>
        </w:rPr>
        <w:t xml:space="preserve">or any food item that meets or exceeds 100 percent of the daily value for added sugars determined by the </w:t>
      </w:r>
      <w:r w:rsidR="00890D1D">
        <w:rPr>
          <w:rFonts w:cs="Times New Roman"/>
          <w:szCs w:val="24"/>
        </w:rPr>
        <w:t>U.S. F</w:t>
      </w:r>
      <w:r w:rsidR="00890D1D" w:rsidRPr="00890D1D">
        <w:rPr>
          <w:rFonts w:cs="Times New Roman"/>
          <w:szCs w:val="24"/>
        </w:rPr>
        <w:t xml:space="preserve">ood and </w:t>
      </w:r>
      <w:r w:rsidR="00890D1D">
        <w:rPr>
          <w:rFonts w:cs="Times New Roman"/>
          <w:szCs w:val="24"/>
        </w:rPr>
        <w:t>D</w:t>
      </w:r>
      <w:r w:rsidR="00890D1D" w:rsidRPr="00890D1D">
        <w:rPr>
          <w:rFonts w:cs="Times New Roman"/>
          <w:szCs w:val="24"/>
        </w:rPr>
        <w:t xml:space="preserve">rug </w:t>
      </w:r>
      <w:r w:rsidR="00890D1D">
        <w:rPr>
          <w:rFonts w:cs="Times New Roman"/>
          <w:szCs w:val="24"/>
        </w:rPr>
        <w:t>A</w:t>
      </w:r>
      <w:r w:rsidR="00890D1D" w:rsidRPr="00890D1D">
        <w:rPr>
          <w:rFonts w:cs="Times New Roman"/>
          <w:szCs w:val="24"/>
        </w:rPr>
        <w:t>dministration</w:t>
      </w:r>
      <w:r w:rsidR="00890D1D">
        <w:rPr>
          <w:rFonts w:cs="Times New Roman"/>
          <w:szCs w:val="24"/>
        </w:rPr>
        <w:t>,</w:t>
      </w:r>
      <w:r w:rsidR="00890D1D" w:rsidRPr="00890D1D">
        <w:rPr>
          <w:rFonts w:cs="Times New Roman"/>
          <w:szCs w:val="24"/>
        </w:rPr>
        <w:t xml:space="preserve"> or</w:t>
      </w:r>
      <w:r w:rsidR="00890D1D">
        <w:rPr>
          <w:rFonts w:cs="Times New Roman"/>
          <w:szCs w:val="24"/>
        </w:rPr>
        <w:t xml:space="preserve"> that meets or exceeds</w:t>
      </w:r>
      <w:r w:rsidR="00890D1D" w:rsidRPr="00890D1D">
        <w:rPr>
          <w:rFonts w:cs="Times New Roman"/>
          <w:szCs w:val="24"/>
        </w:rPr>
        <w:t xml:space="preserve"> another amount of added sugars specified by </w:t>
      </w:r>
      <w:r w:rsidR="00890D1D">
        <w:rPr>
          <w:rFonts w:cs="Times New Roman"/>
          <w:szCs w:val="24"/>
        </w:rPr>
        <w:t>DOHMH. The bill would also amend the existing civil penalty scheme for added sugar notifications by establishing a warning for the first violation, followed by $100 for a second violation and $200 for a third violation and subsequent violations.</w:t>
      </w:r>
      <w:r w:rsidR="00523FC4">
        <w:rPr>
          <w:rFonts w:cs="Times New Roman"/>
          <w:szCs w:val="24"/>
        </w:rPr>
        <w:t xml:space="preserve"> The bill would also require DOHMH to conduct a public education and outreach campaign to </w:t>
      </w:r>
      <w:r w:rsidR="00523FC4" w:rsidRPr="00587E05">
        <w:t>educate</w:t>
      </w:r>
      <w:r w:rsidR="00523FC4">
        <w:t xml:space="preserve"> food service establishments about the new requirements.</w:t>
      </w:r>
    </w:p>
    <w:p w14:paraId="127249E1" w14:textId="77777777" w:rsidR="008823EE" w:rsidRDefault="008823EE" w:rsidP="0041520B">
      <w:pPr>
        <w:pStyle w:val="NoSpacing"/>
        <w:jc w:val="both"/>
        <w:rPr>
          <w:rFonts w:cs="Times New Roman"/>
          <w:szCs w:val="24"/>
        </w:rPr>
      </w:pPr>
    </w:p>
    <w:p w14:paraId="4589031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4489F10" w14:textId="0A24F9CD" w:rsidR="0041520B" w:rsidRPr="00A5189C" w:rsidRDefault="00890D1D" w:rsidP="006C314E">
      <w:pPr>
        <w:pStyle w:val="NoSpacing"/>
        <w:spacing w:before="80"/>
        <w:jc w:val="both"/>
        <w:rPr>
          <w:rFonts w:cs="Times New Roman"/>
          <w:szCs w:val="24"/>
        </w:rPr>
      </w:pPr>
      <w:r>
        <w:rPr>
          <w:rFonts w:cs="Times New Roman"/>
          <w:szCs w:val="24"/>
        </w:rPr>
        <w:t>6 months after it becomes law</w:t>
      </w:r>
    </w:p>
    <w:p w14:paraId="610AFF81" w14:textId="77777777" w:rsidR="00D92C74" w:rsidRDefault="00D92C74" w:rsidP="0041520B"/>
    <w:p w14:paraId="7DF8D7C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7A8D96" w14:textId="1E3766B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763C2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96986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262346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C817D6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B5C44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E377DB2" w14:textId="77777777" w:rsidR="00A5189C" w:rsidRDefault="00A5189C" w:rsidP="008823EE">
      <w:pPr>
        <w:pStyle w:val="NoSpacing"/>
        <w:jc w:val="both"/>
        <w:rPr>
          <w:rStyle w:val="apple-style-span"/>
          <w:b/>
          <w:bCs/>
          <w:szCs w:val="24"/>
        </w:rPr>
      </w:pPr>
    </w:p>
    <w:p w14:paraId="31DE032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D2B17BA" w14:textId="77777777" w:rsidR="006C314E" w:rsidRPr="00AC5EE7" w:rsidRDefault="006C314E" w:rsidP="008823EE">
      <w:pPr>
        <w:pStyle w:val="NoSpacing"/>
        <w:jc w:val="both"/>
        <w:rPr>
          <w:rStyle w:val="apple-style-span"/>
          <w:sz w:val="18"/>
          <w:szCs w:val="18"/>
        </w:rPr>
      </w:pPr>
    </w:p>
    <w:p w14:paraId="366A78E5" w14:textId="7C9D2882" w:rsidR="00B32C52" w:rsidRDefault="003253C3" w:rsidP="001218E3">
      <w:pPr>
        <w:rPr>
          <w:rStyle w:val="PlaceholderText"/>
          <w:sz w:val="18"/>
          <w:szCs w:val="18"/>
        </w:rPr>
      </w:pPr>
      <w:r>
        <w:rPr>
          <w:rStyle w:val="PlaceholderText"/>
          <w:sz w:val="18"/>
          <w:szCs w:val="18"/>
        </w:rPr>
        <w:t>SOS</w:t>
      </w:r>
    </w:p>
    <w:p w14:paraId="7EDBDBE9" w14:textId="5A50CE13" w:rsidR="003253C3" w:rsidRDefault="003253C3" w:rsidP="001218E3">
      <w:pPr>
        <w:rPr>
          <w:rStyle w:val="PlaceholderText"/>
          <w:sz w:val="18"/>
          <w:szCs w:val="18"/>
        </w:rPr>
      </w:pPr>
      <w:r>
        <w:rPr>
          <w:rStyle w:val="PlaceholderText"/>
          <w:sz w:val="18"/>
          <w:szCs w:val="18"/>
        </w:rPr>
        <w:lastRenderedPageBreak/>
        <w:t>LS 21006/20995</w:t>
      </w:r>
    </w:p>
    <w:p w14:paraId="080D0FFC" w14:textId="3E6E3BF9" w:rsidR="003253C3" w:rsidRPr="009B7689" w:rsidRDefault="00890D1D" w:rsidP="001218E3">
      <w:pPr>
        <w:rPr>
          <w:sz w:val="18"/>
          <w:szCs w:val="18"/>
        </w:rPr>
      </w:pPr>
      <w:r>
        <w:rPr>
          <w:rStyle w:val="PlaceholderText"/>
          <w:sz w:val="18"/>
          <w:szCs w:val="18"/>
        </w:rPr>
        <w:t>8/5/2026</w:t>
      </w:r>
    </w:p>
    <w:sectPr w:rsidR="003253C3"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7784" w14:textId="77777777" w:rsidR="00030290" w:rsidRDefault="00030290" w:rsidP="00272634">
      <w:r>
        <w:separator/>
      </w:r>
    </w:p>
  </w:endnote>
  <w:endnote w:type="continuationSeparator" w:id="0">
    <w:p w14:paraId="1B01C5DF" w14:textId="77777777" w:rsidR="00030290" w:rsidRDefault="0003029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DB89" w14:textId="77777777" w:rsidR="00030290" w:rsidRDefault="00030290" w:rsidP="00272634">
      <w:r>
        <w:separator/>
      </w:r>
    </w:p>
  </w:footnote>
  <w:footnote w:type="continuationSeparator" w:id="0">
    <w:p w14:paraId="1EE82C7F" w14:textId="77777777" w:rsidR="00030290" w:rsidRDefault="0003029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00C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342931">
    <w:abstractNumId w:val="0"/>
  </w:num>
  <w:num w:numId="2" w16cid:durableId="525681526">
    <w:abstractNumId w:val="2"/>
  </w:num>
  <w:num w:numId="3" w16cid:durableId="92202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B4379"/>
    <w:rsid w:val="0000489A"/>
    <w:rsid w:val="00006640"/>
    <w:rsid w:val="00014248"/>
    <w:rsid w:val="00030290"/>
    <w:rsid w:val="0004593B"/>
    <w:rsid w:val="0005625D"/>
    <w:rsid w:val="000765AF"/>
    <w:rsid w:val="00080B67"/>
    <w:rsid w:val="000D7052"/>
    <w:rsid w:val="000E4F15"/>
    <w:rsid w:val="0010786F"/>
    <w:rsid w:val="001218E3"/>
    <w:rsid w:val="00134583"/>
    <w:rsid w:val="001349AE"/>
    <w:rsid w:val="0013635A"/>
    <w:rsid w:val="0017748E"/>
    <w:rsid w:val="001E3407"/>
    <w:rsid w:val="00216A92"/>
    <w:rsid w:val="00220726"/>
    <w:rsid w:val="00272634"/>
    <w:rsid w:val="00280543"/>
    <w:rsid w:val="0028061C"/>
    <w:rsid w:val="002B309C"/>
    <w:rsid w:val="002C7064"/>
    <w:rsid w:val="002D78A5"/>
    <w:rsid w:val="002E39CB"/>
    <w:rsid w:val="002E6A3D"/>
    <w:rsid w:val="00314831"/>
    <w:rsid w:val="003253C3"/>
    <w:rsid w:val="0033433B"/>
    <w:rsid w:val="00334486"/>
    <w:rsid w:val="00345D79"/>
    <w:rsid w:val="0035723D"/>
    <w:rsid w:val="003A304F"/>
    <w:rsid w:val="003D6D23"/>
    <w:rsid w:val="003E2F46"/>
    <w:rsid w:val="003E57E6"/>
    <w:rsid w:val="0041520B"/>
    <w:rsid w:val="00424E79"/>
    <w:rsid w:val="00474067"/>
    <w:rsid w:val="004B589D"/>
    <w:rsid w:val="005021D5"/>
    <w:rsid w:val="00512FB5"/>
    <w:rsid w:val="00515C6F"/>
    <w:rsid w:val="00523FC4"/>
    <w:rsid w:val="00527AB2"/>
    <w:rsid w:val="005331A0"/>
    <w:rsid w:val="00563377"/>
    <w:rsid w:val="00571B74"/>
    <w:rsid w:val="00597FA2"/>
    <w:rsid w:val="005A41F3"/>
    <w:rsid w:val="005B1E8E"/>
    <w:rsid w:val="005C2FAD"/>
    <w:rsid w:val="005D07D2"/>
    <w:rsid w:val="005E5537"/>
    <w:rsid w:val="005E60DC"/>
    <w:rsid w:val="00606846"/>
    <w:rsid w:val="00615680"/>
    <w:rsid w:val="00617310"/>
    <w:rsid w:val="006209CB"/>
    <w:rsid w:val="0063623F"/>
    <w:rsid w:val="006469B9"/>
    <w:rsid w:val="00651D12"/>
    <w:rsid w:val="006553F4"/>
    <w:rsid w:val="006B0536"/>
    <w:rsid w:val="006C314E"/>
    <w:rsid w:val="006F1247"/>
    <w:rsid w:val="006F5093"/>
    <w:rsid w:val="00701FD6"/>
    <w:rsid w:val="00751580"/>
    <w:rsid w:val="0076145E"/>
    <w:rsid w:val="00763C21"/>
    <w:rsid w:val="0076456B"/>
    <w:rsid w:val="00781399"/>
    <w:rsid w:val="007C5541"/>
    <w:rsid w:val="0082024D"/>
    <w:rsid w:val="00820C10"/>
    <w:rsid w:val="00835AAC"/>
    <w:rsid w:val="008361BE"/>
    <w:rsid w:val="00837EB5"/>
    <w:rsid w:val="0086326E"/>
    <w:rsid w:val="008749A3"/>
    <w:rsid w:val="008823EE"/>
    <w:rsid w:val="008851A4"/>
    <w:rsid w:val="00890D1D"/>
    <w:rsid w:val="008B4379"/>
    <w:rsid w:val="008E44A4"/>
    <w:rsid w:val="008E73F1"/>
    <w:rsid w:val="008F0F94"/>
    <w:rsid w:val="009243C8"/>
    <w:rsid w:val="00932BFA"/>
    <w:rsid w:val="00957F28"/>
    <w:rsid w:val="00962A70"/>
    <w:rsid w:val="009654CB"/>
    <w:rsid w:val="0099608B"/>
    <w:rsid w:val="009B0627"/>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E5EC8"/>
    <w:rsid w:val="00AF56D8"/>
    <w:rsid w:val="00B32C52"/>
    <w:rsid w:val="00B578BD"/>
    <w:rsid w:val="00B9759C"/>
    <w:rsid w:val="00BA1D4D"/>
    <w:rsid w:val="00BD2104"/>
    <w:rsid w:val="00BD51CA"/>
    <w:rsid w:val="00BF0C32"/>
    <w:rsid w:val="00C20C57"/>
    <w:rsid w:val="00C20D76"/>
    <w:rsid w:val="00C22CDF"/>
    <w:rsid w:val="00C564A2"/>
    <w:rsid w:val="00C67FA9"/>
    <w:rsid w:val="00CC3989"/>
    <w:rsid w:val="00CC3F79"/>
    <w:rsid w:val="00D0018B"/>
    <w:rsid w:val="00D25C62"/>
    <w:rsid w:val="00D442F8"/>
    <w:rsid w:val="00D53868"/>
    <w:rsid w:val="00D538E0"/>
    <w:rsid w:val="00D60D0A"/>
    <w:rsid w:val="00D74104"/>
    <w:rsid w:val="00D86EB4"/>
    <w:rsid w:val="00D92C74"/>
    <w:rsid w:val="00DA25D7"/>
    <w:rsid w:val="00DA4193"/>
    <w:rsid w:val="00DB46CB"/>
    <w:rsid w:val="00E3518C"/>
    <w:rsid w:val="00E444FF"/>
    <w:rsid w:val="00E47F9F"/>
    <w:rsid w:val="00EF0E87"/>
    <w:rsid w:val="00F04773"/>
    <w:rsid w:val="00F21FC5"/>
    <w:rsid w:val="00F24F5A"/>
    <w:rsid w:val="00F42BA3"/>
    <w:rsid w:val="00F4558B"/>
    <w:rsid w:val="00F51D32"/>
    <w:rsid w:val="00F656F0"/>
    <w:rsid w:val="00F74B3D"/>
    <w:rsid w:val="00F8773C"/>
    <w:rsid w:val="00FB5536"/>
    <w:rsid w:val="00FC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0DC8"/>
  <w15:docId w15:val="{D48D797D-6134-4B9D-8125-295540AE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Martin, William</cp:lastModifiedBy>
  <cp:revision>4</cp:revision>
  <cp:lastPrinted>2026-02-05T17:50:00Z</cp:lastPrinted>
  <dcterms:created xsi:type="dcterms:W3CDTF">2026-08-07T19:49:00Z</dcterms:created>
  <dcterms:modified xsi:type="dcterms:W3CDTF">2026-08-07T20:17:00Z</dcterms:modified>
</cp:coreProperties>
</file>