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7AD76" w14:textId="569B622B" w:rsidR="004E1CF2" w:rsidRDefault="004E1CF2" w:rsidP="00E97376">
      <w:pPr>
        <w:ind w:firstLine="0"/>
        <w:jc w:val="center"/>
      </w:pPr>
      <w:r>
        <w:t>Int. No.</w:t>
      </w:r>
      <w:r w:rsidR="00263720">
        <w:t xml:space="preserve"> </w:t>
      </w:r>
      <w:r w:rsidR="00E543C8">
        <w:t>623</w:t>
      </w:r>
    </w:p>
    <w:p w14:paraId="503645E8" w14:textId="77777777" w:rsidR="00E97376" w:rsidRDefault="00E97376" w:rsidP="00E97376">
      <w:pPr>
        <w:ind w:firstLine="0"/>
        <w:jc w:val="center"/>
      </w:pPr>
    </w:p>
    <w:p w14:paraId="59B05526" w14:textId="77777777" w:rsidR="00273C0A" w:rsidRDefault="00273C0A" w:rsidP="00273C0A">
      <w:pPr>
        <w:autoSpaceDE w:val="0"/>
        <w:autoSpaceDN w:val="0"/>
        <w:adjustRightInd w:val="0"/>
        <w:ind w:firstLine="0"/>
        <w:jc w:val="both"/>
        <w:rPr>
          <w:rFonts w:eastAsia="Calibri"/>
        </w:rPr>
      </w:pPr>
      <w:r>
        <w:rPr>
          <w:rFonts w:eastAsia="Calibri"/>
        </w:rPr>
        <w:t>By Council Members Louis and Banks</w:t>
      </w:r>
    </w:p>
    <w:p w14:paraId="6C11C891" w14:textId="77777777" w:rsidR="004E1CF2" w:rsidRDefault="004E1CF2" w:rsidP="007101A2">
      <w:pPr>
        <w:pStyle w:val="BodyText"/>
        <w:spacing w:line="240" w:lineRule="auto"/>
        <w:ind w:firstLine="0"/>
      </w:pPr>
    </w:p>
    <w:p w14:paraId="207B1671" w14:textId="77777777" w:rsidR="00246A3D" w:rsidRPr="00246A3D" w:rsidRDefault="00246A3D" w:rsidP="007101A2">
      <w:pPr>
        <w:pStyle w:val="BodyText"/>
        <w:spacing w:line="240" w:lineRule="auto"/>
        <w:ind w:firstLine="0"/>
        <w:rPr>
          <w:vanish/>
        </w:rPr>
      </w:pPr>
      <w:r w:rsidRPr="00246A3D">
        <w:rPr>
          <w:vanish/>
        </w:rPr>
        <w:t>..Title</w:t>
      </w:r>
    </w:p>
    <w:p w14:paraId="01485F49" w14:textId="1C73C5E1" w:rsidR="004E1CF2" w:rsidRDefault="007279C5" w:rsidP="007101A2">
      <w:pPr>
        <w:pStyle w:val="BodyText"/>
        <w:spacing w:line="240" w:lineRule="auto"/>
        <w:ind w:firstLine="0"/>
      </w:pPr>
      <w:r>
        <w:t>A Local Law i</w:t>
      </w:r>
      <w:r w:rsidR="004E1CF2">
        <w:t>n relation to</w:t>
      </w:r>
      <w:r w:rsidR="007F4087">
        <w:t xml:space="preserve"> </w:t>
      </w:r>
      <w:r w:rsidR="00F45346">
        <w:t>establishing a small business security measure</w:t>
      </w:r>
      <w:r w:rsidR="0028679F">
        <w:t>s</w:t>
      </w:r>
      <w:r w:rsidR="00F45346">
        <w:t xml:space="preserve"> pilot program</w:t>
      </w:r>
      <w:r w:rsidR="000A1E47">
        <w:t xml:space="preserve">, and </w:t>
      </w:r>
      <w:r w:rsidR="009529E9">
        <w:t xml:space="preserve">providing for </w:t>
      </w:r>
      <w:r w:rsidR="000A1E47">
        <w:t xml:space="preserve">the repeal of </w:t>
      </w:r>
      <w:r w:rsidR="009529E9">
        <w:t xml:space="preserve">such provisions </w:t>
      </w:r>
      <w:r w:rsidR="000A1E47">
        <w:t>upon the expiration thereof</w:t>
      </w:r>
    </w:p>
    <w:p w14:paraId="4752F841" w14:textId="6E027996" w:rsidR="00246A3D" w:rsidRPr="00246A3D" w:rsidRDefault="00246A3D" w:rsidP="007101A2">
      <w:pPr>
        <w:pStyle w:val="BodyText"/>
        <w:spacing w:line="240" w:lineRule="auto"/>
        <w:ind w:firstLine="0"/>
        <w:rPr>
          <w:vanish/>
        </w:rPr>
      </w:pPr>
      <w:r w:rsidRPr="00246A3D">
        <w:rPr>
          <w:vanish/>
        </w:rPr>
        <w:t>..Body</w:t>
      </w:r>
    </w:p>
    <w:p w14:paraId="507C29B1" w14:textId="77777777" w:rsidR="004E1CF2" w:rsidRDefault="004E1CF2" w:rsidP="007101A2">
      <w:pPr>
        <w:pStyle w:val="BodyText"/>
        <w:spacing w:line="240" w:lineRule="auto"/>
        <w:ind w:firstLine="0"/>
        <w:rPr>
          <w:u w:val="single"/>
        </w:rPr>
      </w:pPr>
    </w:p>
    <w:p w14:paraId="465851A7" w14:textId="77777777" w:rsidR="004E1CF2" w:rsidRDefault="004E1CF2" w:rsidP="007101A2">
      <w:pPr>
        <w:ind w:firstLine="0"/>
        <w:jc w:val="both"/>
      </w:pPr>
      <w:r>
        <w:rPr>
          <w:u w:val="single"/>
        </w:rPr>
        <w:t>Be it enacted by the Council as follows</w:t>
      </w:r>
      <w:r w:rsidRPr="005B5DE4">
        <w:rPr>
          <w:u w:val="single"/>
        </w:rPr>
        <w:t>:</w:t>
      </w:r>
    </w:p>
    <w:p w14:paraId="45415D9E" w14:textId="77777777" w:rsidR="004E1CF2" w:rsidRDefault="004E1CF2" w:rsidP="006662DF">
      <w:pPr>
        <w:jc w:val="both"/>
      </w:pPr>
    </w:p>
    <w:p w14:paraId="77B14A17"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5E0BAB4A" w14:textId="77777777" w:rsidR="00191785" w:rsidRDefault="007101A2" w:rsidP="007101A2">
      <w:pPr>
        <w:spacing w:line="480" w:lineRule="auto"/>
        <w:jc w:val="both"/>
      </w:pPr>
      <w:r w:rsidRPr="005F7931">
        <w:t>S</w:t>
      </w:r>
      <w:r w:rsidR="004E1CF2" w:rsidRPr="005F7931">
        <w:t>ection 1.</w:t>
      </w:r>
      <w:r w:rsidR="007E79D5" w:rsidRPr="005F7931">
        <w:t xml:space="preserve"> </w:t>
      </w:r>
      <w:r w:rsidR="0071203E">
        <w:t>a. Definitions. For purpose</w:t>
      </w:r>
      <w:r w:rsidR="001D6547">
        <w:t>s</w:t>
      </w:r>
      <w:r w:rsidR="0071203E">
        <w:t xml:space="preserve"> of this local law, the </w:t>
      </w:r>
      <w:r w:rsidR="00191785">
        <w:t xml:space="preserve">following </w:t>
      </w:r>
      <w:r w:rsidR="0071203E">
        <w:t>term</w:t>
      </w:r>
      <w:r w:rsidR="00191785">
        <w:t>s have the following meanings:</w:t>
      </w:r>
    </w:p>
    <w:p w14:paraId="6774506F" w14:textId="3AC0D18F" w:rsidR="00EA524E" w:rsidRDefault="00191785" w:rsidP="007101A2">
      <w:pPr>
        <w:spacing w:line="480" w:lineRule="auto"/>
        <w:jc w:val="both"/>
      </w:pPr>
      <w:r>
        <w:t>Security measures. The term</w:t>
      </w:r>
      <w:r w:rsidR="0071203E">
        <w:t xml:space="preserve"> “security measures” mean</w:t>
      </w:r>
      <w:r w:rsidR="00FE4DF0">
        <w:t>s</w:t>
      </w:r>
      <w:r w:rsidR="0071203E">
        <w:t xml:space="preserve"> </w:t>
      </w:r>
      <w:r w:rsidR="00E845BE">
        <w:t>digital video surveillance</w:t>
      </w:r>
      <w:r w:rsidR="004666E7">
        <w:t xml:space="preserve"> </w:t>
      </w:r>
      <w:r w:rsidR="00EA524E">
        <w:t xml:space="preserve">cameras, plexiglass windows, and </w:t>
      </w:r>
      <w:r w:rsidR="00FE4DF0">
        <w:t>other</w:t>
      </w:r>
      <w:r w:rsidR="006B6CEB">
        <w:t xml:space="preserve"> precautionary</w:t>
      </w:r>
      <w:r w:rsidR="00FE4DF0">
        <w:t xml:space="preserve"> </w:t>
      </w:r>
      <w:r w:rsidR="00EA524E">
        <w:t>measures against retail theft</w:t>
      </w:r>
      <w:r w:rsidR="00056B0D">
        <w:t xml:space="preserve"> as </w:t>
      </w:r>
      <w:r w:rsidR="00A1710D">
        <w:t>deemed appropriate</w:t>
      </w:r>
      <w:r w:rsidR="00056B0D">
        <w:t xml:space="preserve"> by the commissioner of s</w:t>
      </w:r>
      <w:r w:rsidR="00BE7588">
        <w:t>mall business services</w:t>
      </w:r>
      <w:r w:rsidR="00EA524E">
        <w:t>.</w:t>
      </w:r>
    </w:p>
    <w:p w14:paraId="5E96DD14" w14:textId="75A69084" w:rsidR="00191785" w:rsidRDefault="00191785" w:rsidP="007101A2">
      <w:pPr>
        <w:spacing w:line="480" w:lineRule="auto"/>
        <w:jc w:val="both"/>
      </w:pPr>
      <w:r>
        <w:t xml:space="preserve">Small business. The term “small business” means a </w:t>
      </w:r>
      <w:r w:rsidR="000B3DE4">
        <w:t>retail establishment</w:t>
      </w:r>
      <w:r w:rsidR="009D2988">
        <w:t xml:space="preserve"> </w:t>
      </w:r>
      <w:r w:rsidR="000F01DF">
        <w:t xml:space="preserve">that has annual gross revenues of less than </w:t>
      </w:r>
      <w:r w:rsidR="00942F9D">
        <w:t xml:space="preserve">$5,000,000 </w:t>
      </w:r>
      <w:r w:rsidR="000F01DF">
        <w:t xml:space="preserve">and employs less than </w:t>
      </w:r>
      <w:r w:rsidR="00447C7A">
        <w:t>2</w:t>
      </w:r>
      <w:r w:rsidR="009D2988">
        <w:t>5</w:t>
      </w:r>
      <w:r w:rsidR="009E2D59">
        <w:t xml:space="preserve"> employees.</w:t>
      </w:r>
      <w:r w:rsidR="00447C7A">
        <w:t xml:space="preserve"> For purposes of determining whether an entity qualifies as a small business, the re</w:t>
      </w:r>
      <w:r w:rsidR="00C570C8">
        <w:t xml:space="preserve">venues of any parent entity, </w:t>
      </w:r>
      <w:r w:rsidR="00447C7A">
        <w:t>any subsidiary entities,</w:t>
      </w:r>
      <w:r w:rsidR="00C570C8">
        <w:t xml:space="preserve"> and </w:t>
      </w:r>
      <w:r w:rsidR="00447C7A">
        <w:t xml:space="preserve">any entities owned or controlled by a common parent entity shall be aggregated. </w:t>
      </w:r>
    </w:p>
    <w:p w14:paraId="743EAABB" w14:textId="139DC82A" w:rsidR="0094549C" w:rsidRDefault="00EA524E" w:rsidP="007101A2">
      <w:pPr>
        <w:spacing w:line="480" w:lineRule="auto"/>
        <w:jc w:val="both"/>
      </w:pPr>
      <w:r>
        <w:t xml:space="preserve">b. Small business security measures pilot program. </w:t>
      </w:r>
      <w:r w:rsidR="00482152">
        <w:t>Subject to appropriation, t</w:t>
      </w:r>
      <w:r w:rsidR="0000140B">
        <w:t>he commissioner of small business services</w:t>
      </w:r>
      <w:r w:rsidR="009E44F1">
        <w:t xml:space="preserve">, in consultation with the police </w:t>
      </w:r>
      <w:r w:rsidR="004E0F8A">
        <w:t>commissioner</w:t>
      </w:r>
      <w:r w:rsidR="009E44F1">
        <w:t>, shall establish</w:t>
      </w:r>
      <w:r w:rsidR="006804AE">
        <w:t xml:space="preserve"> a pilot program</w:t>
      </w:r>
      <w:r w:rsidR="00BE7588">
        <w:t xml:space="preserve"> to install security measures at</w:t>
      </w:r>
      <w:r w:rsidR="00060059">
        <w:t xml:space="preserve"> </w:t>
      </w:r>
      <w:r w:rsidR="00BE7588">
        <w:t>small business</w:t>
      </w:r>
      <w:r w:rsidR="00D9208D">
        <w:t>es</w:t>
      </w:r>
      <w:r w:rsidR="006804AE">
        <w:t>.</w:t>
      </w:r>
      <w:r w:rsidR="009E44F1">
        <w:t xml:space="preserve"> </w:t>
      </w:r>
      <w:r w:rsidR="006804AE">
        <w:t xml:space="preserve">Such program </w:t>
      </w:r>
      <w:r w:rsidR="00A861E0">
        <w:t xml:space="preserve">shall </w:t>
      </w:r>
      <w:r w:rsidR="00CE5412">
        <w:t xml:space="preserve">involve </w:t>
      </w:r>
      <w:r w:rsidR="00B422A4">
        <w:t>such</w:t>
      </w:r>
      <w:r w:rsidR="00CE5412">
        <w:t xml:space="preserve"> </w:t>
      </w:r>
      <w:r w:rsidR="009E44F1">
        <w:t>install</w:t>
      </w:r>
      <w:r w:rsidR="00CE5412">
        <w:t xml:space="preserve">ation </w:t>
      </w:r>
      <w:r w:rsidR="00A861E0">
        <w:t xml:space="preserve">in </w:t>
      </w:r>
      <w:r w:rsidR="000F3481">
        <w:t xml:space="preserve">zip codes </w:t>
      </w:r>
      <w:r w:rsidR="00CA0C52">
        <w:t xml:space="preserve">of New York city </w:t>
      </w:r>
      <w:r w:rsidR="0094549C">
        <w:t xml:space="preserve">with </w:t>
      </w:r>
      <w:r w:rsidR="00A861E0">
        <w:t>high</w:t>
      </w:r>
      <w:r w:rsidR="0094549C">
        <w:t xml:space="preserve"> rates</w:t>
      </w:r>
      <w:r w:rsidR="00BF277A">
        <w:t xml:space="preserve"> of crime</w:t>
      </w:r>
      <w:r w:rsidR="009D2988">
        <w:t>s</w:t>
      </w:r>
      <w:r w:rsidR="00BF277A">
        <w:t xml:space="preserve"> associated with retail theft</w:t>
      </w:r>
      <w:r w:rsidR="003A00E4">
        <w:t xml:space="preserve"> as determined by the police </w:t>
      </w:r>
      <w:r w:rsidR="004E0F8A">
        <w:t>commissioner</w:t>
      </w:r>
      <w:r w:rsidR="0094549C">
        <w:t>.</w:t>
      </w:r>
      <w:r w:rsidR="00792D98">
        <w:t xml:space="preserve"> </w:t>
      </w:r>
    </w:p>
    <w:p w14:paraId="5710424C" w14:textId="10EECB7F" w:rsidR="00BC580C" w:rsidRDefault="00EE77F0" w:rsidP="007101A2">
      <w:pPr>
        <w:spacing w:line="480" w:lineRule="auto"/>
        <w:jc w:val="both"/>
      </w:pPr>
      <w:r>
        <w:t xml:space="preserve">c. Digital video surveillance cameras. </w:t>
      </w:r>
      <w:r w:rsidR="00BC580C">
        <w:t xml:space="preserve">1. </w:t>
      </w:r>
      <w:r>
        <w:t xml:space="preserve">Digital video surveillance cameras that are installed </w:t>
      </w:r>
      <w:r w:rsidR="00D9208D">
        <w:t>pursuant to subdivision b of this section</w:t>
      </w:r>
      <w:r>
        <w:t xml:space="preserve"> shall be </w:t>
      </w:r>
      <w:r w:rsidR="00D9208D">
        <w:t>installed</w:t>
      </w:r>
      <w:r>
        <w:t xml:space="preserve"> at </w:t>
      </w:r>
      <w:r w:rsidR="00D9208D">
        <w:t xml:space="preserve">all </w:t>
      </w:r>
      <w:r>
        <w:t xml:space="preserve">entrances and exits of a small business that are used by patrons. </w:t>
      </w:r>
    </w:p>
    <w:p w14:paraId="21D7213C" w14:textId="42DB5672" w:rsidR="00EE77F0" w:rsidRDefault="00BC580C" w:rsidP="007101A2">
      <w:pPr>
        <w:spacing w:line="480" w:lineRule="auto"/>
        <w:jc w:val="both"/>
      </w:pPr>
      <w:r>
        <w:lastRenderedPageBreak/>
        <w:t xml:space="preserve">2. </w:t>
      </w:r>
      <w:r w:rsidR="00A924FF">
        <w:t>D</w:t>
      </w:r>
      <w:r w:rsidR="00EE77F0">
        <w:t xml:space="preserve">igital video surveillance cameras </w:t>
      </w:r>
      <w:r w:rsidR="00A924FF">
        <w:t>that are in</w:t>
      </w:r>
      <w:r w:rsidR="00180F14">
        <w:t xml:space="preserve">stalled pursuant to subdivision b </w:t>
      </w:r>
      <w:r w:rsidR="00A924FF">
        <w:t xml:space="preserve">of this section </w:t>
      </w:r>
      <w:r w:rsidR="00180F14">
        <w:t xml:space="preserve">and paragraph 1 of this subdivision </w:t>
      </w:r>
      <w:r w:rsidR="00EE77F0">
        <w:t xml:space="preserve">shall </w:t>
      </w:r>
      <w:r w:rsidR="00A924FF">
        <w:t>be subject to</w:t>
      </w:r>
      <w:r w:rsidR="00EE77F0">
        <w:t xml:space="preserve"> the following provisions</w:t>
      </w:r>
      <w:r w:rsidR="00FC6435">
        <w:t>:</w:t>
      </w:r>
    </w:p>
    <w:p w14:paraId="3BFC6FCF" w14:textId="3BC8B058" w:rsidR="00976410" w:rsidRDefault="008F5FE8" w:rsidP="007101A2">
      <w:pPr>
        <w:spacing w:line="480" w:lineRule="auto"/>
        <w:jc w:val="both"/>
      </w:pPr>
      <w:r>
        <w:t>(a)</w:t>
      </w:r>
      <w:r w:rsidR="00976410">
        <w:t xml:space="preserve"> Such cameras shall be of sufficient number, type, placement, and location to view and record all activity in front of and within 15 feet of</w:t>
      </w:r>
      <w:r w:rsidR="00AC695A">
        <w:t xml:space="preserve"> either side of each entrance </w:t>
      </w:r>
      <w:r w:rsidR="00E41039">
        <w:t>or</w:t>
      </w:r>
      <w:r w:rsidR="00976410">
        <w:t xml:space="preserve"> exit</w:t>
      </w:r>
      <w:r w:rsidR="00AC695A">
        <w:t xml:space="preserve"> of a small business that is used by patrons</w:t>
      </w:r>
      <w:r w:rsidR="00976410">
        <w:t>;</w:t>
      </w:r>
    </w:p>
    <w:p w14:paraId="11A04D54" w14:textId="4168FEF0" w:rsidR="00976410" w:rsidRDefault="00976410" w:rsidP="007101A2">
      <w:pPr>
        <w:spacing w:line="480" w:lineRule="auto"/>
        <w:jc w:val="both"/>
      </w:pPr>
      <w:r>
        <w:t>(b) Such cameras shall be sufficiently light-sensitive and provide sufficient image resolution, supported by additional lighting if necessary, to produce easily discernible images recorded at all times;</w:t>
      </w:r>
      <w:r w:rsidR="00FC6435">
        <w:t xml:space="preserve"> </w:t>
      </w:r>
    </w:p>
    <w:p w14:paraId="4D92992E" w14:textId="56A6BA84" w:rsidR="00FC6435" w:rsidRDefault="00976410" w:rsidP="007101A2">
      <w:pPr>
        <w:spacing w:line="480" w:lineRule="auto"/>
        <w:jc w:val="both"/>
      </w:pPr>
      <w:r>
        <w:t xml:space="preserve">(c) </w:t>
      </w:r>
      <w:r w:rsidR="008F5FE8">
        <w:t>Such</w:t>
      </w:r>
      <w:r w:rsidR="00FC6435" w:rsidRPr="00FC6435">
        <w:t xml:space="preserve"> cameras shall record at a minimum speed of </w:t>
      </w:r>
      <w:r>
        <w:t>15</w:t>
      </w:r>
      <w:r w:rsidR="00FC6435" w:rsidRPr="00FC6435">
        <w:t xml:space="preserve"> frames per second;</w:t>
      </w:r>
    </w:p>
    <w:p w14:paraId="0B09CD20" w14:textId="06AF2B4C" w:rsidR="00976410" w:rsidRDefault="00976410" w:rsidP="007101A2">
      <w:pPr>
        <w:spacing w:line="480" w:lineRule="auto"/>
        <w:jc w:val="both"/>
      </w:pPr>
      <w:r>
        <w:t xml:space="preserve">(d) The images produced by such cameras shall be capable of being viewed through use of appropriate technology, including but not limited to a </w:t>
      </w:r>
      <w:r w:rsidR="00D606AE">
        <w:t xml:space="preserve">mobile phone, </w:t>
      </w:r>
      <w:r>
        <w:t>computer screen</w:t>
      </w:r>
      <w:r w:rsidR="00D606AE">
        <w:t>,</w:t>
      </w:r>
      <w:r>
        <w:t xml:space="preserve"> or closed circuit television monitor;</w:t>
      </w:r>
    </w:p>
    <w:p w14:paraId="3990CD7C" w14:textId="6D97A6B9" w:rsidR="00976410" w:rsidRDefault="00976410" w:rsidP="007101A2">
      <w:pPr>
        <w:spacing w:line="480" w:lineRule="auto"/>
        <w:jc w:val="both"/>
      </w:pPr>
      <w:r>
        <w:t>(e) Such cameras or the system affiliated with such cameras shall be capable of transferring the recorded images to a portable form of media, including but not limited to compact disc, digital video disc, universal serial bus, secure digital card, or portable hard drive;</w:t>
      </w:r>
    </w:p>
    <w:p w14:paraId="490D48CC" w14:textId="71805C41" w:rsidR="00FC6435" w:rsidRDefault="00976410" w:rsidP="007101A2">
      <w:pPr>
        <w:spacing w:line="480" w:lineRule="auto"/>
        <w:jc w:val="both"/>
      </w:pPr>
      <w:r>
        <w:t>(f</w:t>
      </w:r>
      <w:r w:rsidR="008F5FE8">
        <w:t>)</w:t>
      </w:r>
      <w:r w:rsidR="00FC6435">
        <w:t xml:space="preserve"> </w:t>
      </w:r>
      <w:r>
        <w:t>Such</w:t>
      </w:r>
      <w:r w:rsidR="00FC6435">
        <w:t xml:space="preserve"> cameras shall not have an audio capability; </w:t>
      </w:r>
    </w:p>
    <w:p w14:paraId="292CEDDB" w14:textId="09655B9C" w:rsidR="00C81CED" w:rsidRDefault="008775FE" w:rsidP="007101A2">
      <w:pPr>
        <w:spacing w:line="480" w:lineRule="auto"/>
        <w:jc w:val="both"/>
      </w:pPr>
      <w:r>
        <w:t>(g</w:t>
      </w:r>
      <w:r w:rsidR="008F5FE8">
        <w:t>)</w:t>
      </w:r>
      <w:r w:rsidR="00C81CED">
        <w:t xml:space="preserve"> </w:t>
      </w:r>
      <w:r w:rsidR="00952543">
        <w:t>Such</w:t>
      </w:r>
      <w:r w:rsidR="00C81CED" w:rsidRPr="00C81CED">
        <w:t xml:space="preserve"> cameras shall be maintained in good working condition;</w:t>
      </w:r>
    </w:p>
    <w:p w14:paraId="22226571" w14:textId="589285FC" w:rsidR="008775FE" w:rsidRDefault="008775FE">
      <w:pPr>
        <w:spacing w:line="480" w:lineRule="auto"/>
        <w:jc w:val="both"/>
      </w:pPr>
      <w:r>
        <w:t>(h</w:t>
      </w:r>
      <w:r w:rsidR="008F5FE8">
        <w:t>)</w:t>
      </w:r>
      <w:r w:rsidR="00DA1D19" w:rsidRPr="00DA1D19">
        <w:rPr>
          <w:rFonts w:ascii="Arial" w:hAnsi="Arial" w:cs="Arial"/>
          <w:color w:val="3D3D3D"/>
          <w:sz w:val="25"/>
          <w:szCs w:val="25"/>
          <w:shd w:val="clear" w:color="auto" w:fill="FFFFFF"/>
        </w:rPr>
        <w:t xml:space="preserve"> </w:t>
      </w:r>
      <w:r w:rsidR="00752749">
        <w:t>Such</w:t>
      </w:r>
      <w:r w:rsidR="00DA1D19" w:rsidRPr="00DA1D19">
        <w:t xml:space="preserve"> cameras shall be in operation and recording continuously during all hours of operation and for </w:t>
      </w:r>
      <w:r w:rsidR="00A233B5">
        <w:t>6</w:t>
      </w:r>
      <w:r w:rsidR="00DA1D19" w:rsidRPr="00DA1D19">
        <w:t xml:space="preserve"> hours after </w:t>
      </w:r>
      <w:r w:rsidR="00A00DA4">
        <w:t>a</w:t>
      </w:r>
      <w:r w:rsidR="00DA1D19" w:rsidRPr="00DA1D19">
        <w:t xml:space="preserve"> </w:t>
      </w:r>
      <w:r w:rsidR="00A00DA4">
        <w:t>small business equipped with such cameras</w:t>
      </w:r>
      <w:r w:rsidR="00DA1D19" w:rsidRPr="00DA1D19">
        <w:t xml:space="preserve"> closes</w:t>
      </w:r>
      <w:r>
        <w:t>; and</w:t>
      </w:r>
    </w:p>
    <w:p w14:paraId="541B7B32" w14:textId="2EEFEE60" w:rsidR="00EE77F0" w:rsidRDefault="008775FE" w:rsidP="008775FE">
      <w:pPr>
        <w:spacing w:line="480" w:lineRule="auto"/>
        <w:jc w:val="both"/>
      </w:pPr>
      <w:r>
        <w:t xml:space="preserve">(i) </w:t>
      </w:r>
      <w:r w:rsidRPr="00CF43B0">
        <w:t xml:space="preserve">The recordings made by </w:t>
      </w:r>
      <w:r>
        <w:t>such</w:t>
      </w:r>
      <w:r w:rsidRPr="00CF43B0">
        <w:t xml:space="preserve"> cameras shall be indexed by dates and times and preserved for a minimum of 30 days so that they may be made available to the police department and other government agencies acting in furtherance of a criminal investigation or a civil or adminis</w:t>
      </w:r>
      <w:r w:rsidR="00A800F1">
        <w:t>trative law enforcement purpose</w:t>
      </w:r>
      <w:r w:rsidR="001B43E8">
        <w:t>.</w:t>
      </w:r>
    </w:p>
    <w:p w14:paraId="73759117" w14:textId="75DCBC53" w:rsidR="00243608" w:rsidRDefault="00243608" w:rsidP="00243608">
      <w:pPr>
        <w:spacing w:line="480" w:lineRule="auto"/>
        <w:jc w:val="both"/>
      </w:pPr>
      <w:r>
        <w:lastRenderedPageBreak/>
        <w:t xml:space="preserve">d. Enrollment. 1. The commissioner of small business services shall develop an application for enrollment in the pilot program established pursuant to subdivision b of this section. Such application shall require </w:t>
      </w:r>
      <w:r w:rsidR="008F7BA9">
        <w:t xml:space="preserve">small </w:t>
      </w:r>
      <w:r>
        <w:t>businesses</w:t>
      </w:r>
      <w:r w:rsidR="002A528B">
        <w:t xml:space="preserve"> wishing to enroll in such program</w:t>
      </w:r>
      <w:r>
        <w:t xml:space="preserve"> to </w:t>
      </w:r>
      <w:r w:rsidR="007C3603">
        <w:t>submit</w:t>
      </w:r>
      <w:r>
        <w:t xml:space="preserve"> the following information</w:t>
      </w:r>
      <w:r w:rsidR="007C3603">
        <w:t xml:space="preserve"> to the department of </w:t>
      </w:r>
      <w:r w:rsidR="004340B0">
        <w:t xml:space="preserve">small </w:t>
      </w:r>
      <w:r w:rsidR="007C3603">
        <w:t>business services</w:t>
      </w:r>
      <w:r>
        <w:t xml:space="preserve">:  </w:t>
      </w:r>
    </w:p>
    <w:p w14:paraId="004C117A" w14:textId="156021E9" w:rsidR="00243608" w:rsidRDefault="00243608" w:rsidP="00243608">
      <w:pPr>
        <w:spacing w:line="480" w:lineRule="auto"/>
        <w:jc w:val="both"/>
      </w:pPr>
      <w:r>
        <w:t>(a) The name of the</w:t>
      </w:r>
      <w:r w:rsidR="008F7BA9">
        <w:t xml:space="preserve"> small</w:t>
      </w:r>
      <w:r>
        <w:t xml:space="preserve"> business;</w:t>
      </w:r>
    </w:p>
    <w:p w14:paraId="01471B03" w14:textId="77806386" w:rsidR="00243608" w:rsidRDefault="00243608" w:rsidP="00243608">
      <w:pPr>
        <w:spacing w:line="480" w:lineRule="auto"/>
        <w:jc w:val="both"/>
      </w:pPr>
      <w:r>
        <w:t xml:space="preserve">(b) The address of the </w:t>
      </w:r>
      <w:r w:rsidR="008F7BA9">
        <w:t xml:space="preserve">small </w:t>
      </w:r>
      <w:r>
        <w:t>business;</w:t>
      </w:r>
    </w:p>
    <w:p w14:paraId="13770704" w14:textId="4AD21B89" w:rsidR="001E2659" w:rsidRDefault="001E2659" w:rsidP="00243608">
      <w:pPr>
        <w:spacing w:line="480" w:lineRule="auto"/>
        <w:jc w:val="both"/>
      </w:pPr>
      <w:r>
        <w:t xml:space="preserve">(c) The </w:t>
      </w:r>
      <w:r w:rsidR="00A56199">
        <w:t>small business</w:t>
      </w:r>
      <w:r>
        <w:t>’ preferred method of communication;</w:t>
      </w:r>
    </w:p>
    <w:p w14:paraId="1FE40395" w14:textId="162FA3EB" w:rsidR="00243608" w:rsidRDefault="001E2659" w:rsidP="00243608">
      <w:pPr>
        <w:spacing w:line="480" w:lineRule="auto"/>
        <w:jc w:val="both"/>
      </w:pPr>
      <w:r>
        <w:t>(d</w:t>
      </w:r>
      <w:r w:rsidR="00243608">
        <w:t>) The desired security measure</w:t>
      </w:r>
      <w:r w:rsidR="008F7BA9">
        <w:t xml:space="preserve"> or security measures</w:t>
      </w:r>
      <w:r w:rsidR="00243608">
        <w:t xml:space="preserve"> to be installed;</w:t>
      </w:r>
    </w:p>
    <w:p w14:paraId="096A238A" w14:textId="61D83EDE" w:rsidR="00243608" w:rsidRDefault="001E2659" w:rsidP="00243608">
      <w:pPr>
        <w:spacing w:line="480" w:lineRule="auto"/>
        <w:jc w:val="both"/>
      </w:pPr>
      <w:r>
        <w:t>(e</w:t>
      </w:r>
      <w:r w:rsidR="00243608">
        <w:t>) The hours of operation</w:t>
      </w:r>
      <w:r w:rsidR="00961A12">
        <w:t xml:space="preserve"> of the small business</w:t>
      </w:r>
      <w:r w:rsidR="00243608">
        <w:t xml:space="preserve">; and </w:t>
      </w:r>
    </w:p>
    <w:p w14:paraId="4598A3F4" w14:textId="6E1538AB" w:rsidR="00243608" w:rsidRDefault="001E2659" w:rsidP="00E41039">
      <w:pPr>
        <w:spacing w:line="480" w:lineRule="auto"/>
        <w:jc w:val="both"/>
      </w:pPr>
      <w:r>
        <w:t>(f</w:t>
      </w:r>
      <w:r w:rsidR="00243608">
        <w:t xml:space="preserve">) Any other information deemed relevant by the commissioner of small business services. </w:t>
      </w:r>
    </w:p>
    <w:p w14:paraId="617E8F78" w14:textId="77777777" w:rsidR="00561E9E" w:rsidRDefault="00BE44FF">
      <w:pPr>
        <w:spacing w:line="480" w:lineRule="auto"/>
        <w:jc w:val="both"/>
      </w:pPr>
      <w:r>
        <w:t xml:space="preserve">2. The commissioner of small business services shall determine the duration of the enrollment period for such program. </w:t>
      </w:r>
    </w:p>
    <w:p w14:paraId="3F74805C" w14:textId="3279FAC5" w:rsidR="00BE44FF" w:rsidRDefault="00561E9E">
      <w:pPr>
        <w:spacing w:line="480" w:lineRule="auto"/>
        <w:jc w:val="both"/>
      </w:pPr>
      <w:r>
        <w:t xml:space="preserve">3. </w:t>
      </w:r>
      <w:r w:rsidR="001E2659">
        <w:t xml:space="preserve">Within 30 days after the cessation of such enrollment period, </w:t>
      </w:r>
      <w:r w:rsidR="007C3603">
        <w:t xml:space="preserve">the </w:t>
      </w:r>
      <w:r>
        <w:t>department</w:t>
      </w:r>
      <w:r w:rsidR="007C3603">
        <w:t xml:space="preserve"> of small business services shall notify each small business that submitted an application pursuant to </w:t>
      </w:r>
      <w:r w:rsidR="00BE6E50">
        <w:t>this subdivision</w:t>
      </w:r>
      <w:r w:rsidR="007C3603">
        <w:t xml:space="preserve"> whether the department of small business services will install security measures at such small business and which types of security measures will be installed. If the department of small business services has rejected any small business’ </w:t>
      </w:r>
      <w:r w:rsidR="002A528B">
        <w:t xml:space="preserve">enrollment </w:t>
      </w:r>
      <w:r w:rsidR="007C3603">
        <w:t>application submitted pursuant to</w:t>
      </w:r>
      <w:r w:rsidR="00BE6E50">
        <w:t xml:space="preserve"> this</w:t>
      </w:r>
      <w:r w:rsidR="007C3603">
        <w:t xml:space="preserve"> </w:t>
      </w:r>
      <w:r w:rsidR="00BE6E50">
        <w:t>subdivision</w:t>
      </w:r>
      <w:r w:rsidR="007C3603">
        <w:t>, such department shall notify such small business and provide an explanation for the rejection.</w:t>
      </w:r>
    </w:p>
    <w:p w14:paraId="2328C42B" w14:textId="30E4023E" w:rsidR="00327CF2" w:rsidRDefault="00BE44FF" w:rsidP="007101A2">
      <w:pPr>
        <w:spacing w:line="480" w:lineRule="auto"/>
        <w:jc w:val="both"/>
      </w:pPr>
      <w:r>
        <w:t>e</w:t>
      </w:r>
      <w:r w:rsidR="0094549C">
        <w:t xml:space="preserve">. Implementation. The pilot program </w:t>
      </w:r>
      <w:r w:rsidR="001B46A7">
        <w:t xml:space="preserve">established </w:t>
      </w:r>
      <w:r w:rsidR="0094549C">
        <w:t xml:space="preserve">pursuant to subdivision </w:t>
      </w:r>
      <w:r w:rsidR="00327CF2">
        <w:t>b of this section shall commence no later than 1</w:t>
      </w:r>
      <w:r w:rsidR="00192E18">
        <w:t>8</w:t>
      </w:r>
      <w:r w:rsidR="00327CF2">
        <w:t xml:space="preserve">0 days after the effective date of this local law. The duration </w:t>
      </w:r>
      <w:r w:rsidR="00325499">
        <w:t xml:space="preserve">of such program shall be 1 </w:t>
      </w:r>
      <w:r w:rsidR="00327CF2">
        <w:t xml:space="preserve">year. </w:t>
      </w:r>
    </w:p>
    <w:p w14:paraId="6DFA5F63" w14:textId="3D06ABE6" w:rsidR="007F4087" w:rsidRDefault="00671A5D" w:rsidP="007101A2">
      <w:pPr>
        <w:spacing w:line="480" w:lineRule="auto"/>
        <w:jc w:val="both"/>
      </w:pPr>
      <w:r>
        <w:lastRenderedPageBreak/>
        <w:t>f</w:t>
      </w:r>
      <w:r w:rsidR="00107138">
        <w:t>. Outreach c</w:t>
      </w:r>
      <w:r w:rsidR="0029525C">
        <w:t xml:space="preserve">ampaign. </w:t>
      </w:r>
      <w:r w:rsidR="00194787">
        <w:t xml:space="preserve">The commissioner of small business services, in consultation with the police department, shall develop </w:t>
      </w:r>
      <w:r w:rsidR="00BE0789">
        <w:t xml:space="preserve">and conduct </w:t>
      </w:r>
      <w:r w:rsidR="00194787">
        <w:t xml:space="preserve">an outreach campaign to inform small businesses </w:t>
      </w:r>
      <w:r w:rsidR="00DB7914">
        <w:t xml:space="preserve">located </w:t>
      </w:r>
      <w:r w:rsidR="00194787">
        <w:t xml:space="preserve">in </w:t>
      </w:r>
      <w:r w:rsidR="00A65DD6">
        <w:t xml:space="preserve">zip codes </w:t>
      </w:r>
      <w:r>
        <w:t xml:space="preserve">of New York city </w:t>
      </w:r>
      <w:r w:rsidR="00194787">
        <w:t xml:space="preserve">with high </w:t>
      </w:r>
      <w:r>
        <w:t xml:space="preserve">rates of </w:t>
      </w:r>
      <w:r w:rsidR="00194787">
        <w:t>crime</w:t>
      </w:r>
      <w:r>
        <w:t>s</w:t>
      </w:r>
      <w:r w:rsidR="00194787">
        <w:t xml:space="preserve"> </w:t>
      </w:r>
      <w:r>
        <w:t>associated with retail theft as determined by the police commissioner</w:t>
      </w:r>
      <w:r w:rsidR="00194787">
        <w:t xml:space="preserve"> about the pilot program </w:t>
      </w:r>
      <w:r w:rsidR="00A5065C">
        <w:t xml:space="preserve">established </w:t>
      </w:r>
      <w:r w:rsidR="00194787">
        <w:t>pursuant to subdivision b</w:t>
      </w:r>
      <w:r>
        <w:t xml:space="preserve"> of this section</w:t>
      </w:r>
      <w:r w:rsidR="00194787">
        <w:t xml:space="preserve">. </w:t>
      </w:r>
      <w:r w:rsidR="00E0525D">
        <w:t>Such outreach campaign shall include</w:t>
      </w:r>
      <w:r w:rsidR="00107138">
        <w:t>,</w:t>
      </w:r>
      <w:r w:rsidR="00E0525D">
        <w:t xml:space="preserve"> but need not be limited to</w:t>
      </w:r>
      <w:r w:rsidR="00107138">
        <w:t>,</w:t>
      </w:r>
      <w:r w:rsidR="00E0525D">
        <w:t xml:space="preserve"> the use of </w:t>
      </w:r>
      <w:r w:rsidR="005644A0">
        <w:t>the department’s website, fl</w:t>
      </w:r>
      <w:r w:rsidR="00CE5C90">
        <w:t>y</w:t>
      </w:r>
      <w:r w:rsidR="005644A0">
        <w:t>ers</w:t>
      </w:r>
      <w:r w:rsidR="009C4882">
        <w:t xml:space="preserve"> in print</w:t>
      </w:r>
      <w:r w:rsidR="005644A0">
        <w:t>, and radio</w:t>
      </w:r>
      <w:r w:rsidR="00E0525D">
        <w:t xml:space="preserve">. </w:t>
      </w:r>
    </w:p>
    <w:p w14:paraId="71AFB2A9" w14:textId="50ECCEB4" w:rsidR="008B54A3" w:rsidRDefault="00ED7B80" w:rsidP="00FC3496">
      <w:pPr>
        <w:spacing w:line="480" w:lineRule="auto"/>
        <w:jc w:val="both"/>
      </w:pPr>
      <w:r>
        <w:t>g</w:t>
      </w:r>
      <w:r w:rsidR="00BE707A">
        <w:t xml:space="preserve">. Report. No later than 1 year after the </w:t>
      </w:r>
      <w:r w:rsidR="00CC4994">
        <w:t xml:space="preserve">cessation </w:t>
      </w:r>
      <w:r w:rsidR="00BE707A">
        <w:t xml:space="preserve">of the pilot program established pursuant to subdivision b of this section, the commissioner </w:t>
      </w:r>
      <w:r w:rsidR="00792D98">
        <w:t>of small business services</w:t>
      </w:r>
      <w:r w:rsidR="008777B2">
        <w:t>, in consultation with the police commissioner,</w:t>
      </w:r>
      <w:r w:rsidR="00792D98">
        <w:t xml:space="preserve"> </w:t>
      </w:r>
      <w:r w:rsidR="00BE707A">
        <w:t xml:space="preserve">shall submit </w:t>
      </w:r>
      <w:r w:rsidR="00093850">
        <w:t xml:space="preserve">to the </w:t>
      </w:r>
      <w:r w:rsidR="005E2BD6">
        <w:t xml:space="preserve">mayor and the </w:t>
      </w:r>
      <w:r w:rsidR="00093850">
        <w:t>speaker of the council a report regarding such program. Such report shall include</w:t>
      </w:r>
      <w:r w:rsidR="002E630C">
        <w:t xml:space="preserve">, but </w:t>
      </w:r>
      <w:r w:rsidR="008B54A3">
        <w:t xml:space="preserve">need </w:t>
      </w:r>
      <w:r w:rsidR="002E630C">
        <w:t>not be limited to</w:t>
      </w:r>
      <w:r w:rsidR="00107138">
        <w:t>,</w:t>
      </w:r>
      <w:r w:rsidR="002E630C">
        <w:t xml:space="preserve"> the following</w:t>
      </w:r>
      <w:r w:rsidR="00093850">
        <w:t xml:space="preserve"> information</w:t>
      </w:r>
      <w:r w:rsidR="002E630C">
        <w:t xml:space="preserve">: </w:t>
      </w:r>
      <w:r w:rsidR="00093850">
        <w:t xml:space="preserve"> </w:t>
      </w:r>
    </w:p>
    <w:p w14:paraId="6030F15E" w14:textId="374B127B" w:rsidR="008B54A3" w:rsidRDefault="008B54A3" w:rsidP="00FC3496">
      <w:pPr>
        <w:spacing w:line="480" w:lineRule="auto"/>
        <w:jc w:val="both"/>
      </w:pPr>
      <w:r>
        <w:t>1. T</w:t>
      </w:r>
      <w:r w:rsidR="00093850">
        <w:t xml:space="preserve">he cost of such </w:t>
      </w:r>
      <w:r w:rsidR="00166348">
        <w:t>program</w:t>
      </w:r>
      <w:r>
        <w:t>;</w:t>
      </w:r>
      <w:r w:rsidR="001E2575">
        <w:t xml:space="preserve"> </w:t>
      </w:r>
    </w:p>
    <w:p w14:paraId="70EC737F" w14:textId="5C90C59F" w:rsidR="008777B2" w:rsidRDefault="00ED7B80" w:rsidP="00FC3496">
      <w:pPr>
        <w:spacing w:line="480" w:lineRule="auto"/>
        <w:jc w:val="both"/>
      </w:pPr>
      <w:r>
        <w:t>2</w:t>
      </w:r>
      <w:r w:rsidR="008777B2">
        <w:t xml:space="preserve">. The total number of </w:t>
      </w:r>
      <w:r>
        <w:t xml:space="preserve">small </w:t>
      </w:r>
      <w:r w:rsidR="008777B2">
        <w:t xml:space="preserve">businesses that participated in such program; </w:t>
      </w:r>
    </w:p>
    <w:p w14:paraId="32609191" w14:textId="1CD75CE6" w:rsidR="00ED7B80" w:rsidRDefault="00ED7B80" w:rsidP="00FC3496">
      <w:pPr>
        <w:spacing w:line="480" w:lineRule="auto"/>
        <w:jc w:val="both"/>
      </w:pPr>
      <w:r>
        <w:t>3</w:t>
      </w:r>
      <w:r w:rsidR="008777B2">
        <w:t xml:space="preserve">. The total number of </w:t>
      </w:r>
      <w:r w:rsidR="005644A0">
        <w:t>security</w:t>
      </w:r>
      <w:r w:rsidR="008777B2">
        <w:t xml:space="preserve"> measures installed</w:t>
      </w:r>
      <w:r w:rsidR="00BE1115">
        <w:t xml:space="preserve"> through such program</w:t>
      </w:r>
      <w:r>
        <w:t>,</w:t>
      </w:r>
      <w:r w:rsidR="008777B2">
        <w:t xml:space="preserve"> disaggregated by type of </w:t>
      </w:r>
      <w:r>
        <w:t xml:space="preserve">security </w:t>
      </w:r>
      <w:r w:rsidR="008777B2">
        <w:t xml:space="preserve">measure; </w:t>
      </w:r>
    </w:p>
    <w:p w14:paraId="4CEA1612" w14:textId="2BDB273D" w:rsidR="008777B2" w:rsidRDefault="00ED7B80" w:rsidP="00E41039">
      <w:pPr>
        <w:spacing w:line="480" w:lineRule="auto"/>
        <w:jc w:val="both"/>
      </w:pPr>
      <w:r>
        <w:t xml:space="preserve">4. An analysis of the impact of such program on crime rates in </w:t>
      </w:r>
      <w:r w:rsidR="00853AC9">
        <w:t xml:space="preserve">zip codes </w:t>
      </w:r>
      <w:r>
        <w:t>of New York city with high rates of crimes associated with retail theft as determined by the police commissioner; and</w:t>
      </w:r>
    </w:p>
    <w:p w14:paraId="4EF5D4DE" w14:textId="73BED17D" w:rsidR="008777B2" w:rsidRDefault="00ED7B80" w:rsidP="00FC3496">
      <w:pPr>
        <w:spacing w:line="480" w:lineRule="auto"/>
        <w:jc w:val="both"/>
      </w:pPr>
      <w:r>
        <w:t>5</w:t>
      </w:r>
      <w:r w:rsidR="008777B2">
        <w:t xml:space="preserve">. </w:t>
      </w:r>
      <w:r>
        <w:t>Any</w:t>
      </w:r>
      <w:r w:rsidR="008777B2">
        <w:t xml:space="preserve"> challenges</w:t>
      </w:r>
      <w:r w:rsidR="004721FD">
        <w:t xml:space="preserve"> experienced </w:t>
      </w:r>
      <w:r w:rsidR="0015574C">
        <w:t>by the department of small business</w:t>
      </w:r>
      <w:r w:rsidR="00857554">
        <w:t xml:space="preserve"> services</w:t>
      </w:r>
      <w:r w:rsidR="0015574C">
        <w:t xml:space="preserve"> </w:t>
      </w:r>
      <w:r w:rsidR="004721FD">
        <w:t xml:space="preserve">during the </w:t>
      </w:r>
      <w:r w:rsidR="00C7479A">
        <w:t>implementation of such</w:t>
      </w:r>
      <w:r>
        <w:t xml:space="preserve"> </w:t>
      </w:r>
      <w:r w:rsidR="0015574C">
        <w:t>program.</w:t>
      </w:r>
      <w:r w:rsidR="008777B2">
        <w:t xml:space="preserve"> </w:t>
      </w:r>
    </w:p>
    <w:p w14:paraId="34C527DA" w14:textId="44515F88" w:rsidR="00E10343" w:rsidRDefault="00AC695A" w:rsidP="00FC3496">
      <w:pPr>
        <w:spacing w:line="480" w:lineRule="auto"/>
        <w:jc w:val="both"/>
      </w:pPr>
      <w:r>
        <w:t>h</w:t>
      </w:r>
      <w:r w:rsidR="00E10343">
        <w:t xml:space="preserve">. The commissioner of small business services </w:t>
      </w:r>
      <w:r w:rsidR="00352EB5">
        <w:t>shall</w:t>
      </w:r>
      <w:r w:rsidR="00E10343">
        <w:t xml:space="preserve"> promulgate rules necessary for the implementation </w:t>
      </w:r>
      <w:r w:rsidR="0087156D">
        <w:t xml:space="preserve">of this </w:t>
      </w:r>
      <w:r w:rsidR="006A122A">
        <w:t>local law</w:t>
      </w:r>
      <w:r w:rsidR="0087156D">
        <w:t>.</w:t>
      </w:r>
      <w:r w:rsidR="00E10343">
        <w:t xml:space="preserve"> </w:t>
      </w:r>
    </w:p>
    <w:p w14:paraId="2D306452" w14:textId="55A629DB" w:rsidR="00BE707A" w:rsidRPr="005F7931" w:rsidRDefault="002B45CB" w:rsidP="007101A2">
      <w:pPr>
        <w:spacing w:line="480" w:lineRule="auto"/>
        <w:jc w:val="both"/>
      </w:pPr>
      <w:r w:rsidRPr="002B45CB">
        <w:lastRenderedPageBreak/>
        <w:t>§ 2.</w:t>
      </w:r>
      <w:r>
        <w:t xml:space="preserve"> This local law takes </w:t>
      </w:r>
      <w:r w:rsidR="0087156D">
        <w:t xml:space="preserve">effect </w:t>
      </w:r>
      <w:r w:rsidR="00352EB5">
        <w:t>120</w:t>
      </w:r>
      <w:r w:rsidR="00B055E9">
        <w:t xml:space="preserve"> days after it becomes law</w:t>
      </w:r>
      <w:r w:rsidR="004721FD">
        <w:t xml:space="preserve"> and expires and is deemed repealed 3 years after it becomes law</w:t>
      </w:r>
      <w:r w:rsidRPr="002B45CB">
        <w:t>.</w:t>
      </w:r>
      <w:r w:rsidR="001E2575">
        <w:t xml:space="preserve"> </w:t>
      </w:r>
      <w:r w:rsidR="00093850">
        <w:t xml:space="preserve"> </w:t>
      </w:r>
    </w:p>
    <w:p w14:paraId="28EDB578" w14:textId="77777777" w:rsidR="002F196D" w:rsidRPr="005F7931" w:rsidRDefault="002F196D" w:rsidP="007101A2">
      <w:pPr>
        <w:ind w:firstLine="0"/>
        <w:jc w:val="both"/>
        <w:rPr>
          <w:sz w:val="18"/>
          <w:szCs w:val="18"/>
        </w:rPr>
        <w:sectPr w:rsidR="002F196D" w:rsidRPr="005F7931" w:rsidSect="00AF39A5">
          <w:type w:val="continuous"/>
          <w:pgSz w:w="12240" w:h="15840"/>
          <w:pgMar w:top="1440" w:right="1440" w:bottom="1440" w:left="1440" w:header="720" w:footer="720" w:gutter="0"/>
          <w:lnNumType w:countBy="1"/>
          <w:cols w:space="720"/>
          <w:titlePg/>
          <w:docGrid w:linePitch="360"/>
        </w:sectPr>
      </w:pPr>
    </w:p>
    <w:p w14:paraId="425791DD" w14:textId="77777777" w:rsidR="00B47730" w:rsidRPr="005F7931" w:rsidRDefault="00B47730" w:rsidP="007101A2">
      <w:pPr>
        <w:ind w:firstLine="0"/>
        <w:jc w:val="both"/>
        <w:rPr>
          <w:sz w:val="18"/>
          <w:szCs w:val="18"/>
        </w:rPr>
      </w:pPr>
    </w:p>
    <w:p w14:paraId="351909E3" w14:textId="77777777" w:rsidR="007279C5" w:rsidRDefault="007279C5" w:rsidP="007101A2">
      <w:pPr>
        <w:ind w:firstLine="0"/>
        <w:jc w:val="both"/>
        <w:rPr>
          <w:sz w:val="18"/>
          <w:szCs w:val="18"/>
        </w:rPr>
      </w:pPr>
    </w:p>
    <w:p w14:paraId="04788F62" w14:textId="77777777" w:rsidR="007279C5" w:rsidRDefault="007279C5" w:rsidP="007101A2">
      <w:pPr>
        <w:ind w:firstLine="0"/>
        <w:jc w:val="both"/>
        <w:rPr>
          <w:sz w:val="18"/>
          <w:szCs w:val="18"/>
        </w:rPr>
      </w:pPr>
    </w:p>
    <w:p w14:paraId="348399E3" w14:textId="74B40D19" w:rsidR="00EB262D" w:rsidRDefault="009E59FE" w:rsidP="007101A2">
      <w:pPr>
        <w:ind w:firstLine="0"/>
        <w:jc w:val="both"/>
        <w:rPr>
          <w:sz w:val="18"/>
          <w:szCs w:val="18"/>
        </w:rPr>
      </w:pPr>
      <w:r w:rsidRPr="4BFCBD71">
        <w:rPr>
          <w:sz w:val="18"/>
          <w:szCs w:val="18"/>
        </w:rPr>
        <w:t>DPM</w:t>
      </w:r>
    </w:p>
    <w:p w14:paraId="37B361B2" w14:textId="77777777" w:rsidR="004E1CF2" w:rsidRDefault="004E1CF2" w:rsidP="007101A2">
      <w:pPr>
        <w:ind w:firstLine="0"/>
        <w:jc w:val="both"/>
        <w:rPr>
          <w:sz w:val="18"/>
          <w:szCs w:val="18"/>
        </w:rPr>
      </w:pPr>
      <w:r>
        <w:rPr>
          <w:sz w:val="18"/>
          <w:szCs w:val="18"/>
        </w:rPr>
        <w:t xml:space="preserve">LS </w:t>
      </w:r>
      <w:r w:rsidR="00B47730">
        <w:rPr>
          <w:sz w:val="18"/>
          <w:szCs w:val="18"/>
        </w:rPr>
        <w:t>#</w:t>
      </w:r>
      <w:r w:rsidR="009E59FE">
        <w:rPr>
          <w:sz w:val="18"/>
          <w:szCs w:val="18"/>
        </w:rPr>
        <w:t>12609</w:t>
      </w:r>
    </w:p>
    <w:p w14:paraId="6C594028" w14:textId="5DE3C58E" w:rsidR="004072A8" w:rsidRDefault="004072A8" w:rsidP="007101A2">
      <w:pPr>
        <w:ind w:firstLine="0"/>
        <w:jc w:val="both"/>
        <w:rPr>
          <w:sz w:val="18"/>
          <w:szCs w:val="18"/>
        </w:rPr>
      </w:pPr>
      <w:r>
        <w:rPr>
          <w:sz w:val="18"/>
          <w:szCs w:val="18"/>
        </w:rPr>
        <w:t>Int. #0283-2024</w:t>
      </w:r>
    </w:p>
    <w:p w14:paraId="48FFCCA0" w14:textId="0DD25E74" w:rsidR="002D5F4F" w:rsidRDefault="008E1C25" w:rsidP="008E1C25">
      <w:pPr>
        <w:ind w:firstLine="0"/>
        <w:rPr>
          <w:sz w:val="18"/>
          <w:szCs w:val="18"/>
        </w:rPr>
      </w:pPr>
      <w:r>
        <w:rPr>
          <w:sz w:val="18"/>
          <w:szCs w:val="18"/>
        </w:rPr>
        <w:t>1/30/2026 11:00 AM</w:t>
      </w: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30BD2" w14:textId="77777777" w:rsidR="004A5D23" w:rsidRDefault="004A5D23">
      <w:r>
        <w:separator/>
      </w:r>
    </w:p>
    <w:p w14:paraId="4B093E05" w14:textId="77777777" w:rsidR="004A5D23" w:rsidRDefault="004A5D23"/>
  </w:endnote>
  <w:endnote w:type="continuationSeparator" w:id="0">
    <w:p w14:paraId="758622A9" w14:textId="77777777" w:rsidR="004A5D23" w:rsidRDefault="004A5D23">
      <w:r>
        <w:continuationSeparator/>
      </w:r>
    </w:p>
    <w:p w14:paraId="35ECB58A" w14:textId="77777777" w:rsidR="004A5D23" w:rsidRDefault="004A5D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246FE947" w14:textId="20E3CC81" w:rsidR="005644A0" w:rsidRDefault="005644A0">
        <w:pPr>
          <w:pStyle w:val="Footer"/>
          <w:jc w:val="center"/>
        </w:pPr>
        <w:r>
          <w:fldChar w:fldCharType="begin"/>
        </w:r>
        <w:r>
          <w:instrText xml:space="preserve"> PAGE   \* MERGEFORMAT </w:instrText>
        </w:r>
        <w:r>
          <w:fldChar w:fldCharType="separate"/>
        </w:r>
        <w:r w:rsidR="008A0BB9">
          <w:rPr>
            <w:noProof/>
          </w:rPr>
          <w:t>1</w:t>
        </w:r>
        <w:r>
          <w:rPr>
            <w:noProof/>
          </w:rPr>
          <w:fldChar w:fldCharType="end"/>
        </w:r>
      </w:p>
    </w:sdtContent>
  </w:sdt>
  <w:p w14:paraId="7454FCE7" w14:textId="77777777" w:rsidR="005644A0" w:rsidRDefault="005644A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249F143C" w14:textId="79448B8C" w:rsidR="005644A0" w:rsidRDefault="005644A0">
        <w:pPr>
          <w:pStyle w:val="Footer"/>
          <w:jc w:val="center"/>
        </w:pPr>
        <w:r>
          <w:fldChar w:fldCharType="begin"/>
        </w:r>
        <w:r>
          <w:instrText xml:space="preserve"> PAGE   \* MERGEFORMAT </w:instrText>
        </w:r>
        <w:r>
          <w:fldChar w:fldCharType="separate"/>
        </w:r>
        <w:r w:rsidR="000F1BDA">
          <w:rPr>
            <w:noProof/>
          </w:rPr>
          <w:t>5</w:t>
        </w:r>
        <w:r>
          <w:rPr>
            <w:noProof/>
          </w:rPr>
          <w:fldChar w:fldCharType="end"/>
        </w:r>
      </w:p>
    </w:sdtContent>
  </w:sdt>
  <w:p w14:paraId="05D80A8E" w14:textId="77777777" w:rsidR="005644A0" w:rsidRDefault="005644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00720" w14:textId="77777777" w:rsidR="004A5D23" w:rsidRDefault="004A5D23">
      <w:r>
        <w:separator/>
      </w:r>
    </w:p>
    <w:p w14:paraId="67CE47D7" w14:textId="77777777" w:rsidR="004A5D23" w:rsidRDefault="004A5D23"/>
  </w:footnote>
  <w:footnote w:type="continuationSeparator" w:id="0">
    <w:p w14:paraId="721A8331" w14:textId="77777777" w:rsidR="004A5D23" w:rsidRDefault="004A5D23">
      <w:r>
        <w:continuationSeparator/>
      </w:r>
    </w:p>
    <w:p w14:paraId="7E27E542" w14:textId="77777777" w:rsidR="004A5D23" w:rsidRDefault="004A5D2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764552A"/>
    <w:multiLevelType w:val="hybridMultilevel"/>
    <w:tmpl w:val="CE5AF75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354381888">
    <w:abstractNumId w:val="0"/>
  </w:num>
  <w:num w:numId="2" w16cid:durableId="4393723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11AA"/>
    <w:rsid w:val="0000140B"/>
    <w:rsid w:val="000078D1"/>
    <w:rsid w:val="000135A3"/>
    <w:rsid w:val="000206B7"/>
    <w:rsid w:val="00027B4E"/>
    <w:rsid w:val="00034350"/>
    <w:rsid w:val="00035181"/>
    <w:rsid w:val="000502BC"/>
    <w:rsid w:val="00056B0D"/>
    <w:rsid w:val="00056BB0"/>
    <w:rsid w:val="00060059"/>
    <w:rsid w:val="00062118"/>
    <w:rsid w:val="00062BB0"/>
    <w:rsid w:val="00064AFB"/>
    <w:rsid w:val="000724C9"/>
    <w:rsid w:val="00075BFF"/>
    <w:rsid w:val="000910C3"/>
    <w:rsid w:val="0009173E"/>
    <w:rsid w:val="00093850"/>
    <w:rsid w:val="00094A70"/>
    <w:rsid w:val="000A1E47"/>
    <w:rsid w:val="000B3DE4"/>
    <w:rsid w:val="000D2D68"/>
    <w:rsid w:val="000D4A7F"/>
    <w:rsid w:val="000F01DF"/>
    <w:rsid w:val="000F1BDA"/>
    <w:rsid w:val="000F3481"/>
    <w:rsid w:val="000F7560"/>
    <w:rsid w:val="00101D6F"/>
    <w:rsid w:val="00107138"/>
    <w:rsid w:val="001073BD"/>
    <w:rsid w:val="0011294E"/>
    <w:rsid w:val="00115B31"/>
    <w:rsid w:val="00115C75"/>
    <w:rsid w:val="00127073"/>
    <w:rsid w:val="00142409"/>
    <w:rsid w:val="00147965"/>
    <w:rsid w:val="001509BF"/>
    <w:rsid w:val="00150A27"/>
    <w:rsid w:val="0015574C"/>
    <w:rsid w:val="00156797"/>
    <w:rsid w:val="00164FEC"/>
    <w:rsid w:val="00165627"/>
    <w:rsid w:val="00166348"/>
    <w:rsid w:val="00167107"/>
    <w:rsid w:val="00167DF2"/>
    <w:rsid w:val="001777D5"/>
    <w:rsid w:val="00180BD2"/>
    <w:rsid w:val="00180F14"/>
    <w:rsid w:val="00191785"/>
    <w:rsid w:val="00192E18"/>
    <w:rsid w:val="00194787"/>
    <w:rsid w:val="00195A80"/>
    <w:rsid w:val="001B0775"/>
    <w:rsid w:val="001B2ABD"/>
    <w:rsid w:val="001B43E8"/>
    <w:rsid w:val="001B46A7"/>
    <w:rsid w:val="001B545C"/>
    <w:rsid w:val="001B6708"/>
    <w:rsid w:val="001D2797"/>
    <w:rsid w:val="001D35C0"/>
    <w:rsid w:val="001D4249"/>
    <w:rsid w:val="001D6547"/>
    <w:rsid w:val="001D7BC7"/>
    <w:rsid w:val="001E2575"/>
    <w:rsid w:val="001E2659"/>
    <w:rsid w:val="001F4BBA"/>
    <w:rsid w:val="00201A75"/>
    <w:rsid w:val="00205741"/>
    <w:rsid w:val="00207323"/>
    <w:rsid w:val="00210231"/>
    <w:rsid w:val="00216318"/>
    <w:rsid w:val="0021642E"/>
    <w:rsid w:val="0022099D"/>
    <w:rsid w:val="00222D2E"/>
    <w:rsid w:val="0024166A"/>
    <w:rsid w:val="00241F94"/>
    <w:rsid w:val="00243608"/>
    <w:rsid w:val="00246A3D"/>
    <w:rsid w:val="00263720"/>
    <w:rsid w:val="00264320"/>
    <w:rsid w:val="00270162"/>
    <w:rsid w:val="00273C0A"/>
    <w:rsid w:val="00275857"/>
    <w:rsid w:val="00280955"/>
    <w:rsid w:val="00280F9D"/>
    <w:rsid w:val="0028679F"/>
    <w:rsid w:val="00287C5A"/>
    <w:rsid w:val="00292C42"/>
    <w:rsid w:val="0029525C"/>
    <w:rsid w:val="002A2778"/>
    <w:rsid w:val="002A528B"/>
    <w:rsid w:val="002B0D67"/>
    <w:rsid w:val="002B45CB"/>
    <w:rsid w:val="002C4435"/>
    <w:rsid w:val="002D3CB1"/>
    <w:rsid w:val="002D5F4F"/>
    <w:rsid w:val="002E0B4A"/>
    <w:rsid w:val="002E630C"/>
    <w:rsid w:val="002E796B"/>
    <w:rsid w:val="002F196D"/>
    <w:rsid w:val="002F1BCF"/>
    <w:rsid w:val="002F24A2"/>
    <w:rsid w:val="002F269C"/>
    <w:rsid w:val="00301E5D"/>
    <w:rsid w:val="00307140"/>
    <w:rsid w:val="00310574"/>
    <w:rsid w:val="00316978"/>
    <w:rsid w:val="00320D3B"/>
    <w:rsid w:val="0032476E"/>
    <w:rsid w:val="00325499"/>
    <w:rsid w:val="003262EE"/>
    <w:rsid w:val="00327CF2"/>
    <w:rsid w:val="0033027F"/>
    <w:rsid w:val="0033037F"/>
    <w:rsid w:val="00331AEB"/>
    <w:rsid w:val="00337D20"/>
    <w:rsid w:val="003447CD"/>
    <w:rsid w:val="00352CA7"/>
    <w:rsid w:val="00352EB5"/>
    <w:rsid w:val="003663ED"/>
    <w:rsid w:val="003720CF"/>
    <w:rsid w:val="00372F61"/>
    <w:rsid w:val="003874A1"/>
    <w:rsid w:val="00387754"/>
    <w:rsid w:val="003A00E4"/>
    <w:rsid w:val="003A29EF"/>
    <w:rsid w:val="003A75C2"/>
    <w:rsid w:val="003B6398"/>
    <w:rsid w:val="003F26F9"/>
    <w:rsid w:val="003F3109"/>
    <w:rsid w:val="003F7958"/>
    <w:rsid w:val="004036B3"/>
    <w:rsid w:val="00404E40"/>
    <w:rsid w:val="004072A8"/>
    <w:rsid w:val="00432688"/>
    <w:rsid w:val="004340B0"/>
    <w:rsid w:val="00444642"/>
    <w:rsid w:val="004478FF"/>
    <w:rsid w:val="00447A01"/>
    <w:rsid w:val="00447C7A"/>
    <w:rsid w:val="004666E7"/>
    <w:rsid w:val="004721FD"/>
    <w:rsid w:val="00473BC9"/>
    <w:rsid w:val="00482152"/>
    <w:rsid w:val="004948B5"/>
    <w:rsid w:val="004A5D23"/>
    <w:rsid w:val="004A79F6"/>
    <w:rsid w:val="004B00AA"/>
    <w:rsid w:val="004B097C"/>
    <w:rsid w:val="004E0C8D"/>
    <w:rsid w:val="004E0F8A"/>
    <w:rsid w:val="004E1CF2"/>
    <w:rsid w:val="004F3343"/>
    <w:rsid w:val="005020E8"/>
    <w:rsid w:val="00524F5D"/>
    <w:rsid w:val="005275FA"/>
    <w:rsid w:val="005279F5"/>
    <w:rsid w:val="005404F5"/>
    <w:rsid w:val="00543B30"/>
    <w:rsid w:val="00544EE6"/>
    <w:rsid w:val="00550E96"/>
    <w:rsid w:val="00554C35"/>
    <w:rsid w:val="00561E9E"/>
    <w:rsid w:val="005644A0"/>
    <w:rsid w:val="00571A92"/>
    <w:rsid w:val="00576D8C"/>
    <w:rsid w:val="005801D6"/>
    <w:rsid w:val="00586366"/>
    <w:rsid w:val="0059736F"/>
    <w:rsid w:val="005A1EBD"/>
    <w:rsid w:val="005B4EC0"/>
    <w:rsid w:val="005B5DE4"/>
    <w:rsid w:val="005C177B"/>
    <w:rsid w:val="005C6980"/>
    <w:rsid w:val="005C7659"/>
    <w:rsid w:val="005D4A03"/>
    <w:rsid w:val="005D622D"/>
    <w:rsid w:val="005E2BD6"/>
    <w:rsid w:val="005E655A"/>
    <w:rsid w:val="005E7681"/>
    <w:rsid w:val="005F3AA6"/>
    <w:rsid w:val="005F4345"/>
    <w:rsid w:val="005F4F56"/>
    <w:rsid w:val="005F7931"/>
    <w:rsid w:val="00605C23"/>
    <w:rsid w:val="006208C5"/>
    <w:rsid w:val="006211AA"/>
    <w:rsid w:val="0062363E"/>
    <w:rsid w:val="00630AB3"/>
    <w:rsid w:val="006349E3"/>
    <w:rsid w:val="00647287"/>
    <w:rsid w:val="00660ADB"/>
    <w:rsid w:val="006662DF"/>
    <w:rsid w:val="00671A5D"/>
    <w:rsid w:val="006804AE"/>
    <w:rsid w:val="00681A93"/>
    <w:rsid w:val="006850B7"/>
    <w:rsid w:val="00687344"/>
    <w:rsid w:val="0068786C"/>
    <w:rsid w:val="006A122A"/>
    <w:rsid w:val="006A691C"/>
    <w:rsid w:val="006B26AF"/>
    <w:rsid w:val="006B590A"/>
    <w:rsid w:val="006B5AB9"/>
    <w:rsid w:val="006B6CEB"/>
    <w:rsid w:val="006C653F"/>
    <w:rsid w:val="006D3E3C"/>
    <w:rsid w:val="006D562C"/>
    <w:rsid w:val="006F5CC7"/>
    <w:rsid w:val="00704547"/>
    <w:rsid w:val="007101A2"/>
    <w:rsid w:val="0071203E"/>
    <w:rsid w:val="007218EB"/>
    <w:rsid w:val="0072536F"/>
    <w:rsid w:val="0072551E"/>
    <w:rsid w:val="007279C5"/>
    <w:rsid w:val="00727F04"/>
    <w:rsid w:val="00750030"/>
    <w:rsid w:val="00752749"/>
    <w:rsid w:val="007614D8"/>
    <w:rsid w:val="0076378C"/>
    <w:rsid w:val="00767CD4"/>
    <w:rsid w:val="007702F9"/>
    <w:rsid w:val="00770B9A"/>
    <w:rsid w:val="0077683D"/>
    <w:rsid w:val="00783B7D"/>
    <w:rsid w:val="00792D98"/>
    <w:rsid w:val="007A009F"/>
    <w:rsid w:val="007A1A40"/>
    <w:rsid w:val="007B293E"/>
    <w:rsid w:val="007B6497"/>
    <w:rsid w:val="007C1D9D"/>
    <w:rsid w:val="007C3603"/>
    <w:rsid w:val="007C52A7"/>
    <w:rsid w:val="007C58BB"/>
    <w:rsid w:val="007C6893"/>
    <w:rsid w:val="007D6804"/>
    <w:rsid w:val="007E0D6F"/>
    <w:rsid w:val="007E6D41"/>
    <w:rsid w:val="007E73C5"/>
    <w:rsid w:val="007E79D5"/>
    <w:rsid w:val="007F4087"/>
    <w:rsid w:val="00802D3B"/>
    <w:rsid w:val="00806569"/>
    <w:rsid w:val="00811070"/>
    <w:rsid w:val="008167F4"/>
    <w:rsid w:val="0083646C"/>
    <w:rsid w:val="0085260B"/>
    <w:rsid w:val="00853AC9"/>
    <w:rsid w:val="00853E42"/>
    <w:rsid w:val="00857554"/>
    <w:rsid w:val="00865BF5"/>
    <w:rsid w:val="008708CF"/>
    <w:rsid w:val="0087156D"/>
    <w:rsid w:val="00872BFD"/>
    <w:rsid w:val="00873F59"/>
    <w:rsid w:val="00874EB1"/>
    <w:rsid w:val="008775FE"/>
    <w:rsid w:val="008777B2"/>
    <w:rsid w:val="00880099"/>
    <w:rsid w:val="008A09E3"/>
    <w:rsid w:val="008A0BB9"/>
    <w:rsid w:val="008A12B9"/>
    <w:rsid w:val="008B54A3"/>
    <w:rsid w:val="008B5E95"/>
    <w:rsid w:val="008C74BC"/>
    <w:rsid w:val="008D5115"/>
    <w:rsid w:val="008E1C25"/>
    <w:rsid w:val="008E28FA"/>
    <w:rsid w:val="008F0B17"/>
    <w:rsid w:val="008F5FE8"/>
    <w:rsid w:val="008F7BA9"/>
    <w:rsid w:val="00900ACB"/>
    <w:rsid w:val="0092004D"/>
    <w:rsid w:val="00925D71"/>
    <w:rsid w:val="0092646D"/>
    <w:rsid w:val="00933083"/>
    <w:rsid w:val="00942F9D"/>
    <w:rsid w:val="0094549C"/>
    <w:rsid w:val="00952543"/>
    <w:rsid w:val="009529E9"/>
    <w:rsid w:val="00961A12"/>
    <w:rsid w:val="009659E7"/>
    <w:rsid w:val="00971326"/>
    <w:rsid w:val="00976410"/>
    <w:rsid w:val="00980F8E"/>
    <w:rsid w:val="009822E5"/>
    <w:rsid w:val="00982D50"/>
    <w:rsid w:val="00985A42"/>
    <w:rsid w:val="00990ECE"/>
    <w:rsid w:val="009A7257"/>
    <w:rsid w:val="009B484D"/>
    <w:rsid w:val="009C4882"/>
    <w:rsid w:val="009D0CFE"/>
    <w:rsid w:val="009D2988"/>
    <w:rsid w:val="009D43BC"/>
    <w:rsid w:val="009E2D59"/>
    <w:rsid w:val="009E44F1"/>
    <w:rsid w:val="009E59FE"/>
    <w:rsid w:val="009E7751"/>
    <w:rsid w:val="009F0413"/>
    <w:rsid w:val="00A00DA4"/>
    <w:rsid w:val="00A03635"/>
    <w:rsid w:val="00A10451"/>
    <w:rsid w:val="00A13FFC"/>
    <w:rsid w:val="00A1710D"/>
    <w:rsid w:val="00A233B5"/>
    <w:rsid w:val="00A269C2"/>
    <w:rsid w:val="00A46ACE"/>
    <w:rsid w:val="00A5065C"/>
    <w:rsid w:val="00A531EC"/>
    <w:rsid w:val="00A56199"/>
    <w:rsid w:val="00A6132B"/>
    <w:rsid w:val="00A62753"/>
    <w:rsid w:val="00A654D0"/>
    <w:rsid w:val="00A65DD6"/>
    <w:rsid w:val="00A7125A"/>
    <w:rsid w:val="00A800F1"/>
    <w:rsid w:val="00A84102"/>
    <w:rsid w:val="00A861E0"/>
    <w:rsid w:val="00A902D1"/>
    <w:rsid w:val="00A924FF"/>
    <w:rsid w:val="00AC251F"/>
    <w:rsid w:val="00AC53B2"/>
    <w:rsid w:val="00AC695A"/>
    <w:rsid w:val="00AC7788"/>
    <w:rsid w:val="00AC7981"/>
    <w:rsid w:val="00AD1881"/>
    <w:rsid w:val="00AD31F2"/>
    <w:rsid w:val="00AE212E"/>
    <w:rsid w:val="00AE4094"/>
    <w:rsid w:val="00AF39A5"/>
    <w:rsid w:val="00B03C46"/>
    <w:rsid w:val="00B03CA6"/>
    <w:rsid w:val="00B055E9"/>
    <w:rsid w:val="00B15D83"/>
    <w:rsid w:val="00B1635A"/>
    <w:rsid w:val="00B225A8"/>
    <w:rsid w:val="00B30100"/>
    <w:rsid w:val="00B37591"/>
    <w:rsid w:val="00B422A4"/>
    <w:rsid w:val="00B47730"/>
    <w:rsid w:val="00B77C8E"/>
    <w:rsid w:val="00BA3DE6"/>
    <w:rsid w:val="00BA4408"/>
    <w:rsid w:val="00BA599A"/>
    <w:rsid w:val="00BA5D8F"/>
    <w:rsid w:val="00BB5197"/>
    <w:rsid w:val="00BB6434"/>
    <w:rsid w:val="00BC1806"/>
    <w:rsid w:val="00BC580C"/>
    <w:rsid w:val="00BD4E49"/>
    <w:rsid w:val="00BE0789"/>
    <w:rsid w:val="00BE1115"/>
    <w:rsid w:val="00BE44FF"/>
    <w:rsid w:val="00BE6E50"/>
    <w:rsid w:val="00BE707A"/>
    <w:rsid w:val="00BE7588"/>
    <w:rsid w:val="00BF277A"/>
    <w:rsid w:val="00BF76F0"/>
    <w:rsid w:val="00C03669"/>
    <w:rsid w:val="00C0627A"/>
    <w:rsid w:val="00C2451A"/>
    <w:rsid w:val="00C41F7B"/>
    <w:rsid w:val="00C52619"/>
    <w:rsid w:val="00C570C8"/>
    <w:rsid w:val="00C648BE"/>
    <w:rsid w:val="00C71080"/>
    <w:rsid w:val="00C7479A"/>
    <w:rsid w:val="00C81CED"/>
    <w:rsid w:val="00C92182"/>
    <w:rsid w:val="00C92A35"/>
    <w:rsid w:val="00C93F56"/>
    <w:rsid w:val="00C96CEE"/>
    <w:rsid w:val="00CA09E2"/>
    <w:rsid w:val="00CA0C52"/>
    <w:rsid w:val="00CA2899"/>
    <w:rsid w:val="00CA30A1"/>
    <w:rsid w:val="00CA4597"/>
    <w:rsid w:val="00CA48D7"/>
    <w:rsid w:val="00CA6B5C"/>
    <w:rsid w:val="00CC4994"/>
    <w:rsid w:val="00CC4ED3"/>
    <w:rsid w:val="00CD6091"/>
    <w:rsid w:val="00CD7C69"/>
    <w:rsid w:val="00CE5412"/>
    <w:rsid w:val="00CE5C90"/>
    <w:rsid w:val="00CE602C"/>
    <w:rsid w:val="00CF17D2"/>
    <w:rsid w:val="00CF43B0"/>
    <w:rsid w:val="00D074FD"/>
    <w:rsid w:val="00D12B33"/>
    <w:rsid w:val="00D2035A"/>
    <w:rsid w:val="00D30136"/>
    <w:rsid w:val="00D30A34"/>
    <w:rsid w:val="00D44457"/>
    <w:rsid w:val="00D444AB"/>
    <w:rsid w:val="00D52CE9"/>
    <w:rsid w:val="00D57E50"/>
    <w:rsid w:val="00D606AE"/>
    <w:rsid w:val="00D62B8E"/>
    <w:rsid w:val="00D70451"/>
    <w:rsid w:val="00D7480B"/>
    <w:rsid w:val="00D9208D"/>
    <w:rsid w:val="00D94395"/>
    <w:rsid w:val="00D975BE"/>
    <w:rsid w:val="00DA1A23"/>
    <w:rsid w:val="00DA1D19"/>
    <w:rsid w:val="00DB4F47"/>
    <w:rsid w:val="00DB51DC"/>
    <w:rsid w:val="00DB6BFB"/>
    <w:rsid w:val="00DB7914"/>
    <w:rsid w:val="00DC1314"/>
    <w:rsid w:val="00DC4C33"/>
    <w:rsid w:val="00DC4DD9"/>
    <w:rsid w:val="00DC57C0"/>
    <w:rsid w:val="00DE01E8"/>
    <w:rsid w:val="00DE6E46"/>
    <w:rsid w:val="00DF3E41"/>
    <w:rsid w:val="00DF7976"/>
    <w:rsid w:val="00E0423E"/>
    <w:rsid w:val="00E0525D"/>
    <w:rsid w:val="00E06550"/>
    <w:rsid w:val="00E10343"/>
    <w:rsid w:val="00E13406"/>
    <w:rsid w:val="00E310B4"/>
    <w:rsid w:val="00E34500"/>
    <w:rsid w:val="00E37C8F"/>
    <w:rsid w:val="00E41039"/>
    <w:rsid w:val="00E42726"/>
    <w:rsid w:val="00E42EF6"/>
    <w:rsid w:val="00E543C8"/>
    <w:rsid w:val="00E57B84"/>
    <w:rsid w:val="00E611AD"/>
    <w:rsid w:val="00E611DE"/>
    <w:rsid w:val="00E845BE"/>
    <w:rsid w:val="00E84A4E"/>
    <w:rsid w:val="00E87AC7"/>
    <w:rsid w:val="00E96AB4"/>
    <w:rsid w:val="00E97376"/>
    <w:rsid w:val="00EA524E"/>
    <w:rsid w:val="00EB262D"/>
    <w:rsid w:val="00EB4F54"/>
    <w:rsid w:val="00EB5A95"/>
    <w:rsid w:val="00EB609F"/>
    <w:rsid w:val="00EB6F2B"/>
    <w:rsid w:val="00ED22C2"/>
    <w:rsid w:val="00ED266D"/>
    <w:rsid w:val="00ED2846"/>
    <w:rsid w:val="00ED6ADF"/>
    <w:rsid w:val="00ED7B80"/>
    <w:rsid w:val="00EE6C60"/>
    <w:rsid w:val="00EE77F0"/>
    <w:rsid w:val="00EF1E62"/>
    <w:rsid w:val="00F01F36"/>
    <w:rsid w:val="00F0418B"/>
    <w:rsid w:val="00F05E9F"/>
    <w:rsid w:val="00F21195"/>
    <w:rsid w:val="00F23C44"/>
    <w:rsid w:val="00F33321"/>
    <w:rsid w:val="00F34140"/>
    <w:rsid w:val="00F372F1"/>
    <w:rsid w:val="00F45346"/>
    <w:rsid w:val="00F804EE"/>
    <w:rsid w:val="00FA5BBD"/>
    <w:rsid w:val="00FA63F7"/>
    <w:rsid w:val="00FB2FD6"/>
    <w:rsid w:val="00FC1D16"/>
    <w:rsid w:val="00FC3496"/>
    <w:rsid w:val="00FC4510"/>
    <w:rsid w:val="00FC547E"/>
    <w:rsid w:val="00FC6435"/>
    <w:rsid w:val="00FD521F"/>
    <w:rsid w:val="00FD5C02"/>
    <w:rsid w:val="00FE4DF0"/>
    <w:rsid w:val="00FF4160"/>
    <w:rsid w:val="134EEB3B"/>
    <w:rsid w:val="1A433787"/>
    <w:rsid w:val="288ECA8C"/>
    <w:rsid w:val="4BFCBD71"/>
    <w:rsid w:val="590CFF4A"/>
    <w:rsid w:val="5A2C16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81A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3A00E4"/>
    <w:rPr>
      <w:sz w:val="16"/>
      <w:szCs w:val="16"/>
    </w:rPr>
  </w:style>
  <w:style w:type="paragraph" w:styleId="CommentText">
    <w:name w:val="annotation text"/>
    <w:basedOn w:val="Normal"/>
    <w:link w:val="CommentTextChar"/>
    <w:uiPriority w:val="99"/>
    <w:semiHidden/>
    <w:unhideWhenUsed/>
    <w:rsid w:val="003A00E4"/>
    <w:rPr>
      <w:sz w:val="20"/>
      <w:szCs w:val="20"/>
    </w:rPr>
  </w:style>
  <w:style w:type="character" w:customStyle="1" w:styleId="CommentTextChar">
    <w:name w:val="Comment Text Char"/>
    <w:basedOn w:val="DefaultParagraphFont"/>
    <w:link w:val="CommentText"/>
    <w:uiPriority w:val="99"/>
    <w:semiHidden/>
    <w:rsid w:val="003A00E4"/>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3A00E4"/>
    <w:rPr>
      <w:b/>
      <w:bCs/>
    </w:rPr>
  </w:style>
  <w:style w:type="character" w:customStyle="1" w:styleId="CommentSubjectChar">
    <w:name w:val="Comment Subject Char"/>
    <w:basedOn w:val="CommentTextChar"/>
    <w:link w:val="CommentSubject"/>
    <w:uiPriority w:val="99"/>
    <w:semiHidden/>
    <w:rsid w:val="003A00E4"/>
    <w:rPr>
      <w:rFonts w:ascii="Times New Roman" w:eastAsia="Times New Roman" w:hAnsi="Times New Roman"/>
      <w:b/>
      <w:bCs/>
    </w:rPr>
  </w:style>
  <w:style w:type="character" w:styleId="Hyperlink">
    <w:name w:val="Hyperlink"/>
    <w:basedOn w:val="DefaultParagraphFont"/>
    <w:uiPriority w:val="99"/>
    <w:unhideWhenUsed/>
    <w:rsid w:val="00BA3DE6"/>
    <w:rPr>
      <w:color w:val="0000FF" w:themeColor="hyperlink"/>
      <w:u w:val="single"/>
    </w:rPr>
  </w:style>
  <w:style w:type="character" w:styleId="FollowedHyperlink">
    <w:name w:val="FollowedHyperlink"/>
    <w:basedOn w:val="DefaultParagraphFont"/>
    <w:uiPriority w:val="99"/>
    <w:semiHidden/>
    <w:unhideWhenUsed/>
    <w:rsid w:val="00D2035A"/>
    <w:rPr>
      <w:color w:val="800080" w:themeColor="followedHyperlink"/>
      <w:u w:val="single"/>
    </w:rPr>
  </w:style>
  <w:style w:type="paragraph" w:styleId="Revision">
    <w:name w:val="Revision"/>
    <w:hidden/>
    <w:uiPriority w:val="99"/>
    <w:semiHidden/>
    <w:rsid w:val="00A62753"/>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9C3A42-DCA1-4CA9-B2FD-06796C78D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1018</Words>
  <Characters>5803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2026-02-04T15:36:00Z</dcterms:created>
  <dcterms:modified xsi:type="dcterms:W3CDTF">2026-02-13T20:21:00Z</dcterms:modified>
</cp:coreProperties>
</file>