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0FA9" w14:textId="7C6B85D3" w:rsidR="005C0B90" w:rsidRDefault="0624E3C0" w:rsidP="005C0B90">
      <w:pPr>
        <w:jc w:val="center"/>
      </w:pPr>
      <w:r>
        <w:t xml:space="preserve">Res. No. </w:t>
      </w:r>
      <w:r w:rsidR="004B2DEA">
        <w:t>250</w:t>
      </w:r>
    </w:p>
    <w:p w14:paraId="54EAB357" w14:textId="77777777" w:rsidR="005C0B90" w:rsidRDefault="005C0B90" w:rsidP="005C0B90"/>
    <w:p w14:paraId="496B394D" w14:textId="77777777" w:rsidR="00815B10" w:rsidRPr="00815B10" w:rsidRDefault="00815B10" w:rsidP="00E64353">
      <w:pPr>
        <w:rPr>
          <w:vanish/>
        </w:rPr>
      </w:pPr>
      <w:proofErr w:type="gramStart"/>
      <w:r w:rsidRPr="00815B10">
        <w:rPr>
          <w:vanish/>
        </w:rPr>
        <w:t>..</w:t>
      </w:r>
      <w:proofErr w:type="gramEnd"/>
      <w:r w:rsidRPr="00815B10">
        <w:rPr>
          <w:vanish/>
        </w:rPr>
        <w:t>Title</w:t>
      </w:r>
    </w:p>
    <w:p w14:paraId="4AEEEEA4" w14:textId="6E6DE124" w:rsidR="00E64353" w:rsidRDefault="005C0B90" w:rsidP="00E64353">
      <w:pPr>
        <w:rPr>
          <w:rFonts w:eastAsia="Times New Roman"/>
          <w:color w:val="333333"/>
        </w:rPr>
      </w:pPr>
      <w:r>
        <w:t xml:space="preserve">Resolution </w:t>
      </w:r>
      <w:r w:rsidR="00FF7ADD">
        <w:t xml:space="preserve">calling upon </w:t>
      </w:r>
      <w:r w:rsidR="00B41167">
        <w:t xml:space="preserve">the New York Legislature to pass and the Governor to sign legislation </w:t>
      </w:r>
      <w:r w:rsidR="00FF7ADD">
        <w:t>to</w:t>
      </w:r>
      <w:r w:rsidR="002619DA">
        <w:t xml:space="preserve"> ensure equal educational opportunity, basic civil rights protections </w:t>
      </w:r>
      <w:r w:rsidR="2C2C2984">
        <w:t>and laws</w:t>
      </w:r>
      <w:r w:rsidR="00E64353" w:rsidRPr="7B994343">
        <w:rPr>
          <w:rFonts w:eastAsia="Times New Roman"/>
          <w:color w:val="333333"/>
        </w:rPr>
        <w:t xml:space="preserve"> and policies that prohibit bias-based victimization, exclusion, and erasure of LGBTQ+ young people in K-12 New York State schools</w:t>
      </w:r>
      <w:r w:rsidR="002619DA" w:rsidRPr="7B994343">
        <w:rPr>
          <w:rFonts w:eastAsia="Times New Roman"/>
          <w:color w:val="333333"/>
        </w:rPr>
        <w:t>, as called for in GLSEN’s 2023-2024 “Rise Up for Youth” campaign</w:t>
      </w:r>
    </w:p>
    <w:p w14:paraId="4CC0EAD3" w14:textId="2170F536" w:rsidR="00815B10" w:rsidRPr="00815B10" w:rsidRDefault="00815B10" w:rsidP="00E64353">
      <w:pPr>
        <w:rPr>
          <w:vanish/>
        </w:rPr>
      </w:pPr>
      <w:proofErr w:type="gramStart"/>
      <w:r w:rsidRPr="00815B10">
        <w:rPr>
          <w:rFonts w:eastAsia="Times New Roman"/>
          <w:vanish/>
          <w:color w:val="333333"/>
        </w:rPr>
        <w:t>..</w:t>
      </w:r>
      <w:proofErr w:type="gramEnd"/>
      <w:r w:rsidRPr="00815B10">
        <w:rPr>
          <w:rFonts w:eastAsia="Times New Roman"/>
          <w:vanish/>
          <w:color w:val="333333"/>
        </w:rPr>
        <w:t>Body</w:t>
      </w:r>
    </w:p>
    <w:p w14:paraId="52F5F442" w14:textId="77777777" w:rsidR="00E64353" w:rsidRDefault="00E64353" w:rsidP="005C0B90">
      <w:pPr>
        <w:rPr>
          <w:rFonts w:eastAsia="Times New Roman"/>
          <w:color w:val="333333"/>
        </w:rPr>
      </w:pPr>
    </w:p>
    <w:p w14:paraId="075041C4" w14:textId="3D939AC6" w:rsidR="00CB7157" w:rsidRDefault="00CB7157" w:rsidP="00CB7157">
      <w:pPr>
        <w:autoSpaceDE w:val="0"/>
        <w:autoSpaceDN w:val="0"/>
        <w:adjustRightInd w:val="0"/>
        <w:spacing w:line="480" w:lineRule="auto"/>
      </w:pPr>
      <w:r>
        <w:t xml:space="preserve">By Council Members </w:t>
      </w:r>
      <w:r w:rsidR="00D428FF" w:rsidRPr="00D428FF">
        <w:t>Hudson</w:t>
      </w:r>
      <w:r w:rsidR="004B2DEA">
        <w:t xml:space="preserve">, </w:t>
      </w:r>
      <w:r w:rsidR="00D428FF" w:rsidRPr="00D428FF">
        <w:t>Cabán</w:t>
      </w:r>
      <w:r w:rsidR="004B2DEA">
        <w:t xml:space="preserve"> and Louis</w:t>
      </w:r>
    </w:p>
    <w:p w14:paraId="52915B4E" w14:textId="77777777" w:rsidR="005C0B90" w:rsidRDefault="005C0B90" w:rsidP="00337442">
      <w:pPr>
        <w:spacing w:line="480" w:lineRule="auto"/>
        <w:ind w:firstLine="720"/>
      </w:pPr>
      <w:r>
        <w:t xml:space="preserve">Whereas, </w:t>
      </w:r>
      <w:r w:rsidR="001B1AE7">
        <w:t>The Gay, Lesbian and Straight Education Network (GLSEN) is an organization founded in 1990 by teachers to creat</w:t>
      </w:r>
      <w:r w:rsidR="00493C84">
        <w:t>e</w:t>
      </w:r>
      <w:r w:rsidR="001B1AE7">
        <w:t xml:space="preserve"> affirming learning environments for </w:t>
      </w:r>
      <w:r w:rsidR="0093617A">
        <w:t>lesbian, g</w:t>
      </w:r>
      <w:r w:rsidR="001B1AE7">
        <w:t>ay, bisexual, transgender, queer, questionin</w:t>
      </w:r>
      <w:r w:rsidR="00256CBE">
        <w:t>g, intersex and asexual (LGBTQ</w:t>
      </w:r>
      <w:r w:rsidR="001B1AE7">
        <w:t>+) youth</w:t>
      </w:r>
      <w:r>
        <w:t>; and</w:t>
      </w:r>
    </w:p>
    <w:p w14:paraId="2D689608" w14:textId="77777777" w:rsidR="00E624E5" w:rsidRDefault="00E624E5" w:rsidP="00337442">
      <w:pPr>
        <w:spacing w:line="480" w:lineRule="auto"/>
        <w:ind w:firstLine="720"/>
      </w:pPr>
      <w:r>
        <w:t xml:space="preserve">Whereas, According to GLSEN, </w:t>
      </w:r>
      <w:r w:rsidR="00256CBE">
        <w:t>there are over 2 million LGBTQ</w:t>
      </w:r>
      <w:r>
        <w:t>+ youth who attend schools in the United States; and</w:t>
      </w:r>
    </w:p>
    <w:p w14:paraId="20506A74" w14:textId="77777777" w:rsidR="00513B82" w:rsidRDefault="00513B82" w:rsidP="00E02E42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E02DD0">
        <w:t>A</w:t>
      </w:r>
      <w:r>
        <w:t xml:space="preserve"> 2020 report published by the </w:t>
      </w:r>
      <w:r w:rsidR="00046CCD">
        <w:t xml:space="preserve">Williams Institute at the </w:t>
      </w:r>
      <w:r>
        <w:t>University of California at Los Angeles School of Law</w:t>
      </w:r>
      <w:r w:rsidR="00E02DD0">
        <w:t xml:space="preserve"> </w:t>
      </w:r>
      <w:r>
        <w:t xml:space="preserve">estimated 113,000 youth </w:t>
      </w:r>
      <w:r w:rsidR="00046CCD">
        <w:t xml:space="preserve">between ages of 13 and 17 </w:t>
      </w:r>
      <w:r>
        <w:t xml:space="preserve">in New York State identify as LGBTQ+; and </w:t>
      </w:r>
    </w:p>
    <w:p w14:paraId="4810AACC" w14:textId="55B14589" w:rsidR="005C0B90" w:rsidRDefault="005C0B90" w:rsidP="00256CBE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337442">
        <w:t xml:space="preserve">GLSEN’s </w:t>
      </w:r>
      <w:r w:rsidR="000C2755">
        <w:t>“</w:t>
      </w:r>
      <w:r w:rsidR="00337442">
        <w:t xml:space="preserve">Rise Up </w:t>
      </w:r>
      <w:proofErr w:type="gramStart"/>
      <w:r w:rsidR="00337442">
        <w:t>For</w:t>
      </w:r>
      <w:proofErr w:type="gramEnd"/>
      <w:r w:rsidR="00337442">
        <w:t xml:space="preserve"> Youth</w:t>
      </w:r>
      <w:r w:rsidR="000C2755">
        <w:t>”</w:t>
      </w:r>
      <w:r w:rsidR="00337442">
        <w:t xml:space="preserve"> campaign calls </w:t>
      </w:r>
      <w:r w:rsidR="00844A7C">
        <w:t>up</w:t>
      </w:r>
      <w:r w:rsidR="00337442">
        <w:t xml:space="preserve">on adults and </w:t>
      </w:r>
      <w:r w:rsidR="000C2755">
        <w:t xml:space="preserve">allies </w:t>
      </w:r>
      <w:r w:rsidR="00337442">
        <w:t>in positions of authority to support equal opportunities in education</w:t>
      </w:r>
      <w:r w:rsidR="00B06BDB">
        <w:t>,</w:t>
      </w:r>
      <w:r w:rsidR="00337442">
        <w:t xml:space="preserve"> and </w:t>
      </w:r>
      <w:proofErr w:type="gramStart"/>
      <w:r w:rsidR="00337442">
        <w:t>rise up</w:t>
      </w:r>
      <w:proofErr w:type="gramEnd"/>
      <w:r w:rsidR="00B06BDB">
        <w:t xml:space="preserve"> </w:t>
      </w:r>
      <w:r w:rsidR="00337442">
        <w:t>to address transphobia, homophobia, racism</w:t>
      </w:r>
      <w:r w:rsidR="000C2755">
        <w:t>,</w:t>
      </w:r>
      <w:r w:rsidR="00337442">
        <w:t xml:space="preserve"> and all forms of bigotry and discrimination</w:t>
      </w:r>
      <w:r>
        <w:t>; and</w:t>
      </w:r>
    </w:p>
    <w:p w14:paraId="427538F7" w14:textId="45EDC62F" w:rsidR="005C0B90" w:rsidRDefault="005C0B90" w:rsidP="00256CBE">
      <w:pPr>
        <w:spacing w:line="480" w:lineRule="auto"/>
        <w:ind w:firstLine="720"/>
      </w:pPr>
      <w:r>
        <w:t xml:space="preserve">Whereas, </w:t>
      </w:r>
      <w:proofErr w:type="gramStart"/>
      <w:r w:rsidR="00E271BD">
        <w:t>According</w:t>
      </w:r>
      <w:proofErr w:type="gramEnd"/>
      <w:r w:rsidR="00E271BD">
        <w:t xml:space="preserve"> to the 2021 N</w:t>
      </w:r>
      <w:r w:rsidR="00240CF5">
        <w:t>ational School Climate Survey State Snapshot</w:t>
      </w:r>
      <w:r w:rsidR="00E271BD">
        <w:t xml:space="preserve"> (NSCSSS)</w:t>
      </w:r>
      <w:r w:rsidR="00240CF5">
        <w:t>, anti-LGBTQ+ remarks from students and staff were reported as being overheard by 96 percent of the LGBTQ+ student body</w:t>
      </w:r>
      <w:r w:rsidR="00844A7C">
        <w:t xml:space="preserve"> in New York </w:t>
      </w:r>
      <w:r w:rsidR="005D1AEE">
        <w:t>S</w:t>
      </w:r>
      <w:r w:rsidR="00381380">
        <w:t xml:space="preserve">tate </w:t>
      </w:r>
      <w:r w:rsidR="00844A7C">
        <w:t>schools</w:t>
      </w:r>
      <w:r>
        <w:t>; and</w:t>
      </w:r>
    </w:p>
    <w:p w14:paraId="261721F1" w14:textId="4DD8E652" w:rsidR="00E271BD" w:rsidRDefault="005C0B90" w:rsidP="00256CBE">
      <w:pPr>
        <w:spacing w:line="480" w:lineRule="auto"/>
        <w:ind w:firstLine="720"/>
      </w:pPr>
      <w:r>
        <w:t xml:space="preserve">Whereas, </w:t>
      </w:r>
      <w:r w:rsidR="00E271BD">
        <w:t xml:space="preserve">The 2021 NSCSSS noted LGBTQ+ students in New York </w:t>
      </w:r>
      <w:r w:rsidR="005D1AEE">
        <w:t>S</w:t>
      </w:r>
      <w:r w:rsidR="00381380">
        <w:t xml:space="preserve">tate </w:t>
      </w:r>
      <w:r w:rsidR="00E271BD">
        <w:t>reported experiencing discrimination at school related</w:t>
      </w:r>
      <w:r w:rsidR="00143B0E">
        <w:t xml:space="preserve"> to their gender—in particular transgender and nonbinary students—who</w:t>
      </w:r>
      <w:r w:rsidR="00090578">
        <w:t xml:space="preserve"> reported</w:t>
      </w:r>
      <w:r w:rsidR="00E271BD">
        <w:t xml:space="preserve"> being prevented from using their name or preferred pronoun</w:t>
      </w:r>
      <w:r w:rsidR="0021271D">
        <w:t>s</w:t>
      </w:r>
      <w:r w:rsidR="00E271BD">
        <w:t xml:space="preserve"> </w:t>
      </w:r>
      <w:r w:rsidR="00E271BD">
        <w:lastRenderedPageBreak/>
        <w:t>in school, being prevented from using the locker room or rest room aligned with their gender</w:t>
      </w:r>
      <w:r w:rsidR="004F6360">
        <w:t>,</w:t>
      </w:r>
      <w:r w:rsidR="00E271BD">
        <w:t xml:space="preserve"> or being prevented from playing on the sports team that </w:t>
      </w:r>
      <w:r w:rsidR="00090578">
        <w:t xml:space="preserve">were </w:t>
      </w:r>
      <w:r w:rsidR="00E271BD">
        <w:t xml:space="preserve">consistent with their gender; and </w:t>
      </w:r>
    </w:p>
    <w:p w14:paraId="7213BB6F" w14:textId="1508C231" w:rsidR="0021271D" w:rsidRDefault="00E271BD" w:rsidP="00256CBE">
      <w:pPr>
        <w:spacing w:line="480" w:lineRule="auto"/>
        <w:ind w:firstLine="720"/>
      </w:pPr>
      <w:r>
        <w:t xml:space="preserve">Whereas, </w:t>
      </w:r>
      <w:proofErr w:type="gramStart"/>
      <w:r w:rsidR="00090578">
        <w:t>According</w:t>
      </w:r>
      <w:proofErr w:type="gramEnd"/>
      <w:r w:rsidR="00090578">
        <w:t xml:space="preserve"> to the 2021 NSCSS, </w:t>
      </w:r>
      <w:r w:rsidR="00C30D38">
        <w:t xml:space="preserve">while 97 percent of </w:t>
      </w:r>
      <w:r w:rsidR="001A28D7">
        <w:t xml:space="preserve">New York </w:t>
      </w:r>
      <w:r w:rsidR="006937D8">
        <w:t>S</w:t>
      </w:r>
      <w:r w:rsidR="00381380">
        <w:t xml:space="preserve">tate </w:t>
      </w:r>
      <w:r w:rsidR="00C30D38">
        <w:t xml:space="preserve">LGBTQ+ students could identify at least one school staff member that they knew to be supportive of LGBTQ+ students, only </w:t>
      </w:r>
      <w:r w:rsidR="00090578">
        <w:t>72 percent of students could identify 6 or more supportive school staff members</w:t>
      </w:r>
      <w:r w:rsidR="0021271D">
        <w:t>; and</w:t>
      </w:r>
    </w:p>
    <w:p w14:paraId="607DD598" w14:textId="23B44B1F" w:rsidR="00E271BD" w:rsidRDefault="0021271D" w:rsidP="00256CBE">
      <w:pPr>
        <w:spacing w:line="480" w:lineRule="auto"/>
        <w:ind w:firstLine="720"/>
      </w:pPr>
      <w:r>
        <w:t xml:space="preserve">Whereas, </w:t>
      </w:r>
      <w:proofErr w:type="gramStart"/>
      <w:r>
        <w:t>Although</w:t>
      </w:r>
      <w:proofErr w:type="gramEnd"/>
      <w:r w:rsidR="00D52AF7">
        <w:t xml:space="preserve"> </w:t>
      </w:r>
      <w:r w:rsidR="0098193D">
        <w:t xml:space="preserve">only </w:t>
      </w:r>
      <w:r w:rsidR="00090578">
        <w:t xml:space="preserve">25 percent </w:t>
      </w:r>
      <w:r w:rsidR="00C30D38">
        <w:t xml:space="preserve">of LGBTQ+ students </w:t>
      </w:r>
      <w:r w:rsidR="00090578">
        <w:t>reported being taught positive representations of LGBTQ+ people, history</w:t>
      </w:r>
      <w:r>
        <w:t>,</w:t>
      </w:r>
      <w:r w:rsidR="00090578">
        <w:t xml:space="preserve"> or events, 23 percent of the LGBTQ+ students report</w:t>
      </w:r>
      <w:r w:rsidR="00D52AF7">
        <w:t>ed</w:t>
      </w:r>
      <w:r w:rsidR="00090578">
        <w:t xml:space="preserve"> their school</w:t>
      </w:r>
      <w:r w:rsidR="00C30D38">
        <w:t xml:space="preserve"> as</w:t>
      </w:r>
      <w:r w:rsidR="00090578">
        <w:t xml:space="preserve"> having a comprehensive anti-bullying/harassment </w:t>
      </w:r>
      <w:r w:rsidR="00FC720F">
        <w:t xml:space="preserve">policy </w:t>
      </w:r>
      <w:r w:rsidR="00090578">
        <w:t>that included protections on sexual orientation and gender identity; and</w:t>
      </w:r>
    </w:p>
    <w:p w14:paraId="56780727" w14:textId="07869560" w:rsidR="005C0B90" w:rsidRDefault="00090578" w:rsidP="009C3596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B9049E">
        <w:t xml:space="preserve">Recommendations </w:t>
      </w:r>
      <w:r w:rsidR="002A3370">
        <w:t>from the 2021 NSCS</w:t>
      </w:r>
      <w:r w:rsidR="002A6E33">
        <w:t xml:space="preserve">S </w:t>
      </w:r>
      <w:r w:rsidR="00060F2B">
        <w:t>include</w:t>
      </w:r>
      <w:r w:rsidR="00E42008">
        <w:t xml:space="preserve"> </w:t>
      </w:r>
      <w:r w:rsidR="006937D8">
        <w:t>implementing</w:t>
      </w:r>
      <w:r w:rsidR="00B9049E">
        <w:t xml:space="preserve"> professional development for school staff</w:t>
      </w:r>
      <w:r w:rsidR="00DF2D3F">
        <w:t>,</w:t>
      </w:r>
      <w:r w:rsidR="0021271D">
        <w:t xml:space="preserve"> </w:t>
      </w:r>
      <w:r w:rsidR="00B9049E">
        <w:t>increas</w:t>
      </w:r>
      <w:r w:rsidR="006937D8">
        <w:t>ing</w:t>
      </w:r>
      <w:r w:rsidR="00B9049E">
        <w:t xml:space="preserve"> LGBTQ+ inclusive curricular resources</w:t>
      </w:r>
      <w:r w:rsidR="00F223C0">
        <w:t xml:space="preserve"> to</w:t>
      </w:r>
      <w:r w:rsidR="00B9049E">
        <w:t xml:space="preserve"> enabl</w:t>
      </w:r>
      <w:r w:rsidR="00F223C0">
        <w:t>e</w:t>
      </w:r>
      <w:r w:rsidR="00B9049E">
        <w:t xml:space="preserve"> higher academic achievement </w:t>
      </w:r>
      <w:r w:rsidR="00E42008">
        <w:t xml:space="preserve">while </w:t>
      </w:r>
      <w:r w:rsidR="00DF2D3F">
        <w:t xml:space="preserve">working </w:t>
      </w:r>
      <w:r w:rsidR="00E42008">
        <w:t xml:space="preserve">proactively </w:t>
      </w:r>
      <w:r w:rsidR="00DF2D3F">
        <w:t>to lower</w:t>
      </w:r>
      <w:r w:rsidR="00B9049E">
        <w:t xml:space="preserve"> incidence of </w:t>
      </w:r>
      <w:r w:rsidR="00DF2D3F">
        <w:t xml:space="preserve">LGBTQ+ </w:t>
      </w:r>
      <w:r w:rsidR="00B9049E">
        <w:t>victimization</w:t>
      </w:r>
      <w:r w:rsidR="00E42008">
        <w:t>, and</w:t>
      </w:r>
      <w:r w:rsidR="00F223C0">
        <w:t xml:space="preserve"> </w:t>
      </w:r>
      <w:r w:rsidR="00E42008">
        <w:t>seeking to ensure</w:t>
      </w:r>
      <w:r w:rsidR="009C3596">
        <w:t xml:space="preserve"> a safe learning environment for all; </w:t>
      </w:r>
      <w:r w:rsidR="005C0B90">
        <w:t>now, therefore, be it</w:t>
      </w:r>
    </w:p>
    <w:p w14:paraId="55B74253" w14:textId="69E0ABD6" w:rsidR="005C0B90" w:rsidRDefault="005C0B90" w:rsidP="00452896">
      <w:pPr>
        <w:spacing w:line="480" w:lineRule="auto"/>
        <w:ind w:firstLine="720"/>
      </w:pPr>
      <w:r>
        <w:t xml:space="preserve">Resolved, That the Council of the City of New York </w:t>
      </w:r>
      <w:r w:rsidR="00452896">
        <w:t>call</w:t>
      </w:r>
      <w:r w:rsidR="0021271D">
        <w:t>s</w:t>
      </w:r>
      <w:r w:rsidR="00452896">
        <w:t xml:space="preserve"> upon the New York Legislature to pass</w:t>
      </w:r>
      <w:r w:rsidR="0021271D">
        <w:t>,</w:t>
      </w:r>
      <w:r w:rsidR="00452896">
        <w:t xml:space="preserve"> and the Governor to sign</w:t>
      </w:r>
      <w:r w:rsidR="0021271D">
        <w:t>,</w:t>
      </w:r>
      <w:r w:rsidR="00452896">
        <w:t xml:space="preserve"> legislation to </w:t>
      </w:r>
      <w:r w:rsidR="009E6A69">
        <w:t xml:space="preserve">ensure equal educational opportunity, basic civil rights protections, </w:t>
      </w:r>
      <w:r w:rsidR="00452896" w:rsidRPr="00191D9D">
        <w:t xml:space="preserve">and </w:t>
      </w:r>
      <w:r w:rsidR="00452896">
        <w:rPr>
          <w:rFonts w:eastAsia="Times New Roman"/>
          <w:color w:val="333333"/>
        </w:rPr>
        <w:t>laws and policies that prohibit bias-based victimization, exclusion, and erasure of LGBTQ+ young people in K-12 New York State schools</w:t>
      </w:r>
      <w:r w:rsidR="009E6A69">
        <w:t>, as called for in GLSEN’s 2023-2024 “Rise Up for Youth</w:t>
      </w:r>
      <w:r w:rsidR="00767A7B">
        <w:t>”</w:t>
      </w:r>
      <w:r w:rsidR="009E6A69">
        <w:t xml:space="preserve"> campa</w:t>
      </w:r>
      <w:r w:rsidR="009D3000">
        <w:t>ign.</w:t>
      </w:r>
    </w:p>
    <w:p w14:paraId="72785E37" w14:textId="77777777" w:rsidR="005C0B90" w:rsidRDefault="005C0B90" w:rsidP="005C0B90"/>
    <w:p w14:paraId="5C161A54" w14:textId="77777777" w:rsidR="00D428FF" w:rsidRDefault="00D428FF" w:rsidP="00D428FF">
      <w:pPr>
        <w:rPr>
          <w:sz w:val="20"/>
          <w:szCs w:val="20"/>
        </w:rPr>
      </w:pPr>
      <w:r w:rsidRPr="0624E3C0">
        <w:rPr>
          <w:sz w:val="20"/>
          <w:szCs w:val="20"/>
        </w:rPr>
        <w:t>CD</w:t>
      </w:r>
    </w:p>
    <w:p w14:paraId="753B3B08" w14:textId="77777777" w:rsidR="005C0B90" w:rsidRDefault="00452896" w:rsidP="005C0B90">
      <w:pPr>
        <w:rPr>
          <w:sz w:val="20"/>
          <w:szCs w:val="20"/>
        </w:rPr>
      </w:pPr>
      <w:r w:rsidRPr="004316C2">
        <w:rPr>
          <w:sz w:val="20"/>
          <w:szCs w:val="20"/>
        </w:rPr>
        <w:t>LS #13596</w:t>
      </w:r>
    </w:p>
    <w:p w14:paraId="406A58E0" w14:textId="7A41D40D" w:rsidR="00D428FF" w:rsidRPr="004316C2" w:rsidRDefault="00D428FF" w:rsidP="005C0B90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Res. #</w:t>
      </w:r>
      <w:proofErr w:type="gramEnd"/>
      <w:r>
        <w:rPr>
          <w:sz w:val="20"/>
          <w:szCs w:val="20"/>
        </w:rPr>
        <w:t>0125-2024</w:t>
      </w:r>
    </w:p>
    <w:p w14:paraId="1C1698A0" w14:textId="67B28E09" w:rsidR="00E64353" w:rsidRPr="005C0B90" w:rsidRDefault="00D428FF">
      <w:r>
        <w:rPr>
          <w:sz w:val="20"/>
          <w:szCs w:val="20"/>
        </w:rPr>
        <w:t>12/31/2025 11:23 AM</w:t>
      </w:r>
    </w:p>
    <w:sectPr w:rsidR="00E64353" w:rsidRPr="005C0B9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3E247" w14:textId="77777777" w:rsidR="00767A7B" w:rsidRDefault="00767A7B" w:rsidP="00767A7B">
      <w:r>
        <w:separator/>
      </w:r>
    </w:p>
  </w:endnote>
  <w:endnote w:type="continuationSeparator" w:id="0">
    <w:p w14:paraId="74F8E709" w14:textId="77777777" w:rsidR="00767A7B" w:rsidRDefault="00767A7B" w:rsidP="0076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42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FCE95" w14:textId="3C641B40" w:rsidR="00767A7B" w:rsidRDefault="00767A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59514" w14:textId="77777777" w:rsidR="00767A7B" w:rsidRDefault="00767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EFC9C" w14:textId="77777777" w:rsidR="00767A7B" w:rsidRDefault="00767A7B" w:rsidP="00767A7B">
      <w:r>
        <w:separator/>
      </w:r>
    </w:p>
  </w:footnote>
  <w:footnote w:type="continuationSeparator" w:id="0">
    <w:p w14:paraId="37FCD65D" w14:textId="77777777" w:rsidR="00767A7B" w:rsidRDefault="00767A7B" w:rsidP="00767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31000"/>
    <w:rsid w:val="00046CCD"/>
    <w:rsid w:val="00060F2B"/>
    <w:rsid w:val="00074256"/>
    <w:rsid w:val="00075A76"/>
    <w:rsid w:val="00090578"/>
    <w:rsid w:val="00092D62"/>
    <w:rsid w:val="000A104C"/>
    <w:rsid w:val="000A2E8A"/>
    <w:rsid w:val="000B4E93"/>
    <w:rsid w:val="000C2755"/>
    <w:rsid w:val="00141232"/>
    <w:rsid w:val="00143B0E"/>
    <w:rsid w:val="00191D9D"/>
    <w:rsid w:val="001A28D7"/>
    <w:rsid w:val="001B1AE7"/>
    <w:rsid w:val="001B5CC5"/>
    <w:rsid w:val="001D2FEB"/>
    <w:rsid w:val="001E51C2"/>
    <w:rsid w:val="0021271D"/>
    <w:rsid w:val="002230EC"/>
    <w:rsid w:val="00240CF5"/>
    <w:rsid w:val="00256CBE"/>
    <w:rsid w:val="002619DA"/>
    <w:rsid w:val="002A3370"/>
    <w:rsid w:val="002A6E33"/>
    <w:rsid w:val="002B2DF2"/>
    <w:rsid w:val="00337442"/>
    <w:rsid w:val="003623E5"/>
    <w:rsid w:val="00381380"/>
    <w:rsid w:val="00410CC1"/>
    <w:rsid w:val="0042213C"/>
    <w:rsid w:val="004316C2"/>
    <w:rsid w:val="00452896"/>
    <w:rsid w:val="004567DB"/>
    <w:rsid w:val="00493C84"/>
    <w:rsid w:val="004B2DEA"/>
    <w:rsid w:val="004C0731"/>
    <w:rsid w:val="004F6360"/>
    <w:rsid w:val="00513B82"/>
    <w:rsid w:val="00562152"/>
    <w:rsid w:val="00573844"/>
    <w:rsid w:val="00584893"/>
    <w:rsid w:val="005C0B90"/>
    <w:rsid w:val="005D1AEE"/>
    <w:rsid w:val="0061651B"/>
    <w:rsid w:val="006937D8"/>
    <w:rsid w:val="006B27C3"/>
    <w:rsid w:val="006C47C7"/>
    <w:rsid w:val="00702EC2"/>
    <w:rsid w:val="0071075E"/>
    <w:rsid w:val="00767A7B"/>
    <w:rsid w:val="00781596"/>
    <w:rsid w:val="00790ADE"/>
    <w:rsid w:val="007A0DB9"/>
    <w:rsid w:val="007B5A09"/>
    <w:rsid w:val="007E1C58"/>
    <w:rsid w:val="007F0041"/>
    <w:rsid w:val="00815B10"/>
    <w:rsid w:val="00842EEC"/>
    <w:rsid w:val="00844A7C"/>
    <w:rsid w:val="0087441C"/>
    <w:rsid w:val="0087674C"/>
    <w:rsid w:val="008C33A8"/>
    <w:rsid w:val="008E79E1"/>
    <w:rsid w:val="008F5C5D"/>
    <w:rsid w:val="0093617A"/>
    <w:rsid w:val="0097400F"/>
    <w:rsid w:val="0098193D"/>
    <w:rsid w:val="009C3596"/>
    <w:rsid w:val="009C3B23"/>
    <w:rsid w:val="009D3000"/>
    <w:rsid w:val="009E6A69"/>
    <w:rsid w:val="00A17EC7"/>
    <w:rsid w:val="00A318A6"/>
    <w:rsid w:val="00A80774"/>
    <w:rsid w:val="00AD39CF"/>
    <w:rsid w:val="00AE3B1A"/>
    <w:rsid w:val="00B06BDB"/>
    <w:rsid w:val="00B41167"/>
    <w:rsid w:val="00B50068"/>
    <w:rsid w:val="00B63B7E"/>
    <w:rsid w:val="00B74608"/>
    <w:rsid w:val="00B9049E"/>
    <w:rsid w:val="00BE3C8A"/>
    <w:rsid w:val="00BE467D"/>
    <w:rsid w:val="00C30D38"/>
    <w:rsid w:val="00C62608"/>
    <w:rsid w:val="00CB7157"/>
    <w:rsid w:val="00CF3086"/>
    <w:rsid w:val="00D428FF"/>
    <w:rsid w:val="00D52AF7"/>
    <w:rsid w:val="00D9627E"/>
    <w:rsid w:val="00DB649A"/>
    <w:rsid w:val="00DC65C4"/>
    <w:rsid w:val="00DE430C"/>
    <w:rsid w:val="00DF2D3F"/>
    <w:rsid w:val="00DF75B5"/>
    <w:rsid w:val="00E02DD0"/>
    <w:rsid w:val="00E02E42"/>
    <w:rsid w:val="00E030BB"/>
    <w:rsid w:val="00E271BD"/>
    <w:rsid w:val="00E42008"/>
    <w:rsid w:val="00E624E5"/>
    <w:rsid w:val="00E64353"/>
    <w:rsid w:val="00E95AFC"/>
    <w:rsid w:val="00EC1823"/>
    <w:rsid w:val="00F223C0"/>
    <w:rsid w:val="00FC720F"/>
    <w:rsid w:val="00FE27FB"/>
    <w:rsid w:val="00FE3590"/>
    <w:rsid w:val="00FF2BE4"/>
    <w:rsid w:val="00FF7ADD"/>
    <w:rsid w:val="0624E3C0"/>
    <w:rsid w:val="26A8BD6D"/>
    <w:rsid w:val="2A2D6907"/>
    <w:rsid w:val="2C2C2984"/>
    <w:rsid w:val="4D142A47"/>
    <w:rsid w:val="7B99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88C49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C2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75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755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37D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5CC5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767A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A7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A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A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99F69-1D9E-4BB6-8DD6-DFEF1DBA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Company>NYCC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2</cp:revision>
  <dcterms:created xsi:type="dcterms:W3CDTF">2026-03-09T15:50:00Z</dcterms:created>
  <dcterms:modified xsi:type="dcterms:W3CDTF">2026-03-09T15:50:00Z</dcterms:modified>
</cp:coreProperties>
</file>