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3FEBA" w14:textId="799496C7" w:rsidR="002F3030" w:rsidRDefault="008A1901" w:rsidP="00FC33AD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Res. No. </w:t>
      </w:r>
      <w:r w:rsidR="00057927">
        <w:rPr>
          <w:rFonts w:ascii="Times New Roman" w:hAnsi="Times New Roman" w:cs="Times New Roman"/>
          <w:sz w:val="24"/>
          <w:szCs w:val="24"/>
        </w:rPr>
        <w:t>248</w:t>
      </w:r>
    </w:p>
    <w:p w14:paraId="2122F62B" w14:textId="18D90604" w:rsidR="00695314" w:rsidRPr="00695314" w:rsidRDefault="00D33F3A" w:rsidP="00FC33AD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  <w:r>
        <w:rPr>
          <w:rFonts w:ascii="Times New Roman" w:hAnsi="Times New Roman" w:cs="Times New Roman"/>
          <w:vanish/>
          <w:sz w:val="24"/>
          <w:szCs w:val="24"/>
        </w:rPr>
        <w:t>..</w:t>
      </w:r>
      <w:r w:rsidR="00695314" w:rsidRPr="00695314">
        <w:rPr>
          <w:rFonts w:ascii="Times New Roman" w:hAnsi="Times New Roman" w:cs="Times New Roman"/>
          <w:vanish/>
          <w:sz w:val="24"/>
          <w:szCs w:val="24"/>
        </w:rPr>
        <w:t>Title</w:t>
      </w:r>
    </w:p>
    <w:p w14:paraId="3FA42A6B" w14:textId="554AA38A" w:rsidR="00FC33AD" w:rsidRDefault="00410259" w:rsidP="00FC33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Resolution calling</w:t>
      </w:r>
      <w:r w:rsidR="008A123D">
        <w:rPr>
          <w:rFonts w:ascii="Times New Roman" w:hAnsi="Times New Roman" w:cs="Times New Roman"/>
          <w:sz w:val="24"/>
          <w:szCs w:val="24"/>
        </w:rPr>
        <w:t xml:space="preserve"> on</w:t>
      </w:r>
      <w:r w:rsidR="00CC59E5">
        <w:rPr>
          <w:rFonts w:ascii="Times New Roman" w:hAnsi="Times New Roman" w:cs="Times New Roman"/>
          <w:sz w:val="24"/>
          <w:szCs w:val="24"/>
        </w:rPr>
        <w:t xml:space="preserve"> </w:t>
      </w:r>
      <w:r w:rsidR="00CC59E5" w:rsidRPr="00CC59E5">
        <w:rPr>
          <w:rFonts w:ascii="Times New Roman" w:hAnsi="Times New Roman" w:cs="Times New Roman"/>
          <w:sz w:val="24"/>
          <w:szCs w:val="24"/>
        </w:rPr>
        <w:t>the New York State Legislature to p</w:t>
      </w:r>
      <w:r w:rsidR="007F149C">
        <w:rPr>
          <w:rFonts w:ascii="Times New Roman" w:hAnsi="Times New Roman" w:cs="Times New Roman"/>
          <w:sz w:val="24"/>
          <w:szCs w:val="24"/>
        </w:rPr>
        <w:t xml:space="preserve">ass, and the Governor to sign, </w:t>
      </w:r>
      <w:r w:rsidR="00AF3C0E">
        <w:rPr>
          <w:rFonts w:ascii="Times New Roman" w:hAnsi="Times New Roman" w:cs="Times New Roman"/>
          <w:sz w:val="24"/>
          <w:szCs w:val="24"/>
        </w:rPr>
        <w:t>legislation prohibiting the issuance of police courtesy cards</w:t>
      </w:r>
    </w:p>
    <w:p w14:paraId="2B70CFC2" w14:textId="5A85214F" w:rsidR="00695314" w:rsidRPr="00695314" w:rsidRDefault="00695314" w:rsidP="00FC33AD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  <w:r w:rsidRPr="00695314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68D56285" w14:textId="77777777" w:rsidR="00191F69" w:rsidRDefault="00191F69" w:rsidP="00191F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  <w:r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66E31DD1" w14:textId="77777777" w:rsidR="00A53957" w:rsidRDefault="00A53957" w:rsidP="00A539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  <w:r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2000E60A" w14:textId="6640A6F4" w:rsidR="007F3627" w:rsidRDefault="00A53957" w:rsidP="002F30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Council Members </w:t>
      </w:r>
      <w:r w:rsidR="002F3030" w:rsidRPr="002F3030">
        <w:rPr>
          <w:rFonts w:ascii="Times New Roman" w:hAnsi="Times New Roman" w:cs="Times New Roman"/>
          <w:sz w:val="24"/>
          <w:szCs w:val="24"/>
        </w:rPr>
        <w:t>Hudson</w:t>
      </w:r>
      <w:r w:rsidR="004B0C43">
        <w:rPr>
          <w:rFonts w:ascii="Times New Roman" w:hAnsi="Times New Roman" w:cs="Times New Roman"/>
          <w:sz w:val="24"/>
          <w:szCs w:val="24"/>
        </w:rPr>
        <w:t xml:space="preserve"> and </w:t>
      </w:r>
      <w:r w:rsidR="002F3030" w:rsidRPr="002F3030">
        <w:rPr>
          <w:rFonts w:ascii="Times New Roman" w:hAnsi="Times New Roman" w:cs="Times New Roman"/>
          <w:sz w:val="24"/>
          <w:szCs w:val="24"/>
        </w:rPr>
        <w:t>Ossé</w:t>
      </w:r>
      <w:r w:rsidR="000579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A2627E" w14:textId="77777777" w:rsidR="002F3030" w:rsidRPr="007F3627" w:rsidRDefault="002F3030" w:rsidP="002F303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BEE9606" w14:textId="121BDB17" w:rsidR="00B82A6B" w:rsidRPr="00B82A6B" w:rsidRDefault="006F45D1" w:rsidP="002F303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</w:t>
      </w:r>
      <w:r w:rsidR="008C1176">
        <w:rPr>
          <w:rFonts w:ascii="Times New Roman" w:hAnsi="Times New Roman" w:cs="Times New Roman"/>
          <w:sz w:val="24"/>
          <w:szCs w:val="24"/>
        </w:rPr>
        <w:t xml:space="preserve"> </w:t>
      </w:r>
      <w:r w:rsidR="00520716">
        <w:rPr>
          <w:rFonts w:ascii="Times New Roman" w:hAnsi="Times New Roman" w:cs="Times New Roman"/>
          <w:sz w:val="24"/>
          <w:szCs w:val="24"/>
        </w:rPr>
        <w:t xml:space="preserve">The distribution and use of “Police </w:t>
      </w:r>
      <w:r w:rsidR="008C1176">
        <w:rPr>
          <w:rFonts w:ascii="Times New Roman" w:hAnsi="Times New Roman" w:cs="Times New Roman"/>
          <w:sz w:val="24"/>
          <w:szCs w:val="24"/>
        </w:rPr>
        <w:t>Courtesy Card</w:t>
      </w:r>
      <w:r w:rsidR="009E3873">
        <w:rPr>
          <w:rFonts w:ascii="Times New Roman" w:hAnsi="Times New Roman" w:cs="Times New Roman"/>
          <w:sz w:val="24"/>
          <w:szCs w:val="24"/>
        </w:rPr>
        <w:t>s” has been</w:t>
      </w:r>
      <w:r w:rsidR="00B82A6B" w:rsidRPr="00B82A6B">
        <w:rPr>
          <w:rFonts w:ascii="Times New Roman" w:hAnsi="Times New Roman" w:cs="Times New Roman"/>
          <w:sz w:val="24"/>
          <w:szCs w:val="24"/>
        </w:rPr>
        <w:t xml:space="preserve"> a controversial practice</w:t>
      </w:r>
      <w:r w:rsidR="00520716">
        <w:rPr>
          <w:rFonts w:ascii="Times New Roman" w:hAnsi="Times New Roman" w:cs="Times New Roman"/>
          <w:sz w:val="24"/>
          <w:szCs w:val="24"/>
        </w:rPr>
        <w:t xml:space="preserve"> in New York City</w:t>
      </w:r>
      <w:r w:rsidR="00B82A6B">
        <w:rPr>
          <w:rFonts w:ascii="Times New Roman" w:hAnsi="Times New Roman" w:cs="Times New Roman"/>
          <w:sz w:val="24"/>
          <w:szCs w:val="24"/>
        </w:rPr>
        <w:t>;</w:t>
      </w:r>
      <w:r w:rsidR="008C1176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269E177D" w14:textId="0928C39C" w:rsidR="00B82A6B" w:rsidRPr="00B82A6B" w:rsidRDefault="00B82A6B" w:rsidP="002F303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A6B">
        <w:rPr>
          <w:rFonts w:ascii="Times New Roman" w:hAnsi="Times New Roman" w:cs="Times New Roman"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8C1176">
        <w:rPr>
          <w:rFonts w:ascii="Times New Roman" w:hAnsi="Times New Roman" w:cs="Times New Roman"/>
          <w:sz w:val="24"/>
          <w:szCs w:val="24"/>
        </w:rPr>
        <w:t xml:space="preserve"> </w:t>
      </w:r>
      <w:r w:rsidR="00520716">
        <w:rPr>
          <w:rFonts w:ascii="Times New Roman" w:hAnsi="Times New Roman" w:cs="Times New Roman"/>
          <w:sz w:val="24"/>
          <w:szCs w:val="24"/>
        </w:rPr>
        <w:t>Reports indicate t</w:t>
      </w:r>
      <w:r w:rsidRPr="00B82A6B">
        <w:rPr>
          <w:rFonts w:ascii="Times New Roman" w:hAnsi="Times New Roman" w:cs="Times New Roman"/>
          <w:sz w:val="24"/>
          <w:szCs w:val="24"/>
        </w:rPr>
        <w:t xml:space="preserve">hese wallet-sized, laminated cards, </w:t>
      </w:r>
      <w:r w:rsidR="00520716">
        <w:rPr>
          <w:rFonts w:ascii="Times New Roman" w:hAnsi="Times New Roman" w:cs="Times New Roman"/>
          <w:sz w:val="24"/>
          <w:szCs w:val="24"/>
        </w:rPr>
        <w:t>distributed by New York City Police Department (</w:t>
      </w:r>
      <w:r w:rsidR="00FC46D5">
        <w:rPr>
          <w:rFonts w:ascii="Times New Roman" w:hAnsi="Times New Roman" w:cs="Times New Roman"/>
          <w:sz w:val="24"/>
          <w:szCs w:val="24"/>
        </w:rPr>
        <w:t>“</w:t>
      </w:r>
      <w:r w:rsidR="00520716">
        <w:rPr>
          <w:rFonts w:ascii="Times New Roman" w:hAnsi="Times New Roman" w:cs="Times New Roman"/>
          <w:sz w:val="24"/>
          <w:szCs w:val="24"/>
        </w:rPr>
        <w:t>NYPD</w:t>
      </w:r>
      <w:r w:rsidR="00FC46D5">
        <w:rPr>
          <w:rFonts w:ascii="Times New Roman" w:hAnsi="Times New Roman" w:cs="Times New Roman"/>
          <w:sz w:val="24"/>
          <w:szCs w:val="24"/>
        </w:rPr>
        <w:t>”</w:t>
      </w:r>
      <w:r w:rsidR="00520716">
        <w:rPr>
          <w:rFonts w:ascii="Times New Roman" w:hAnsi="Times New Roman" w:cs="Times New Roman"/>
          <w:sz w:val="24"/>
          <w:szCs w:val="24"/>
        </w:rPr>
        <w:t>) union members</w:t>
      </w:r>
      <w:r w:rsidRPr="00B82A6B">
        <w:rPr>
          <w:rFonts w:ascii="Times New Roman" w:hAnsi="Times New Roman" w:cs="Times New Roman"/>
          <w:sz w:val="24"/>
          <w:szCs w:val="24"/>
        </w:rPr>
        <w:t>, serve as a unique perk for friends and relatives of police officers, signifying a network of pri</w:t>
      </w:r>
      <w:r>
        <w:rPr>
          <w:rFonts w:ascii="Times New Roman" w:hAnsi="Times New Roman" w:cs="Times New Roman"/>
          <w:sz w:val="24"/>
          <w:szCs w:val="24"/>
        </w:rPr>
        <w:t xml:space="preserve">vilege </w:t>
      </w:r>
      <w:r w:rsidR="00FC46D5">
        <w:rPr>
          <w:rFonts w:ascii="Times New Roman" w:hAnsi="Times New Roman" w:cs="Times New Roman"/>
          <w:sz w:val="24"/>
          <w:szCs w:val="24"/>
        </w:rPr>
        <w:t>to enable insiders to circumvent penalties for traffic violations and minor infractions</w:t>
      </w:r>
      <w:r>
        <w:rPr>
          <w:rFonts w:ascii="Times New Roman" w:hAnsi="Times New Roman" w:cs="Times New Roman"/>
          <w:sz w:val="24"/>
          <w:szCs w:val="24"/>
        </w:rPr>
        <w:t>;</w:t>
      </w:r>
      <w:r w:rsidR="008C1176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57B759B2" w14:textId="6CCE488D" w:rsidR="00B82A6B" w:rsidRPr="00B82A6B" w:rsidRDefault="008C1176" w:rsidP="002F303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D</w:t>
      </w:r>
      <w:r w:rsidR="00B82A6B" w:rsidRPr="00B82A6B">
        <w:rPr>
          <w:rFonts w:ascii="Times New Roman" w:hAnsi="Times New Roman" w:cs="Times New Roman"/>
          <w:sz w:val="24"/>
          <w:szCs w:val="24"/>
        </w:rPr>
        <w:t>espite lacking official recognition by the NYPD, the circulation of these cards  fosters a culture where traffic laws can be disregarded with impunity, particularly for offenses such as speeding, not wearing a se</w:t>
      </w:r>
      <w:r w:rsidR="00B82A6B">
        <w:rPr>
          <w:rFonts w:ascii="Times New Roman" w:hAnsi="Times New Roman" w:cs="Times New Roman"/>
          <w:sz w:val="24"/>
          <w:szCs w:val="24"/>
        </w:rPr>
        <w:t>atbelt, or running a stoplight;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23100B10" w14:textId="40C24BBF" w:rsidR="00AF3C0E" w:rsidRDefault="00B82A6B" w:rsidP="002F303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A6B">
        <w:rPr>
          <w:rFonts w:ascii="Times New Roman" w:hAnsi="Times New Roman" w:cs="Times New Roman"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8C1176">
        <w:rPr>
          <w:rFonts w:ascii="Times New Roman" w:hAnsi="Times New Roman" w:cs="Times New Roman"/>
          <w:sz w:val="24"/>
          <w:szCs w:val="24"/>
        </w:rPr>
        <w:t xml:space="preserve"> T</w:t>
      </w:r>
      <w:r w:rsidRPr="00B82A6B">
        <w:rPr>
          <w:rFonts w:ascii="Times New Roman" w:hAnsi="Times New Roman" w:cs="Times New Roman"/>
          <w:sz w:val="24"/>
          <w:szCs w:val="24"/>
        </w:rPr>
        <w:t xml:space="preserve">he informal use of these cards, </w:t>
      </w:r>
      <w:r w:rsidR="00FC46D5">
        <w:rPr>
          <w:rFonts w:ascii="Times New Roman" w:hAnsi="Times New Roman" w:cs="Times New Roman"/>
          <w:sz w:val="24"/>
          <w:szCs w:val="24"/>
        </w:rPr>
        <w:t>sometimes</w:t>
      </w:r>
      <w:r w:rsidRPr="00B82A6B">
        <w:rPr>
          <w:rFonts w:ascii="Times New Roman" w:hAnsi="Times New Roman" w:cs="Times New Roman"/>
          <w:sz w:val="24"/>
          <w:szCs w:val="24"/>
        </w:rPr>
        <w:t xml:space="preserve"> referred to as a “get out of jail free” card, underscores a problematic aspect of law enforcement culture where personal connections to the police can result in </w:t>
      </w:r>
      <w:r w:rsidR="008C1176">
        <w:rPr>
          <w:rFonts w:ascii="Times New Roman" w:hAnsi="Times New Roman" w:cs="Times New Roman"/>
          <w:sz w:val="24"/>
          <w:szCs w:val="24"/>
        </w:rPr>
        <w:t>unequal treatment under the law; and</w:t>
      </w:r>
    </w:p>
    <w:p w14:paraId="613E5DC9" w14:textId="1AB59046" w:rsidR="008C1176" w:rsidRPr="008C1176" w:rsidRDefault="008C1176" w:rsidP="002F303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T</w:t>
      </w:r>
      <w:r w:rsidRPr="008C1176">
        <w:rPr>
          <w:rFonts w:ascii="Times New Roman" w:hAnsi="Times New Roman" w:cs="Times New Roman"/>
          <w:sz w:val="24"/>
          <w:szCs w:val="24"/>
        </w:rPr>
        <w:t xml:space="preserve">he </w:t>
      </w:r>
      <w:r w:rsidR="00FC46D5">
        <w:rPr>
          <w:rFonts w:ascii="Times New Roman" w:hAnsi="Times New Roman" w:cs="Times New Roman"/>
          <w:sz w:val="24"/>
          <w:szCs w:val="24"/>
        </w:rPr>
        <w:t>use</w:t>
      </w:r>
      <w:r w:rsidRPr="008C1176">
        <w:rPr>
          <w:rFonts w:ascii="Times New Roman" w:hAnsi="Times New Roman" w:cs="Times New Roman"/>
          <w:sz w:val="24"/>
          <w:szCs w:val="24"/>
        </w:rPr>
        <w:t xml:space="preserve"> of</w:t>
      </w:r>
      <w:r w:rsidR="00FC46D5">
        <w:rPr>
          <w:rFonts w:ascii="Times New Roman" w:hAnsi="Times New Roman" w:cs="Times New Roman"/>
          <w:sz w:val="24"/>
          <w:szCs w:val="24"/>
        </w:rPr>
        <w:t xml:space="preserve"> Police</w:t>
      </w:r>
      <w:r w:rsidRPr="008C1176">
        <w:rPr>
          <w:rFonts w:ascii="Times New Roman" w:hAnsi="Times New Roman" w:cs="Times New Roman"/>
          <w:sz w:val="24"/>
          <w:szCs w:val="24"/>
        </w:rPr>
        <w:t xml:space="preserve"> </w:t>
      </w:r>
      <w:r w:rsidR="00FC46D5">
        <w:rPr>
          <w:rFonts w:ascii="Times New Roman" w:hAnsi="Times New Roman" w:cs="Times New Roman"/>
          <w:sz w:val="24"/>
          <w:szCs w:val="24"/>
        </w:rPr>
        <w:t>C</w:t>
      </w:r>
      <w:r w:rsidRPr="008C1176">
        <w:rPr>
          <w:rFonts w:ascii="Times New Roman" w:hAnsi="Times New Roman" w:cs="Times New Roman"/>
          <w:sz w:val="24"/>
          <w:szCs w:val="24"/>
        </w:rPr>
        <w:t>ourtesy Cards reflect</w:t>
      </w:r>
      <w:r w:rsidR="00FC46D5">
        <w:rPr>
          <w:rFonts w:ascii="Times New Roman" w:hAnsi="Times New Roman" w:cs="Times New Roman"/>
          <w:sz w:val="24"/>
          <w:szCs w:val="24"/>
        </w:rPr>
        <w:t>s the</w:t>
      </w:r>
      <w:r w:rsidRPr="008C1176">
        <w:rPr>
          <w:rFonts w:ascii="Times New Roman" w:hAnsi="Times New Roman" w:cs="Times New Roman"/>
          <w:sz w:val="24"/>
          <w:szCs w:val="24"/>
        </w:rPr>
        <w:t xml:space="preserve"> internal dynamics within law enforcement communities, where these cards symbolize mutual respect among officers rather t</w:t>
      </w:r>
      <w:r>
        <w:rPr>
          <w:rFonts w:ascii="Times New Roman" w:hAnsi="Times New Roman" w:cs="Times New Roman"/>
          <w:sz w:val="24"/>
          <w:szCs w:val="24"/>
        </w:rPr>
        <w:t>han goodwill toward the public; and</w:t>
      </w:r>
    </w:p>
    <w:p w14:paraId="25A97F06" w14:textId="6459F602" w:rsidR="008C1176" w:rsidRDefault="008C1176" w:rsidP="002F303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1176">
        <w:rPr>
          <w:rFonts w:ascii="Times New Roman" w:hAnsi="Times New Roman" w:cs="Times New Roman"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T</w:t>
      </w:r>
      <w:r w:rsidRPr="008C1176">
        <w:rPr>
          <w:rFonts w:ascii="Times New Roman" w:hAnsi="Times New Roman" w:cs="Times New Roman"/>
          <w:sz w:val="24"/>
          <w:szCs w:val="24"/>
        </w:rPr>
        <w:t>h</w:t>
      </w:r>
      <w:r w:rsidR="00FC46D5">
        <w:rPr>
          <w:rFonts w:ascii="Times New Roman" w:hAnsi="Times New Roman" w:cs="Times New Roman"/>
          <w:sz w:val="24"/>
          <w:szCs w:val="24"/>
        </w:rPr>
        <w:t>ese dynamics</w:t>
      </w:r>
      <w:r w:rsidRPr="008C1176">
        <w:rPr>
          <w:rFonts w:ascii="Times New Roman" w:hAnsi="Times New Roman" w:cs="Times New Roman"/>
          <w:sz w:val="24"/>
          <w:szCs w:val="24"/>
        </w:rPr>
        <w:t xml:space="preserve"> can lead officers to exercise restraint in situations where they might otherwise take more stringent action, raising important questions about police discretion, </w:t>
      </w:r>
      <w:r w:rsidRPr="008C1176">
        <w:rPr>
          <w:rFonts w:ascii="Times New Roman" w:hAnsi="Times New Roman" w:cs="Times New Roman"/>
          <w:sz w:val="24"/>
          <w:szCs w:val="24"/>
        </w:rPr>
        <w:lastRenderedPageBreak/>
        <w:t>the consistency of law enforcement actions, and broader implications for police-community relations;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4F6461D5" w14:textId="2584F58B" w:rsidR="00CB48C6" w:rsidRPr="00CB48C6" w:rsidRDefault="00CB48C6" w:rsidP="002F303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In September, 2024, </w:t>
      </w:r>
      <w:r w:rsidRPr="00CB48C6">
        <w:rPr>
          <w:rFonts w:ascii="Times New Roman" w:hAnsi="Times New Roman" w:cs="Times New Roman"/>
          <w:sz w:val="24"/>
          <w:szCs w:val="24"/>
        </w:rPr>
        <w:t>a N</w:t>
      </w:r>
      <w:r>
        <w:rPr>
          <w:rFonts w:ascii="Times New Roman" w:hAnsi="Times New Roman" w:cs="Times New Roman"/>
          <w:sz w:val="24"/>
          <w:szCs w:val="24"/>
        </w:rPr>
        <w:t xml:space="preserve">ew York City police officer </w:t>
      </w:r>
      <w:r w:rsidRPr="00CB48C6">
        <w:rPr>
          <w:rFonts w:ascii="Times New Roman" w:hAnsi="Times New Roman" w:cs="Times New Roman"/>
          <w:sz w:val="24"/>
          <w:szCs w:val="24"/>
        </w:rPr>
        <w:t>reached a $175,000 settlement with the city in a lawsu</w:t>
      </w:r>
      <w:r>
        <w:rPr>
          <w:rFonts w:ascii="Times New Roman" w:hAnsi="Times New Roman" w:cs="Times New Roman"/>
          <w:sz w:val="24"/>
          <w:szCs w:val="24"/>
        </w:rPr>
        <w:t xml:space="preserve">it that highlighted the use of </w:t>
      </w:r>
      <w:r w:rsidR="00FC46D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ourtesy </w:t>
      </w:r>
      <w:r w:rsidR="00FC46D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ards</w:t>
      </w:r>
      <w:r w:rsidRPr="00CB48C6">
        <w:rPr>
          <w:rFonts w:ascii="Times New Roman" w:hAnsi="Times New Roman" w:cs="Times New Roman"/>
          <w:sz w:val="24"/>
          <w:szCs w:val="24"/>
        </w:rPr>
        <w:t xml:space="preserve"> issued to friends and relatives to avoid traffic sto</w:t>
      </w:r>
      <w:r>
        <w:rPr>
          <w:rFonts w:ascii="Times New Roman" w:hAnsi="Times New Roman" w:cs="Times New Roman"/>
          <w:sz w:val="24"/>
          <w:szCs w:val="24"/>
        </w:rPr>
        <w:t>ps and other minor infractions; and</w:t>
      </w:r>
    </w:p>
    <w:p w14:paraId="712C02B1" w14:textId="78CC9987" w:rsidR="00CB48C6" w:rsidRPr="00CB48C6" w:rsidRDefault="00CB48C6" w:rsidP="002F303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8C6">
        <w:rPr>
          <w:rFonts w:ascii="Times New Roman" w:hAnsi="Times New Roman" w:cs="Times New Roman"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The lawsuit </w:t>
      </w:r>
      <w:r w:rsidRPr="00CB48C6">
        <w:rPr>
          <w:rFonts w:ascii="Times New Roman" w:hAnsi="Times New Roman" w:cs="Times New Roman"/>
          <w:sz w:val="24"/>
          <w:szCs w:val="24"/>
        </w:rPr>
        <w:t xml:space="preserve">alleged that </w:t>
      </w:r>
      <w:r w:rsidR="00FC46D5">
        <w:rPr>
          <w:rFonts w:ascii="Times New Roman" w:hAnsi="Times New Roman" w:cs="Times New Roman"/>
          <w:sz w:val="24"/>
          <w:szCs w:val="24"/>
        </w:rPr>
        <w:t>the officer</w:t>
      </w:r>
      <w:r w:rsidRPr="00CB48C6">
        <w:rPr>
          <w:rFonts w:ascii="Times New Roman" w:hAnsi="Times New Roman" w:cs="Times New Roman"/>
          <w:sz w:val="24"/>
          <w:szCs w:val="24"/>
        </w:rPr>
        <w:t xml:space="preserve"> was punished by his superiors for failing to honor these cards, bringing renewed attention to the informal practice w</w:t>
      </w:r>
      <w:r>
        <w:rPr>
          <w:rFonts w:ascii="Times New Roman" w:hAnsi="Times New Roman" w:cs="Times New Roman"/>
          <w:sz w:val="24"/>
          <w:szCs w:val="24"/>
        </w:rPr>
        <w:t>ithin the NYPD; and</w:t>
      </w:r>
    </w:p>
    <w:p w14:paraId="15F4A2A0" w14:textId="27450335" w:rsidR="00CB48C6" w:rsidRDefault="00CB48C6" w:rsidP="002F303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8C6">
        <w:rPr>
          <w:rFonts w:ascii="Times New Roman" w:hAnsi="Times New Roman" w:cs="Times New Roman"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While the settlement resolved the lawsuit, it did</w:t>
      </w:r>
      <w:r w:rsidRPr="00CB48C6">
        <w:rPr>
          <w:rFonts w:ascii="Times New Roman" w:hAnsi="Times New Roman" w:cs="Times New Roman"/>
          <w:sz w:val="24"/>
          <w:szCs w:val="24"/>
        </w:rPr>
        <w:t xml:space="preserve"> not introduce any substantive changes to how courtesy </w:t>
      </w:r>
      <w:r>
        <w:rPr>
          <w:rFonts w:ascii="Times New Roman" w:hAnsi="Times New Roman" w:cs="Times New Roman"/>
          <w:sz w:val="24"/>
          <w:szCs w:val="24"/>
        </w:rPr>
        <w:t>cards are used by NYPD officers; and</w:t>
      </w:r>
    </w:p>
    <w:p w14:paraId="1D98C4A6" w14:textId="53DACBED" w:rsidR="0027008C" w:rsidRDefault="0027008C" w:rsidP="002F303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08C">
        <w:rPr>
          <w:rFonts w:ascii="Times New Roman" w:hAnsi="Times New Roman" w:cs="Times New Roman"/>
          <w:sz w:val="24"/>
          <w:szCs w:val="24"/>
        </w:rPr>
        <w:t>Whereas</w:t>
      </w:r>
      <w:r w:rsidR="0049420C">
        <w:rPr>
          <w:rFonts w:ascii="Times New Roman" w:hAnsi="Times New Roman" w:cs="Times New Roman"/>
          <w:sz w:val="24"/>
          <w:szCs w:val="24"/>
        </w:rPr>
        <w:t>, Reportedly, a</w:t>
      </w:r>
      <w:r w:rsidRPr="0027008C">
        <w:rPr>
          <w:rFonts w:ascii="Times New Roman" w:hAnsi="Times New Roman" w:cs="Times New Roman"/>
          <w:sz w:val="24"/>
          <w:szCs w:val="24"/>
        </w:rPr>
        <w:t xml:space="preserve"> spokesperson for the Police Benevolent Association</w:t>
      </w:r>
      <w:r>
        <w:rPr>
          <w:rFonts w:ascii="Times New Roman" w:hAnsi="Times New Roman" w:cs="Times New Roman"/>
          <w:sz w:val="24"/>
          <w:szCs w:val="24"/>
        </w:rPr>
        <w:t xml:space="preserve"> (“PBA”)</w:t>
      </w:r>
      <w:r w:rsidRPr="0027008C">
        <w:rPr>
          <w:rFonts w:ascii="Times New Roman" w:hAnsi="Times New Roman" w:cs="Times New Roman"/>
          <w:sz w:val="24"/>
          <w:szCs w:val="24"/>
        </w:rPr>
        <w:t>, the NYPD’s largest union, acknowledged the existence of courtesy cards</w:t>
      </w:r>
      <w:r w:rsidR="00AB3324">
        <w:rPr>
          <w:rFonts w:ascii="Times New Roman" w:hAnsi="Times New Roman" w:cs="Times New Roman"/>
          <w:sz w:val="24"/>
          <w:szCs w:val="24"/>
        </w:rPr>
        <w:t>,</w:t>
      </w:r>
      <w:r w:rsidRPr="0027008C">
        <w:rPr>
          <w:rFonts w:ascii="Times New Roman" w:hAnsi="Times New Roman" w:cs="Times New Roman"/>
          <w:sz w:val="24"/>
          <w:szCs w:val="24"/>
        </w:rPr>
        <w:t xml:space="preserve"> but stated that it is the responsibility of department manageme</w:t>
      </w:r>
      <w:r w:rsidR="00AB3324">
        <w:rPr>
          <w:rFonts w:ascii="Times New Roman" w:hAnsi="Times New Roman" w:cs="Times New Roman"/>
          <w:sz w:val="24"/>
          <w:szCs w:val="24"/>
        </w:rPr>
        <w:t>nt to determine official policy; and</w:t>
      </w:r>
    </w:p>
    <w:p w14:paraId="68EE7CD2" w14:textId="674D8D25" w:rsidR="00AB3324" w:rsidRPr="00AB3324" w:rsidRDefault="00AB3324" w:rsidP="002F303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24">
        <w:rPr>
          <w:rFonts w:ascii="Times New Roman" w:hAnsi="Times New Roman" w:cs="Times New Roman"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E</w:t>
      </w:r>
      <w:r w:rsidRPr="00AB3324">
        <w:rPr>
          <w:rFonts w:ascii="Times New Roman" w:hAnsi="Times New Roman" w:cs="Times New Roman"/>
          <w:sz w:val="24"/>
          <w:szCs w:val="24"/>
        </w:rPr>
        <w:t xml:space="preserve">liminating the issuance of </w:t>
      </w:r>
      <w:r w:rsidR="00FC46D5">
        <w:rPr>
          <w:rFonts w:ascii="Times New Roman" w:hAnsi="Times New Roman" w:cs="Times New Roman"/>
          <w:sz w:val="24"/>
          <w:szCs w:val="24"/>
        </w:rPr>
        <w:t>P</w:t>
      </w:r>
      <w:r w:rsidRPr="00AB3324">
        <w:rPr>
          <w:rFonts w:ascii="Times New Roman" w:hAnsi="Times New Roman" w:cs="Times New Roman"/>
          <w:sz w:val="24"/>
          <w:szCs w:val="24"/>
        </w:rPr>
        <w:t xml:space="preserve">olice </w:t>
      </w:r>
      <w:r w:rsidR="00FC46D5">
        <w:rPr>
          <w:rFonts w:ascii="Times New Roman" w:hAnsi="Times New Roman" w:cs="Times New Roman"/>
          <w:sz w:val="24"/>
          <w:szCs w:val="24"/>
        </w:rPr>
        <w:t>C</w:t>
      </w:r>
      <w:r w:rsidRPr="00AB3324">
        <w:rPr>
          <w:rFonts w:ascii="Times New Roman" w:hAnsi="Times New Roman" w:cs="Times New Roman"/>
          <w:sz w:val="24"/>
          <w:szCs w:val="24"/>
        </w:rPr>
        <w:t xml:space="preserve">ourtesy </w:t>
      </w:r>
      <w:r w:rsidR="00FC46D5">
        <w:rPr>
          <w:rFonts w:ascii="Times New Roman" w:hAnsi="Times New Roman" w:cs="Times New Roman"/>
          <w:sz w:val="24"/>
          <w:szCs w:val="24"/>
        </w:rPr>
        <w:t>C</w:t>
      </w:r>
      <w:r w:rsidRPr="00AB3324">
        <w:rPr>
          <w:rFonts w:ascii="Times New Roman" w:hAnsi="Times New Roman" w:cs="Times New Roman"/>
          <w:sz w:val="24"/>
          <w:szCs w:val="24"/>
        </w:rPr>
        <w:t>ards would reinforce public confidence in law enforcement by ensuring that all individuals are subject to the same legal standards regardless of their relation</w:t>
      </w:r>
      <w:r>
        <w:rPr>
          <w:rFonts w:ascii="Times New Roman" w:hAnsi="Times New Roman" w:cs="Times New Roman"/>
          <w:sz w:val="24"/>
          <w:szCs w:val="24"/>
        </w:rPr>
        <w:t>ships with police officers; and</w:t>
      </w:r>
    </w:p>
    <w:p w14:paraId="6551F77A" w14:textId="608B45D8" w:rsidR="00FB3BB7" w:rsidRPr="00F9415A" w:rsidRDefault="00AB3324" w:rsidP="002F303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24">
        <w:rPr>
          <w:rFonts w:ascii="Times New Roman" w:hAnsi="Times New Roman" w:cs="Times New Roman"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Rather than relying on informal department policy, legislative action at the S</w:t>
      </w:r>
      <w:r w:rsidRPr="00AB3324">
        <w:rPr>
          <w:rFonts w:ascii="Times New Roman" w:hAnsi="Times New Roman" w:cs="Times New Roman"/>
          <w:sz w:val="24"/>
          <w:szCs w:val="24"/>
        </w:rPr>
        <w:t xml:space="preserve">tate level is necessary to prohibit the issuance and use of </w:t>
      </w:r>
      <w:r w:rsidR="00FC46D5">
        <w:rPr>
          <w:rFonts w:ascii="Times New Roman" w:hAnsi="Times New Roman" w:cs="Times New Roman"/>
          <w:sz w:val="24"/>
          <w:szCs w:val="24"/>
        </w:rPr>
        <w:t>P</w:t>
      </w:r>
      <w:r w:rsidRPr="00AB3324">
        <w:rPr>
          <w:rFonts w:ascii="Times New Roman" w:hAnsi="Times New Roman" w:cs="Times New Roman"/>
          <w:sz w:val="24"/>
          <w:szCs w:val="24"/>
        </w:rPr>
        <w:t xml:space="preserve">olice </w:t>
      </w:r>
      <w:r w:rsidR="00FC46D5">
        <w:rPr>
          <w:rFonts w:ascii="Times New Roman" w:hAnsi="Times New Roman" w:cs="Times New Roman"/>
          <w:sz w:val="24"/>
          <w:szCs w:val="24"/>
        </w:rPr>
        <w:t>C</w:t>
      </w:r>
      <w:r w:rsidRPr="00AB3324">
        <w:rPr>
          <w:rFonts w:ascii="Times New Roman" w:hAnsi="Times New Roman" w:cs="Times New Roman"/>
          <w:sz w:val="24"/>
          <w:szCs w:val="24"/>
        </w:rPr>
        <w:t xml:space="preserve">ourtesy </w:t>
      </w:r>
      <w:r w:rsidR="00FC46D5">
        <w:rPr>
          <w:rFonts w:ascii="Times New Roman" w:hAnsi="Times New Roman" w:cs="Times New Roman"/>
          <w:sz w:val="24"/>
          <w:szCs w:val="24"/>
        </w:rPr>
        <w:t>C</w:t>
      </w:r>
      <w:r w:rsidRPr="00AB3324">
        <w:rPr>
          <w:rFonts w:ascii="Times New Roman" w:hAnsi="Times New Roman" w:cs="Times New Roman"/>
          <w:sz w:val="24"/>
          <w:szCs w:val="24"/>
        </w:rPr>
        <w:t>ards, thereby preventing law enforcement unions from continuing this practice</w:t>
      </w:r>
      <w:r w:rsidR="0095033A">
        <w:rPr>
          <w:rFonts w:ascii="Times New Roman" w:hAnsi="Times New Roman" w:cs="Times New Roman"/>
          <w:sz w:val="24"/>
          <w:szCs w:val="24"/>
        </w:rPr>
        <w:t>;</w:t>
      </w:r>
      <w:r w:rsidR="00A116DC">
        <w:rPr>
          <w:rFonts w:ascii="Times New Roman" w:hAnsi="Times New Roman" w:cs="Times New Roman"/>
          <w:sz w:val="24"/>
          <w:szCs w:val="24"/>
        </w:rPr>
        <w:t xml:space="preserve"> </w:t>
      </w:r>
      <w:r w:rsidR="00063E3D" w:rsidRPr="00C5461A">
        <w:rPr>
          <w:rFonts w:ascii="Times New Roman" w:hAnsi="Times New Roman" w:cs="Times New Roman"/>
          <w:sz w:val="24"/>
          <w:szCs w:val="24"/>
        </w:rPr>
        <w:t>now, therefore, be it</w:t>
      </w:r>
      <w:r w:rsidR="001D77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8FF1B1" w14:textId="30DB662B" w:rsidR="00047CBD" w:rsidRDefault="00F83D47" w:rsidP="002F303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3D47">
        <w:rPr>
          <w:rFonts w:ascii="Times New Roman" w:hAnsi="Times New Roman" w:cs="Times New Roman"/>
          <w:sz w:val="24"/>
          <w:szCs w:val="24"/>
        </w:rPr>
        <w:t>Resolved, That the Council of the City of New York calls on</w:t>
      </w:r>
      <w:r w:rsidR="006335DB" w:rsidRPr="006335DB">
        <w:rPr>
          <w:rFonts w:ascii="Times New Roman" w:hAnsi="Times New Roman" w:cs="Times New Roman"/>
          <w:sz w:val="24"/>
          <w:szCs w:val="24"/>
        </w:rPr>
        <w:t xml:space="preserve"> the New York State Legislature to pass, and the Governor to sign, </w:t>
      </w:r>
      <w:r w:rsidR="00AF3C0E" w:rsidRPr="00AF3C0E">
        <w:rPr>
          <w:rFonts w:ascii="Times New Roman" w:hAnsi="Times New Roman" w:cs="Times New Roman"/>
          <w:sz w:val="24"/>
          <w:szCs w:val="24"/>
        </w:rPr>
        <w:t>legislation prohibiting the issuance of police courtesy cards</w:t>
      </w:r>
      <w:r w:rsidR="006335DB" w:rsidRPr="006335DB">
        <w:rPr>
          <w:rFonts w:ascii="Times New Roman" w:hAnsi="Times New Roman" w:cs="Times New Roman"/>
          <w:sz w:val="24"/>
          <w:szCs w:val="24"/>
        </w:rPr>
        <w:t>.</w:t>
      </w:r>
    </w:p>
    <w:p w14:paraId="60A81001" w14:textId="77777777" w:rsidR="00FC33AD" w:rsidRDefault="00FC33AD" w:rsidP="00180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137DC21" w14:textId="0AA114CF" w:rsidR="00180249" w:rsidRPr="005616A4" w:rsidRDefault="00180249" w:rsidP="00180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6A4">
        <w:rPr>
          <w:rFonts w:ascii="Times New Roman" w:hAnsi="Times New Roman" w:cs="Times New Roman"/>
          <w:sz w:val="20"/>
          <w:szCs w:val="20"/>
        </w:rPr>
        <w:t>C</w:t>
      </w:r>
      <w:r w:rsidR="00257436" w:rsidRPr="005616A4">
        <w:rPr>
          <w:rFonts w:ascii="Times New Roman" w:hAnsi="Times New Roman" w:cs="Times New Roman"/>
          <w:sz w:val="20"/>
          <w:szCs w:val="20"/>
        </w:rPr>
        <w:t>M</w:t>
      </w:r>
      <w:r w:rsidRPr="005616A4">
        <w:rPr>
          <w:rFonts w:ascii="Times New Roman" w:hAnsi="Times New Roman" w:cs="Times New Roman"/>
          <w:sz w:val="20"/>
          <w:szCs w:val="20"/>
        </w:rPr>
        <w:t>B</w:t>
      </w:r>
    </w:p>
    <w:p w14:paraId="0704CD1C" w14:textId="7BBEAC92" w:rsidR="00180249" w:rsidRPr="005616A4" w:rsidRDefault="002A4574" w:rsidP="00180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LS</w:t>
      </w:r>
      <w:r w:rsidR="002F3030">
        <w:rPr>
          <w:rFonts w:ascii="Times New Roman" w:hAnsi="Times New Roman" w:cs="Times New Roman"/>
          <w:sz w:val="20"/>
          <w:szCs w:val="20"/>
        </w:rPr>
        <w:t xml:space="preserve"> </w:t>
      </w:r>
      <w:r w:rsidR="00322728" w:rsidRPr="005616A4">
        <w:rPr>
          <w:rFonts w:ascii="Times New Roman" w:hAnsi="Times New Roman" w:cs="Times New Roman"/>
          <w:sz w:val="20"/>
          <w:szCs w:val="20"/>
        </w:rPr>
        <w:t>#</w:t>
      </w:r>
      <w:r w:rsidR="00AF3C0E">
        <w:rPr>
          <w:rFonts w:ascii="Times New Roman" w:hAnsi="Times New Roman" w:cs="Times New Roman"/>
          <w:sz w:val="20"/>
          <w:szCs w:val="20"/>
        </w:rPr>
        <w:t>18648</w:t>
      </w:r>
    </w:p>
    <w:p w14:paraId="5E3D6D08" w14:textId="758C63C5" w:rsidR="00371D63" w:rsidRDefault="002F3030" w:rsidP="00DF3E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Res. #0851-2025</w:t>
      </w:r>
    </w:p>
    <w:p w14:paraId="172CBD6C" w14:textId="2A6B91A2" w:rsidR="002F3030" w:rsidRPr="00A314B7" w:rsidRDefault="002F3030" w:rsidP="00DF3E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1/5/2026 4:03 PM</w:t>
      </w:r>
    </w:p>
    <w:sectPr w:rsidR="002F3030" w:rsidRPr="00A314B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1B6A4" w14:textId="77777777" w:rsidR="0016552A" w:rsidRDefault="0016552A" w:rsidP="00294136">
      <w:pPr>
        <w:spacing w:after="0" w:line="240" w:lineRule="auto"/>
      </w:pPr>
      <w:r>
        <w:separator/>
      </w:r>
    </w:p>
  </w:endnote>
  <w:endnote w:type="continuationSeparator" w:id="0">
    <w:p w14:paraId="41E51B3E" w14:textId="77777777" w:rsidR="0016552A" w:rsidRDefault="0016552A" w:rsidP="00294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52415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9FEA0E" w14:textId="058F8F2C" w:rsidR="00C41B03" w:rsidRDefault="00C41B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4CB5AC" w14:textId="77777777" w:rsidR="00C41B03" w:rsidRDefault="00C41B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2E91C" w14:textId="77777777" w:rsidR="0016552A" w:rsidRDefault="0016552A" w:rsidP="00294136">
      <w:pPr>
        <w:spacing w:after="0" w:line="240" w:lineRule="auto"/>
      </w:pPr>
      <w:r>
        <w:separator/>
      </w:r>
    </w:p>
  </w:footnote>
  <w:footnote w:type="continuationSeparator" w:id="0">
    <w:p w14:paraId="6EC3EE46" w14:textId="77777777" w:rsidR="0016552A" w:rsidRDefault="0016552A" w:rsidP="002941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901"/>
    <w:rsid w:val="00011C5B"/>
    <w:rsid w:val="00012130"/>
    <w:rsid w:val="00017E87"/>
    <w:rsid w:val="000233F7"/>
    <w:rsid w:val="00033377"/>
    <w:rsid w:val="00041CC5"/>
    <w:rsid w:val="00042CDE"/>
    <w:rsid w:val="000436B5"/>
    <w:rsid w:val="000477E4"/>
    <w:rsid w:val="00047CBD"/>
    <w:rsid w:val="00056F7B"/>
    <w:rsid w:val="00057927"/>
    <w:rsid w:val="00057F60"/>
    <w:rsid w:val="00063E3D"/>
    <w:rsid w:val="000672D3"/>
    <w:rsid w:val="000737F2"/>
    <w:rsid w:val="000920CD"/>
    <w:rsid w:val="000A4572"/>
    <w:rsid w:val="000A7B0A"/>
    <w:rsid w:val="000B2224"/>
    <w:rsid w:val="000B2707"/>
    <w:rsid w:val="000E2E72"/>
    <w:rsid w:val="000F1D99"/>
    <w:rsid w:val="00106102"/>
    <w:rsid w:val="00112CCC"/>
    <w:rsid w:val="00115569"/>
    <w:rsid w:val="001235FC"/>
    <w:rsid w:val="00134819"/>
    <w:rsid w:val="00140C32"/>
    <w:rsid w:val="00140D4D"/>
    <w:rsid w:val="001527B5"/>
    <w:rsid w:val="0016552A"/>
    <w:rsid w:val="00170EF0"/>
    <w:rsid w:val="0017299F"/>
    <w:rsid w:val="00173ED1"/>
    <w:rsid w:val="001774DC"/>
    <w:rsid w:val="00180249"/>
    <w:rsid w:val="001917E4"/>
    <w:rsid w:val="00191F69"/>
    <w:rsid w:val="00196F0A"/>
    <w:rsid w:val="001A1EA7"/>
    <w:rsid w:val="001B3FA4"/>
    <w:rsid w:val="001B660F"/>
    <w:rsid w:val="001C0E78"/>
    <w:rsid w:val="001C396B"/>
    <w:rsid w:val="001C5903"/>
    <w:rsid w:val="001D31B3"/>
    <w:rsid w:val="001D4A08"/>
    <w:rsid w:val="001D77ED"/>
    <w:rsid w:val="001E1830"/>
    <w:rsid w:val="001F603F"/>
    <w:rsid w:val="00204C2D"/>
    <w:rsid w:val="002151EC"/>
    <w:rsid w:val="0021587B"/>
    <w:rsid w:val="00220A9B"/>
    <w:rsid w:val="00232C6C"/>
    <w:rsid w:val="00241622"/>
    <w:rsid w:val="00243544"/>
    <w:rsid w:val="00256001"/>
    <w:rsid w:val="00257436"/>
    <w:rsid w:val="00257BCD"/>
    <w:rsid w:val="00265AFB"/>
    <w:rsid w:val="00266D83"/>
    <w:rsid w:val="0027008C"/>
    <w:rsid w:val="00274115"/>
    <w:rsid w:val="002761AC"/>
    <w:rsid w:val="002833CF"/>
    <w:rsid w:val="00294136"/>
    <w:rsid w:val="002A4574"/>
    <w:rsid w:val="002C0361"/>
    <w:rsid w:val="002C265F"/>
    <w:rsid w:val="002C3C8E"/>
    <w:rsid w:val="002C7311"/>
    <w:rsid w:val="002D3FB9"/>
    <w:rsid w:val="002E1C4E"/>
    <w:rsid w:val="002F1B5D"/>
    <w:rsid w:val="002F3030"/>
    <w:rsid w:val="002F7DC7"/>
    <w:rsid w:val="003026BA"/>
    <w:rsid w:val="0030276D"/>
    <w:rsid w:val="003029CF"/>
    <w:rsid w:val="003049C5"/>
    <w:rsid w:val="00322728"/>
    <w:rsid w:val="0033377C"/>
    <w:rsid w:val="00343957"/>
    <w:rsid w:val="003558AA"/>
    <w:rsid w:val="00371D63"/>
    <w:rsid w:val="00372767"/>
    <w:rsid w:val="00392052"/>
    <w:rsid w:val="003A13FF"/>
    <w:rsid w:val="003C2472"/>
    <w:rsid w:val="003D494A"/>
    <w:rsid w:val="003E0E0B"/>
    <w:rsid w:val="003E1D3B"/>
    <w:rsid w:val="003F771C"/>
    <w:rsid w:val="004100D7"/>
    <w:rsid w:val="00410259"/>
    <w:rsid w:val="004109EB"/>
    <w:rsid w:val="00417667"/>
    <w:rsid w:val="004204BB"/>
    <w:rsid w:val="00461863"/>
    <w:rsid w:val="004701CD"/>
    <w:rsid w:val="00480368"/>
    <w:rsid w:val="00486FA7"/>
    <w:rsid w:val="0049420C"/>
    <w:rsid w:val="004A4C33"/>
    <w:rsid w:val="004B0C43"/>
    <w:rsid w:val="004B4F61"/>
    <w:rsid w:val="004C5680"/>
    <w:rsid w:val="004C6AFD"/>
    <w:rsid w:val="004D3E12"/>
    <w:rsid w:val="004E3101"/>
    <w:rsid w:val="004E5737"/>
    <w:rsid w:val="00503F17"/>
    <w:rsid w:val="0051084A"/>
    <w:rsid w:val="005133AE"/>
    <w:rsid w:val="005139B6"/>
    <w:rsid w:val="0052061B"/>
    <w:rsid w:val="00520716"/>
    <w:rsid w:val="005515EB"/>
    <w:rsid w:val="005616A4"/>
    <w:rsid w:val="0057192A"/>
    <w:rsid w:val="005943A5"/>
    <w:rsid w:val="00595D52"/>
    <w:rsid w:val="005C3A74"/>
    <w:rsid w:val="005F0950"/>
    <w:rsid w:val="005F1F61"/>
    <w:rsid w:val="005F3D96"/>
    <w:rsid w:val="00611834"/>
    <w:rsid w:val="00612886"/>
    <w:rsid w:val="0061495A"/>
    <w:rsid w:val="006173CB"/>
    <w:rsid w:val="00624902"/>
    <w:rsid w:val="006335DB"/>
    <w:rsid w:val="006515A2"/>
    <w:rsid w:val="00655A30"/>
    <w:rsid w:val="0066439D"/>
    <w:rsid w:val="0067751A"/>
    <w:rsid w:val="00695314"/>
    <w:rsid w:val="006B5887"/>
    <w:rsid w:val="006C0D45"/>
    <w:rsid w:val="006C15D0"/>
    <w:rsid w:val="006C32CA"/>
    <w:rsid w:val="006F33C1"/>
    <w:rsid w:val="006F45D1"/>
    <w:rsid w:val="006F623A"/>
    <w:rsid w:val="00711BE1"/>
    <w:rsid w:val="00717899"/>
    <w:rsid w:val="00742110"/>
    <w:rsid w:val="007471F0"/>
    <w:rsid w:val="0076408A"/>
    <w:rsid w:val="007677A0"/>
    <w:rsid w:val="00781B7A"/>
    <w:rsid w:val="007A0FD4"/>
    <w:rsid w:val="007A4DE3"/>
    <w:rsid w:val="007B0BDF"/>
    <w:rsid w:val="007B21B2"/>
    <w:rsid w:val="007C224E"/>
    <w:rsid w:val="007E1D1E"/>
    <w:rsid w:val="007F149C"/>
    <w:rsid w:val="007F3627"/>
    <w:rsid w:val="007F7B19"/>
    <w:rsid w:val="00801926"/>
    <w:rsid w:val="00807D92"/>
    <w:rsid w:val="00810D34"/>
    <w:rsid w:val="0081441D"/>
    <w:rsid w:val="00824461"/>
    <w:rsid w:val="00827C97"/>
    <w:rsid w:val="00836999"/>
    <w:rsid w:val="00836D6E"/>
    <w:rsid w:val="00863652"/>
    <w:rsid w:val="008666D7"/>
    <w:rsid w:val="00867422"/>
    <w:rsid w:val="00885CE8"/>
    <w:rsid w:val="00886A81"/>
    <w:rsid w:val="008907A9"/>
    <w:rsid w:val="008959A4"/>
    <w:rsid w:val="008A123D"/>
    <w:rsid w:val="008A1901"/>
    <w:rsid w:val="008A5FC0"/>
    <w:rsid w:val="008B3F23"/>
    <w:rsid w:val="008B7F8A"/>
    <w:rsid w:val="008C1176"/>
    <w:rsid w:val="008E5239"/>
    <w:rsid w:val="00904845"/>
    <w:rsid w:val="0091038C"/>
    <w:rsid w:val="009108AF"/>
    <w:rsid w:val="00943C3C"/>
    <w:rsid w:val="0095033A"/>
    <w:rsid w:val="00963314"/>
    <w:rsid w:val="0096519D"/>
    <w:rsid w:val="00967D37"/>
    <w:rsid w:val="009B5A10"/>
    <w:rsid w:val="009C5FC3"/>
    <w:rsid w:val="009E3873"/>
    <w:rsid w:val="009E72F0"/>
    <w:rsid w:val="009E7DCA"/>
    <w:rsid w:val="00A0429E"/>
    <w:rsid w:val="00A06E37"/>
    <w:rsid w:val="00A07D4F"/>
    <w:rsid w:val="00A116DC"/>
    <w:rsid w:val="00A22263"/>
    <w:rsid w:val="00A24679"/>
    <w:rsid w:val="00A314B7"/>
    <w:rsid w:val="00A32C7B"/>
    <w:rsid w:val="00A4109F"/>
    <w:rsid w:val="00A52C0F"/>
    <w:rsid w:val="00A53957"/>
    <w:rsid w:val="00A627BD"/>
    <w:rsid w:val="00A800BC"/>
    <w:rsid w:val="00A8607D"/>
    <w:rsid w:val="00AA4FC4"/>
    <w:rsid w:val="00AB3324"/>
    <w:rsid w:val="00AC0B26"/>
    <w:rsid w:val="00AD34BE"/>
    <w:rsid w:val="00AE28E7"/>
    <w:rsid w:val="00AE35F2"/>
    <w:rsid w:val="00AF3C0E"/>
    <w:rsid w:val="00B25E7F"/>
    <w:rsid w:val="00B35F10"/>
    <w:rsid w:val="00B3735A"/>
    <w:rsid w:val="00B4116B"/>
    <w:rsid w:val="00B436DB"/>
    <w:rsid w:val="00B47CD9"/>
    <w:rsid w:val="00B577B3"/>
    <w:rsid w:val="00B66C25"/>
    <w:rsid w:val="00B82A6B"/>
    <w:rsid w:val="00BC1F7D"/>
    <w:rsid w:val="00BC6765"/>
    <w:rsid w:val="00BD05BA"/>
    <w:rsid w:val="00BD7DCE"/>
    <w:rsid w:val="00BE095E"/>
    <w:rsid w:val="00BE60DF"/>
    <w:rsid w:val="00C12494"/>
    <w:rsid w:val="00C41308"/>
    <w:rsid w:val="00C41B03"/>
    <w:rsid w:val="00C43321"/>
    <w:rsid w:val="00C54DC8"/>
    <w:rsid w:val="00C639D6"/>
    <w:rsid w:val="00C63A6B"/>
    <w:rsid w:val="00C753FD"/>
    <w:rsid w:val="00C86D82"/>
    <w:rsid w:val="00C94AE6"/>
    <w:rsid w:val="00CA041F"/>
    <w:rsid w:val="00CA6607"/>
    <w:rsid w:val="00CB48C6"/>
    <w:rsid w:val="00CC1507"/>
    <w:rsid w:val="00CC59E5"/>
    <w:rsid w:val="00CC70D9"/>
    <w:rsid w:val="00CD5DEE"/>
    <w:rsid w:val="00CF37AE"/>
    <w:rsid w:val="00D01830"/>
    <w:rsid w:val="00D02FAD"/>
    <w:rsid w:val="00D33F3A"/>
    <w:rsid w:val="00D36AA2"/>
    <w:rsid w:val="00D45264"/>
    <w:rsid w:val="00D45D7D"/>
    <w:rsid w:val="00D50779"/>
    <w:rsid w:val="00D67BA5"/>
    <w:rsid w:val="00D71049"/>
    <w:rsid w:val="00D740C1"/>
    <w:rsid w:val="00D87638"/>
    <w:rsid w:val="00DA41D7"/>
    <w:rsid w:val="00DC0DB5"/>
    <w:rsid w:val="00DD623C"/>
    <w:rsid w:val="00DE3B02"/>
    <w:rsid w:val="00DF3E9F"/>
    <w:rsid w:val="00E01BDA"/>
    <w:rsid w:val="00E239E1"/>
    <w:rsid w:val="00E30C09"/>
    <w:rsid w:val="00E52233"/>
    <w:rsid w:val="00E55096"/>
    <w:rsid w:val="00E95EE1"/>
    <w:rsid w:val="00EC7783"/>
    <w:rsid w:val="00ED4EBD"/>
    <w:rsid w:val="00EF6574"/>
    <w:rsid w:val="00F12A6A"/>
    <w:rsid w:val="00F213F2"/>
    <w:rsid w:val="00F228A5"/>
    <w:rsid w:val="00F26290"/>
    <w:rsid w:val="00F30327"/>
    <w:rsid w:val="00F3602B"/>
    <w:rsid w:val="00F3690A"/>
    <w:rsid w:val="00F7438C"/>
    <w:rsid w:val="00F83D47"/>
    <w:rsid w:val="00F9415A"/>
    <w:rsid w:val="00FB19E0"/>
    <w:rsid w:val="00FB3BB7"/>
    <w:rsid w:val="00FC33AD"/>
    <w:rsid w:val="00FC46D5"/>
    <w:rsid w:val="00FF1E44"/>
    <w:rsid w:val="00FF4FFB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10DF9"/>
  <w15:chartTrackingRefBased/>
  <w15:docId w15:val="{2229F36C-E211-41A1-BC5A-384E2BAD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F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1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F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90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901"/>
    <w:rPr>
      <w:rFonts w:ascii="Consolas" w:hAnsi="Consolas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1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11C5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4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136"/>
  </w:style>
  <w:style w:type="paragraph" w:styleId="Footer">
    <w:name w:val="footer"/>
    <w:basedOn w:val="Normal"/>
    <w:link w:val="FooterChar"/>
    <w:uiPriority w:val="99"/>
    <w:unhideWhenUsed/>
    <w:rsid w:val="00294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136"/>
  </w:style>
  <w:style w:type="character" w:customStyle="1" w:styleId="Heading4Char">
    <w:name w:val="Heading 4 Char"/>
    <w:basedOn w:val="DefaultParagraphFont"/>
    <w:link w:val="Heading4"/>
    <w:uiPriority w:val="9"/>
    <w:semiHidden/>
    <w:rsid w:val="00196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96F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6C0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0D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0D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D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D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D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8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4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4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6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7648540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06550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34375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735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7997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6366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6515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8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Benjamin, Chad</dc:creator>
  <cp:keywords/>
  <dc:description/>
  <cp:lastModifiedBy>Delancey, Thaddea</cp:lastModifiedBy>
  <cp:revision>4</cp:revision>
  <dcterms:created xsi:type="dcterms:W3CDTF">2026-03-09T15:47:00Z</dcterms:created>
  <dcterms:modified xsi:type="dcterms:W3CDTF">2026-05-14T19:42:00Z</dcterms:modified>
</cp:coreProperties>
</file>