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60A42ADC" w:rsidR="0041520B" w:rsidRPr="00A5189C" w:rsidRDefault="00206238" w:rsidP="006C314E">
      <w:pPr>
        <w:pStyle w:val="NoSpacing"/>
        <w:spacing w:before="80"/>
        <w:jc w:val="both"/>
        <w:rPr>
          <w:rFonts w:cs="Times New Roman"/>
          <w:szCs w:val="24"/>
        </w:rPr>
      </w:pPr>
      <w:r>
        <w:rPr>
          <w:rFonts w:cs="Times New Roman"/>
          <w:szCs w:val="24"/>
        </w:rPr>
        <w:t>Int. No.</w:t>
      </w:r>
      <w:r w:rsidR="00C51685">
        <w:rPr>
          <w:rFonts w:cs="Times New Roman"/>
          <w:szCs w:val="24"/>
        </w:rPr>
        <w:t xml:space="preserve"> 570</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3A0F79" w14:textId="3A555626" w:rsidR="00A60078" w:rsidRDefault="00A60078" w:rsidP="00A60078">
      <w:pPr>
        <w:widowControl w:val="0"/>
        <w:suppressLineNumbers/>
        <w:autoSpaceDE w:val="0"/>
        <w:autoSpaceDN w:val="0"/>
        <w:adjustRightInd w:val="0"/>
        <w:spacing w:before="90"/>
        <w:jc w:val="both"/>
        <w:rPr>
          <w:rFonts w:eastAsiaTheme="minorHAnsi"/>
          <w:szCs w:val="24"/>
        </w:rPr>
      </w:pPr>
      <w:r>
        <w:rPr>
          <w:rFonts w:eastAsiaTheme="minorHAnsi"/>
          <w:szCs w:val="24"/>
        </w:rPr>
        <w:t xml:space="preserve">Council </w:t>
      </w:r>
      <w:r>
        <w:rPr>
          <w:rFonts w:eastAsiaTheme="minorHAnsi"/>
          <w:spacing w:val="-2"/>
          <w:szCs w:val="24"/>
        </w:rPr>
        <w:t>Member Gennaro</w:t>
      </w:r>
    </w:p>
    <w:p w14:paraId="7E4C5F99" w14:textId="77777777" w:rsidR="00E3518C" w:rsidRPr="003A304F" w:rsidRDefault="00E3518C" w:rsidP="0041520B">
      <w:pPr>
        <w:pStyle w:val="NoSpacing"/>
        <w:jc w:val="both"/>
        <w:rPr>
          <w:rFonts w:cs="Times New Roman"/>
          <w:szCs w:val="24"/>
        </w:rPr>
      </w:pPr>
    </w:p>
    <w:p w14:paraId="4C3EB06B" w14:textId="77777777" w:rsidR="00D97DC8" w:rsidRDefault="008823EE" w:rsidP="00D97DC8">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4E8B4A" w14:textId="77777777" w:rsidR="00D97DC8" w:rsidRDefault="00D97DC8" w:rsidP="00D97DC8">
      <w:pPr>
        <w:pStyle w:val="NoSpacing"/>
        <w:jc w:val="both"/>
        <w:rPr>
          <w:rFonts w:cs="Times New Roman"/>
          <w:szCs w:val="24"/>
          <w:u w:val="single"/>
        </w:rPr>
      </w:pPr>
    </w:p>
    <w:p w14:paraId="6254AC30" w14:textId="1C02DFC0" w:rsidR="00D97DC8" w:rsidRPr="00D97DC8" w:rsidRDefault="00D97DC8" w:rsidP="00D97DC8">
      <w:pPr>
        <w:pStyle w:val="NoSpacing"/>
        <w:jc w:val="both"/>
        <w:rPr>
          <w:rFonts w:cs="Times New Roman"/>
          <w:szCs w:val="24"/>
          <w:u w:val="single"/>
        </w:rPr>
      </w:pPr>
      <w:r w:rsidRPr="00DC1C64">
        <w:t>A</w:t>
      </w:r>
      <w:r w:rsidRPr="00DC1C64">
        <w:rPr>
          <w:spacing w:val="-10"/>
        </w:rPr>
        <w:t xml:space="preserve"> </w:t>
      </w:r>
      <w:r w:rsidRPr="00DC1C64">
        <w:t>Local</w:t>
      </w:r>
      <w:r w:rsidRPr="00DC1C64">
        <w:rPr>
          <w:spacing w:val="-9"/>
        </w:rPr>
        <w:t xml:space="preserve"> </w:t>
      </w:r>
      <w:r w:rsidRPr="00DC1C64">
        <w:t>Law</w:t>
      </w:r>
      <w:r w:rsidRPr="00DC1C64">
        <w:rPr>
          <w:spacing w:val="-8"/>
        </w:rPr>
        <w:t xml:space="preserve"> </w:t>
      </w:r>
      <w:r w:rsidRPr="00DC1C64">
        <w:t>to</w:t>
      </w:r>
      <w:r w:rsidRPr="00DC1C64">
        <w:rPr>
          <w:spacing w:val="-7"/>
        </w:rPr>
        <w:t xml:space="preserve"> </w:t>
      </w:r>
      <w:r w:rsidRPr="00DC1C64">
        <w:t>amend</w:t>
      </w:r>
      <w:r w:rsidRPr="00DC1C64">
        <w:rPr>
          <w:spacing w:val="-9"/>
        </w:rPr>
        <w:t xml:space="preserve"> </w:t>
      </w:r>
      <w:r w:rsidRPr="00DC1C64">
        <w:t>the</w:t>
      </w:r>
      <w:r w:rsidRPr="00DC1C64">
        <w:rPr>
          <w:spacing w:val="-10"/>
        </w:rPr>
        <w:t xml:space="preserve"> </w:t>
      </w:r>
      <w:r>
        <w:t>administrative code of the city of New York</w:t>
      </w:r>
      <w:r w:rsidRPr="00DC1C64">
        <w:t xml:space="preserve"> </w:t>
      </w:r>
      <w:r>
        <w:t xml:space="preserve">and the </w:t>
      </w:r>
      <w:r w:rsidRPr="00DC1C64">
        <w:t>New</w:t>
      </w:r>
      <w:r w:rsidRPr="00DC1C64">
        <w:rPr>
          <w:spacing w:val="-10"/>
        </w:rPr>
        <w:t xml:space="preserve"> </w:t>
      </w:r>
      <w:r w:rsidRPr="00DC1C64">
        <w:t>York</w:t>
      </w:r>
      <w:r w:rsidRPr="00DC1C64">
        <w:rPr>
          <w:spacing w:val="-10"/>
        </w:rPr>
        <w:t xml:space="preserve"> </w:t>
      </w:r>
      <w:r w:rsidRPr="00DC1C64">
        <w:t>city</w:t>
      </w:r>
      <w:r w:rsidRPr="00DC1C64">
        <w:rPr>
          <w:spacing w:val="-7"/>
        </w:rPr>
        <w:t xml:space="preserve"> </w:t>
      </w:r>
      <w:r w:rsidRPr="00DC1C64">
        <w:t>fire</w:t>
      </w:r>
      <w:r>
        <w:t xml:space="preserve"> code</w:t>
      </w:r>
      <w:r w:rsidRPr="00DC1C64">
        <w:t>,</w:t>
      </w:r>
      <w:r w:rsidRPr="00DC1C64">
        <w:rPr>
          <w:spacing w:val="-8"/>
        </w:rPr>
        <w:t xml:space="preserve"> </w:t>
      </w:r>
      <w:r w:rsidRPr="00DC1C64">
        <w:t>in</w:t>
      </w:r>
      <w:r w:rsidRPr="00DC1C64">
        <w:rPr>
          <w:spacing w:val="-9"/>
        </w:rPr>
        <w:t xml:space="preserve"> </w:t>
      </w:r>
      <w:r w:rsidRPr="00DC1C64">
        <w:t>relation</w:t>
      </w:r>
      <w:r w:rsidRPr="00DC1C64">
        <w:rPr>
          <w:spacing w:val="-9"/>
        </w:rPr>
        <w:t xml:space="preserve"> </w:t>
      </w:r>
      <w:r w:rsidRPr="00DC1C64">
        <w:t>to</w:t>
      </w:r>
      <w:r>
        <w:t xml:space="preserve"> remote monitoring and permitting requirements for residential energy storage systems</w:t>
      </w:r>
    </w:p>
    <w:p w14:paraId="7DD645CE" w14:textId="77777777" w:rsidR="00F522F5" w:rsidRDefault="00F522F5" w:rsidP="00F522F5">
      <w:pPr>
        <w:pStyle w:val="BodyText"/>
        <w:spacing w:line="240" w:lineRule="auto"/>
        <w:ind w:firstLine="0"/>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E1FFFF" w14:textId="77777777" w:rsidR="000D6049" w:rsidRDefault="000D6049" w:rsidP="000D6049">
      <w:pPr>
        <w:rPr>
          <w:rFonts w:ascii="Roboto" w:eastAsia="Roboto" w:hAnsi="Roboto" w:cs="Roboto"/>
          <w:b/>
        </w:rPr>
      </w:pPr>
    </w:p>
    <w:p w14:paraId="3721A4B1" w14:textId="0AE8ED9A" w:rsidR="000D6049" w:rsidRPr="00B82E0A" w:rsidRDefault="000D6049" w:rsidP="000D6049">
      <w:pPr>
        <w:rPr>
          <w:rFonts w:eastAsia="Roboto"/>
        </w:rPr>
      </w:pPr>
      <w:r w:rsidRPr="00B82E0A">
        <w:rPr>
          <w:rFonts w:eastAsia="Roboto"/>
        </w:rPr>
        <w:t xml:space="preserve">This legislation would waive requirements for remote monitoring and reporting of energy storage management systems for certain small </w:t>
      </w:r>
      <w:r w:rsidR="00A20A24" w:rsidRPr="00B82E0A">
        <w:rPr>
          <w:rFonts w:eastAsia="Roboto"/>
        </w:rPr>
        <w:t xml:space="preserve">residential </w:t>
      </w:r>
      <w:r w:rsidRPr="00B82E0A">
        <w:rPr>
          <w:rFonts w:eastAsia="Roboto"/>
        </w:rPr>
        <w:t>energy storage systems and create an expedited permitting process for medium energy storage systems.</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98160F" w14:textId="0805099B" w:rsidR="0041520B" w:rsidRPr="00A5189C" w:rsidRDefault="00215475" w:rsidP="006C314E">
      <w:pPr>
        <w:pStyle w:val="NoSpacing"/>
        <w:spacing w:before="80"/>
        <w:jc w:val="both"/>
        <w:rPr>
          <w:rFonts w:cs="Times New Roman"/>
          <w:szCs w:val="24"/>
        </w:rPr>
      </w:pPr>
      <w:r>
        <w:rPr>
          <w:rFonts w:cs="Times New Roman"/>
          <w:szCs w:val="24"/>
        </w:rPr>
        <w:t>Immediately</w:t>
      </w:r>
    </w:p>
    <w:p w14:paraId="769323A6" w14:textId="77777777" w:rsidR="00D92C74" w:rsidRDefault="00D92C74"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990D7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990D7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990D7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990D7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990D7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7AA1DCF9" w14:textId="77777777" w:rsidR="00C665A4" w:rsidRDefault="00C665A4" w:rsidP="00C665A4">
      <w:pPr>
        <w:jc w:val="both"/>
        <w:rPr>
          <w:sz w:val="18"/>
          <w:szCs w:val="18"/>
          <w:u w:val="single"/>
        </w:rPr>
      </w:pPr>
    </w:p>
    <w:p w14:paraId="00CAB4A8" w14:textId="77777777" w:rsidR="00C665A4" w:rsidRDefault="00C665A4" w:rsidP="00C665A4">
      <w:pPr>
        <w:jc w:val="both"/>
        <w:rPr>
          <w:sz w:val="18"/>
          <w:szCs w:val="18"/>
        </w:rPr>
      </w:pPr>
      <w:r>
        <w:rPr>
          <w:sz w:val="18"/>
          <w:szCs w:val="18"/>
        </w:rPr>
        <w:t>JDK</w:t>
      </w:r>
    </w:p>
    <w:p w14:paraId="7B813BD0" w14:textId="07C4BA91" w:rsidR="00C665A4" w:rsidRDefault="00C665A4" w:rsidP="00C665A4">
      <w:pPr>
        <w:jc w:val="both"/>
        <w:rPr>
          <w:sz w:val="18"/>
          <w:szCs w:val="18"/>
        </w:rPr>
      </w:pPr>
      <w:r>
        <w:rPr>
          <w:sz w:val="18"/>
          <w:szCs w:val="18"/>
        </w:rPr>
        <w:t>LS #</w:t>
      </w:r>
      <w:r w:rsidR="00D97DC8">
        <w:rPr>
          <w:sz w:val="18"/>
          <w:szCs w:val="18"/>
        </w:rPr>
        <w:t>18963</w:t>
      </w:r>
    </w:p>
    <w:p w14:paraId="43952ABA" w14:textId="77777777" w:rsidR="00F63DC4" w:rsidRPr="00F63DC4" w:rsidRDefault="00F63DC4" w:rsidP="00F63DC4">
      <w:pPr>
        <w:rPr>
          <w:sz w:val="18"/>
          <w:szCs w:val="18"/>
        </w:rPr>
      </w:pPr>
      <w:r w:rsidRPr="00F63DC4">
        <w:rPr>
          <w:sz w:val="18"/>
          <w:szCs w:val="18"/>
        </w:rPr>
        <w:t>Int. #1480-2025</w:t>
      </w:r>
    </w:p>
    <w:p w14:paraId="4C95036D" w14:textId="77777777" w:rsidR="00F63DC4" w:rsidRPr="00F63DC4" w:rsidRDefault="00F63DC4" w:rsidP="00F63DC4">
      <w:pPr>
        <w:rPr>
          <w:sz w:val="18"/>
          <w:szCs w:val="18"/>
        </w:rPr>
      </w:pPr>
      <w:r w:rsidRPr="00F63DC4">
        <w:rPr>
          <w:sz w:val="18"/>
          <w:szCs w:val="18"/>
        </w:rPr>
        <w:t>1/7/2026 11:54 AM</w:t>
      </w:r>
    </w:p>
    <w:p w14:paraId="02134350" w14:textId="2D64CE12" w:rsidR="00B32C52" w:rsidRPr="001A4D74" w:rsidRDefault="00B32C52" w:rsidP="00BE4D3D">
      <w:pPr>
        <w:rPr>
          <w:sz w:val="20"/>
        </w:rPr>
      </w:pPr>
    </w:p>
    <w:sectPr w:rsidR="00B32C52" w:rsidRPr="001A4D7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B8BA" w14:textId="77777777" w:rsidR="00AA31F3" w:rsidRDefault="00AA31F3" w:rsidP="00272634">
      <w:r>
        <w:separator/>
      </w:r>
    </w:p>
  </w:endnote>
  <w:endnote w:type="continuationSeparator" w:id="0">
    <w:p w14:paraId="5A1356CE" w14:textId="77777777" w:rsidR="00AA31F3" w:rsidRDefault="00AA31F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2E897" w14:textId="77777777" w:rsidR="00AA31F3" w:rsidRDefault="00AA31F3" w:rsidP="00272634">
      <w:r>
        <w:separator/>
      </w:r>
    </w:p>
  </w:footnote>
  <w:footnote w:type="continuationSeparator" w:id="0">
    <w:p w14:paraId="707A79F1" w14:textId="77777777" w:rsidR="00AA31F3" w:rsidRDefault="00AA31F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895965">
    <w:abstractNumId w:val="0"/>
  </w:num>
  <w:num w:numId="2" w16cid:durableId="1172255837">
    <w:abstractNumId w:val="2"/>
  </w:num>
  <w:num w:numId="3" w16cid:durableId="145706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6AD"/>
    <w:rsid w:val="000765AF"/>
    <w:rsid w:val="00080B67"/>
    <w:rsid w:val="000D6049"/>
    <w:rsid w:val="000E4F15"/>
    <w:rsid w:val="0010786F"/>
    <w:rsid w:val="001218E3"/>
    <w:rsid w:val="00134583"/>
    <w:rsid w:val="001349AE"/>
    <w:rsid w:val="001513BC"/>
    <w:rsid w:val="0017748E"/>
    <w:rsid w:val="001A4D74"/>
    <w:rsid w:val="001E3407"/>
    <w:rsid w:val="00206238"/>
    <w:rsid w:val="00215475"/>
    <w:rsid w:val="00216A92"/>
    <w:rsid w:val="00220726"/>
    <w:rsid w:val="00272634"/>
    <w:rsid w:val="00280543"/>
    <w:rsid w:val="0029083C"/>
    <w:rsid w:val="002B309C"/>
    <w:rsid w:val="002D78A5"/>
    <w:rsid w:val="00314831"/>
    <w:rsid w:val="0033433B"/>
    <w:rsid w:val="00345D79"/>
    <w:rsid w:val="00356CFB"/>
    <w:rsid w:val="0035723D"/>
    <w:rsid w:val="00357AB1"/>
    <w:rsid w:val="003A304F"/>
    <w:rsid w:val="003B7E6F"/>
    <w:rsid w:val="003D6D23"/>
    <w:rsid w:val="003E2F46"/>
    <w:rsid w:val="003E57E6"/>
    <w:rsid w:val="003F0673"/>
    <w:rsid w:val="003F6A08"/>
    <w:rsid w:val="0041520B"/>
    <w:rsid w:val="00424E79"/>
    <w:rsid w:val="00431A83"/>
    <w:rsid w:val="00442979"/>
    <w:rsid w:val="00454A57"/>
    <w:rsid w:val="00474067"/>
    <w:rsid w:val="004B589D"/>
    <w:rsid w:val="00500BDA"/>
    <w:rsid w:val="005021D5"/>
    <w:rsid w:val="00512FB5"/>
    <w:rsid w:val="005331A0"/>
    <w:rsid w:val="00563377"/>
    <w:rsid w:val="005663E6"/>
    <w:rsid w:val="00582A18"/>
    <w:rsid w:val="00597FA2"/>
    <w:rsid w:val="005B1E8E"/>
    <w:rsid w:val="005E5537"/>
    <w:rsid w:val="005E60DC"/>
    <w:rsid w:val="005F7C0A"/>
    <w:rsid w:val="00606846"/>
    <w:rsid w:val="00615680"/>
    <w:rsid w:val="00617310"/>
    <w:rsid w:val="00632A68"/>
    <w:rsid w:val="00651D12"/>
    <w:rsid w:val="00672530"/>
    <w:rsid w:val="00674C3A"/>
    <w:rsid w:val="00686780"/>
    <w:rsid w:val="006A2405"/>
    <w:rsid w:val="006A71C0"/>
    <w:rsid w:val="006B0536"/>
    <w:rsid w:val="006C314E"/>
    <w:rsid w:val="006D7CB3"/>
    <w:rsid w:val="006F0F2F"/>
    <w:rsid w:val="006F30A5"/>
    <w:rsid w:val="006F5093"/>
    <w:rsid w:val="00732DF7"/>
    <w:rsid w:val="00751580"/>
    <w:rsid w:val="00755E89"/>
    <w:rsid w:val="00756647"/>
    <w:rsid w:val="007809C3"/>
    <w:rsid w:val="00781399"/>
    <w:rsid w:val="007C0E70"/>
    <w:rsid w:val="007C23C8"/>
    <w:rsid w:val="007E3308"/>
    <w:rsid w:val="0082024D"/>
    <w:rsid w:val="00820C10"/>
    <w:rsid w:val="00820F89"/>
    <w:rsid w:val="0083017C"/>
    <w:rsid w:val="00837EB5"/>
    <w:rsid w:val="00852716"/>
    <w:rsid w:val="0086326E"/>
    <w:rsid w:val="008749A3"/>
    <w:rsid w:val="008823EE"/>
    <w:rsid w:val="008A4FDB"/>
    <w:rsid w:val="009243C8"/>
    <w:rsid w:val="00932BFA"/>
    <w:rsid w:val="00953EDA"/>
    <w:rsid w:val="00957F28"/>
    <w:rsid w:val="00962A70"/>
    <w:rsid w:val="009654CB"/>
    <w:rsid w:val="009B087E"/>
    <w:rsid w:val="009D1A0D"/>
    <w:rsid w:val="009D3F0D"/>
    <w:rsid w:val="009E2D36"/>
    <w:rsid w:val="00A0603B"/>
    <w:rsid w:val="00A1214B"/>
    <w:rsid w:val="00A20A24"/>
    <w:rsid w:val="00A27C85"/>
    <w:rsid w:val="00A46261"/>
    <w:rsid w:val="00A5189C"/>
    <w:rsid w:val="00A54037"/>
    <w:rsid w:val="00A60078"/>
    <w:rsid w:val="00A6526E"/>
    <w:rsid w:val="00A87143"/>
    <w:rsid w:val="00A9132D"/>
    <w:rsid w:val="00AA31F3"/>
    <w:rsid w:val="00AC11B0"/>
    <w:rsid w:val="00AD7EC0"/>
    <w:rsid w:val="00AE4DE1"/>
    <w:rsid w:val="00AF56D8"/>
    <w:rsid w:val="00B32C52"/>
    <w:rsid w:val="00B578BD"/>
    <w:rsid w:val="00B8252C"/>
    <w:rsid w:val="00B82E0A"/>
    <w:rsid w:val="00B9759C"/>
    <w:rsid w:val="00BA1D4D"/>
    <w:rsid w:val="00BB1A48"/>
    <w:rsid w:val="00BD2104"/>
    <w:rsid w:val="00BD51CA"/>
    <w:rsid w:val="00BE4D3D"/>
    <w:rsid w:val="00BF500F"/>
    <w:rsid w:val="00C06EB9"/>
    <w:rsid w:val="00C10F73"/>
    <w:rsid w:val="00C20C57"/>
    <w:rsid w:val="00C20D76"/>
    <w:rsid w:val="00C22CDF"/>
    <w:rsid w:val="00C4502E"/>
    <w:rsid w:val="00C51685"/>
    <w:rsid w:val="00C55A9A"/>
    <w:rsid w:val="00C564A2"/>
    <w:rsid w:val="00C665A4"/>
    <w:rsid w:val="00C67FA9"/>
    <w:rsid w:val="00C87798"/>
    <w:rsid w:val="00CC3989"/>
    <w:rsid w:val="00CC3F79"/>
    <w:rsid w:val="00D0018B"/>
    <w:rsid w:val="00D046FC"/>
    <w:rsid w:val="00D23BA5"/>
    <w:rsid w:val="00D25C62"/>
    <w:rsid w:val="00D442F8"/>
    <w:rsid w:val="00D74104"/>
    <w:rsid w:val="00D75BB2"/>
    <w:rsid w:val="00D7682D"/>
    <w:rsid w:val="00D92C74"/>
    <w:rsid w:val="00D97DC8"/>
    <w:rsid w:val="00DA25D7"/>
    <w:rsid w:val="00DB46CB"/>
    <w:rsid w:val="00E3518C"/>
    <w:rsid w:val="00E444FF"/>
    <w:rsid w:val="00E47F9F"/>
    <w:rsid w:val="00E56178"/>
    <w:rsid w:val="00EB1FEE"/>
    <w:rsid w:val="00ED05FE"/>
    <w:rsid w:val="00EF0E87"/>
    <w:rsid w:val="00F21FC5"/>
    <w:rsid w:val="00F42BA3"/>
    <w:rsid w:val="00F4558B"/>
    <w:rsid w:val="00F51D32"/>
    <w:rsid w:val="00F522F5"/>
    <w:rsid w:val="00F63DC4"/>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1DD8B-AEDA-4D78-B82A-A26C57BDFA23}">
  <ds:schemaRefs>
    <ds:schemaRef ds:uri="http://purl.org/dc/elements/1.1/"/>
    <ds:schemaRef ds:uri="http://schemas.microsoft.com/office/2006/documentManagement/types"/>
    <ds:schemaRef ds:uri="4a40a8ad-34f3-44c1-b402-bec622f40e54"/>
    <ds:schemaRef ds:uri="c66f7040-da4e-4e4b-b586-62eb2c5c6722"/>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4.xml><?xml version="1.0" encoding="utf-8"?>
<ds:datastoreItem xmlns:ds="http://schemas.openxmlformats.org/officeDocument/2006/customXml" ds:itemID="{6932D294-2197-46BF-B331-0206135A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Delancey, Thaddea</cp:lastModifiedBy>
  <cp:revision>2</cp:revision>
  <cp:lastPrinted>2020-09-08T20:06:00Z</cp:lastPrinted>
  <dcterms:created xsi:type="dcterms:W3CDTF">2026-03-04T15:41:00Z</dcterms:created>
  <dcterms:modified xsi:type="dcterms:W3CDTF">2026-03-04T15:41:00Z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