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C0ECB" w14:textId="4302FE78" w:rsidR="00654A5B" w:rsidRPr="00654A5B" w:rsidRDefault="2D66E2F9" w:rsidP="008D257E">
      <w:pPr>
        <w:suppressLineNumbers/>
        <w:jc w:val="center"/>
        <w:rPr>
          <w:rFonts w:ascii="Times New Roman" w:eastAsia="Times New Roman" w:hAnsi="Times New Roman"/>
          <w:sz w:val="24"/>
          <w:szCs w:val="24"/>
        </w:rPr>
      </w:pPr>
      <w:r w:rsidRPr="2D66E2F9">
        <w:rPr>
          <w:rFonts w:ascii="Times New Roman" w:eastAsia="Times New Roman" w:hAnsi="Times New Roman"/>
          <w:sz w:val="24"/>
          <w:szCs w:val="24"/>
        </w:rPr>
        <w:t>Int. No.</w:t>
      </w:r>
      <w:r w:rsidR="0024486E">
        <w:rPr>
          <w:rFonts w:ascii="Times New Roman" w:eastAsia="Times New Roman" w:hAnsi="Times New Roman"/>
          <w:sz w:val="24"/>
          <w:szCs w:val="24"/>
        </w:rPr>
        <w:t xml:space="preserve"> 654</w:t>
      </w:r>
    </w:p>
    <w:p w14:paraId="4016D898" w14:textId="77777777" w:rsidR="00840ABF" w:rsidRDefault="00840ABF" w:rsidP="00840ABF">
      <w:pPr>
        <w:suppressLineNumbers/>
        <w:autoSpaceDE w:val="0"/>
        <w:autoSpaceDN w:val="0"/>
        <w:adjustRightInd w:val="0"/>
        <w:spacing w:after="0" w:line="240" w:lineRule="auto"/>
        <w:jc w:val="both"/>
        <w:rPr>
          <w:rFonts w:ascii="Times New Roman" w:hAnsi="Times New Roman"/>
        </w:rPr>
      </w:pPr>
      <w:r>
        <w:rPr>
          <w:rFonts w:ascii="Times New Roman" w:hAnsi="Times New Roman"/>
          <w:sz w:val="24"/>
          <w:szCs w:val="24"/>
        </w:rPr>
        <w:t>By Council Members Restler, Marte, Louis, Brewer, Hudson, Hanif and Epstein</w:t>
      </w:r>
    </w:p>
    <w:p w14:paraId="333C24B1" w14:textId="77777777" w:rsidR="001C713C" w:rsidRDefault="001C713C" w:rsidP="003B636D">
      <w:pPr>
        <w:suppressLineNumbers/>
        <w:spacing w:after="0" w:line="240" w:lineRule="auto"/>
        <w:jc w:val="both"/>
        <w:rPr>
          <w:rFonts w:ascii="Times New Roman" w:eastAsia="Times New Roman" w:hAnsi="Times New Roman"/>
          <w:sz w:val="24"/>
          <w:szCs w:val="24"/>
        </w:rPr>
      </w:pPr>
    </w:p>
    <w:p w14:paraId="3FC6D18B" w14:textId="77777777" w:rsidR="00654A5B" w:rsidRPr="002B2916" w:rsidRDefault="002B2916" w:rsidP="00E111BE">
      <w:pPr>
        <w:suppressLineNumbers/>
        <w:spacing w:after="0" w:line="240" w:lineRule="auto"/>
        <w:rPr>
          <w:rFonts w:ascii="Times New Roman" w:eastAsia="Times New Roman" w:hAnsi="Times New Roman"/>
          <w:vanish/>
          <w:sz w:val="24"/>
          <w:szCs w:val="24"/>
        </w:rPr>
      </w:pPr>
      <w:r w:rsidRPr="002B2916">
        <w:rPr>
          <w:rFonts w:ascii="Times New Roman" w:eastAsia="Times New Roman" w:hAnsi="Times New Roman"/>
          <w:vanish/>
          <w:sz w:val="24"/>
          <w:szCs w:val="24"/>
        </w:rPr>
        <w:t>..Title</w:t>
      </w:r>
    </w:p>
    <w:p w14:paraId="49618E26" w14:textId="4192B8B8" w:rsidR="00630D7D" w:rsidRDefault="00E111BE" w:rsidP="00F84865">
      <w:pPr>
        <w:suppressLineNumber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A Local Law </w:t>
      </w:r>
      <w:r w:rsidR="00762A94" w:rsidRPr="00762A94">
        <w:rPr>
          <w:rFonts w:ascii="Times New Roman" w:eastAsia="Times New Roman" w:hAnsi="Times New Roman"/>
          <w:sz w:val="24"/>
          <w:szCs w:val="24"/>
        </w:rPr>
        <w:t>to amend the administrative code of the city of New York, in relation to hazardous obstruction by vehicles and civilian complaints to the department of transportation for hazardous obstruction violations</w:t>
      </w:r>
    </w:p>
    <w:p w14:paraId="3E971AAD" w14:textId="77777777" w:rsidR="002B2916" w:rsidRPr="002B2916" w:rsidRDefault="002B2916" w:rsidP="00F84865">
      <w:pPr>
        <w:suppressLineNumbers/>
        <w:spacing w:after="0" w:line="240" w:lineRule="auto"/>
        <w:jc w:val="both"/>
        <w:rPr>
          <w:rFonts w:ascii="Times New Roman" w:eastAsia="Times New Roman" w:hAnsi="Times New Roman"/>
          <w:vanish/>
          <w:sz w:val="24"/>
          <w:szCs w:val="24"/>
        </w:rPr>
      </w:pPr>
      <w:r w:rsidRPr="002B2916">
        <w:rPr>
          <w:rFonts w:ascii="Times New Roman" w:eastAsia="Times New Roman" w:hAnsi="Times New Roman"/>
          <w:vanish/>
          <w:sz w:val="24"/>
          <w:szCs w:val="24"/>
        </w:rPr>
        <w:t>..Body</w:t>
      </w:r>
    </w:p>
    <w:p w14:paraId="45E734A4" w14:textId="77777777" w:rsidR="00630D7D" w:rsidRPr="00630D7D" w:rsidRDefault="00630D7D" w:rsidP="00F84865">
      <w:pPr>
        <w:suppressLineNumbers/>
        <w:spacing w:after="0" w:line="240" w:lineRule="auto"/>
        <w:rPr>
          <w:rFonts w:ascii="Times New Roman" w:eastAsia="Times New Roman" w:hAnsi="Times New Roman"/>
          <w:sz w:val="24"/>
          <w:szCs w:val="24"/>
        </w:rPr>
      </w:pPr>
      <w:r w:rsidRPr="00630D7D">
        <w:rPr>
          <w:rFonts w:ascii="Times New Roman" w:eastAsia="Times New Roman" w:hAnsi="Times New Roman"/>
          <w:sz w:val="24"/>
          <w:szCs w:val="24"/>
        </w:rPr>
        <w:t> </w:t>
      </w:r>
    </w:p>
    <w:p w14:paraId="51DB5098" w14:textId="77777777" w:rsidR="00630D7D" w:rsidRPr="00630D7D" w:rsidRDefault="00630D7D" w:rsidP="00F84865">
      <w:pPr>
        <w:suppressLineNumbers/>
        <w:spacing w:after="0" w:line="240" w:lineRule="auto"/>
        <w:rPr>
          <w:rFonts w:ascii="Times New Roman" w:eastAsia="Times New Roman" w:hAnsi="Times New Roman"/>
          <w:sz w:val="24"/>
          <w:szCs w:val="24"/>
        </w:rPr>
      </w:pPr>
      <w:r w:rsidRPr="00630D7D">
        <w:rPr>
          <w:rFonts w:ascii="Times New Roman" w:eastAsia="Times New Roman" w:hAnsi="Times New Roman"/>
          <w:sz w:val="24"/>
          <w:szCs w:val="24"/>
          <w:u w:val="single"/>
        </w:rPr>
        <w:t xml:space="preserve">Be it enacted by the Council as follows: </w:t>
      </w:r>
    </w:p>
    <w:p w14:paraId="65AFA8F7" w14:textId="77777777" w:rsidR="00630D7D" w:rsidRPr="00630D7D" w:rsidRDefault="00630D7D" w:rsidP="00F84865">
      <w:pPr>
        <w:suppressLineNumbers/>
        <w:spacing w:after="0" w:line="240" w:lineRule="auto"/>
        <w:rPr>
          <w:rFonts w:ascii="Times New Roman" w:eastAsia="Times New Roman" w:hAnsi="Times New Roman"/>
          <w:sz w:val="24"/>
          <w:szCs w:val="24"/>
        </w:rPr>
      </w:pPr>
      <w:r w:rsidRPr="00630D7D">
        <w:rPr>
          <w:rFonts w:ascii="Times New Roman" w:eastAsia="Times New Roman" w:hAnsi="Times New Roman"/>
          <w:sz w:val="24"/>
          <w:szCs w:val="24"/>
        </w:rPr>
        <w:t> </w:t>
      </w:r>
    </w:p>
    <w:p w14:paraId="037BE71B" w14:textId="77777777" w:rsidR="00762A94" w:rsidRPr="00762A94" w:rsidRDefault="00630D7D" w:rsidP="00762A94">
      <w:pPr>
        <w:pStyle w:val="NormalWeb"/>
        <w:shd w:val="clear" w:color="auto" w:fill="FFFFFF"/>
        <w:spacing w:before="0" w:beforeAutospacing="0" w:after="0" w:afterAutospacing="0" w:line="480" w:lineRule="auto"/>
        <w:ind w:firstLine="720"/>
        <w:jc w:val="both"/>
        <w:rPr>
          <w:color w:val="000000"/>
          <w:sz w:val="27"/>
          <w:szCs w:val="27"/>
          <w:lang w:eastAsia="zh-CN"/>
        </w:rPr>
      </w:pPr>
      <w:r w:rsidRPr="00630D7D">
        <w:t> </w:t>
      </w:r>
      <w:r w:rsidR="00762A94" w:rsidRPr="00762A94">
        <w:rPr>
          <w:color w:val="000000"/>
          <w:lang w:eastAsia="zh-CN"/>
        </w:rPr>
        <w:t>Section 1. Subchapter 2 of chapter 1 of title 19 of the administrative code of the city of New York is amended by adding new sections 19-175.8 and 19-175.9 to read as follows: </w:t>
      </w:r>
    </w:p>
    <w:p w14:paraId="435DAD5B" w14:textId="184614F1" w:rsidR="00762A94" w:rsidRPr="00762A94" w:rsidRDefault="00762A94" w:rsidP="245F4900">
      <w:pPr>
        <w:shd w:val="clear" w:color="auto" w:fill="FFFFFF" w:themeFill="background1"/>
        <w:spacing w:after="0" w:line="480" w:lineRule="auto"/>
        <w:ind w:firstLine="720"/>
        <w:jc w:val="both"/>
        <w:rPr>
          <w:rFonts w:ascii="Times New Roman" w:eastAsia="Times New Roman" w:hAnsi="Times New Roman"/>
          <w:color w:val="000000"/>
          <w:sz w:val="27"/>
          <w:szCs w:val="27"/>
          <w:lang w:eastAsia="zh-CN"/>
        </w:rPr>
      </w:pPr>
      <w:r w:rsidRPr="245F4900">
        <w:rPr>
          <w:rFonts w:ascii="Times New Roman" w:eastAsia="Times New Roman" w:hAnsi="Times New Roman"/>
          <w:color w:val="000000" w:themeColor="text1"/>
          <w:sz w:val="24"/>
          <w:szCs w:val="24"/>
          <w:u w:val="single"/>
          <w:lang w:eastAsia="zh-CN"/>
        </w:rPr>
        <w:t xml:space="preserve">§ 19-175.8 Hazardous obstruction. a. Except as otherwise permitted by law, no person shall park, stop or stand a vehicle within a radial distance of </w:t>
      </w:r>
      <w:r w:rsidR="5A4D59B1" w:rsidRPr="245F4900">
        <w:rPr>
          <w:rFonts w:ascii="Times New Roman" w:eastAsia="Times New Roman" w:hAnsi="Times New Roman"/>
          <w:color w:val="000000" w:themeColor="text1"/>
          <w:sz w:val="24"/>
          <w:szCs w:val="24"/>
          <w:u w:val="single"/>
          <w:lang w:eastAsia="zh-CN"/>
        </w:rPr>
        <w:t>2640</w:t>
      </w:r>
      <w:r w:rsidRPr="245F4900">
        <w:rPr>
          <w:rFonts w:ascii="Times New Roman" w:eastAsia="Times New Roman" w:hAnsi="Times New Roman"/>
          <w:color w:val="000000" w:themeColor="text1"/>
          <w:sz w:val="24"/>
          <w:szCs w:val="24"/>
          <w:u w:val="single"/>
          <w:lang w:eastAsia="zh-CN"/>
        </w:rPr>
        <w:t xml:space="preserve"> feet of a school building, entrance or exit in a manner that obstructs a bicycle lane, bus lane when bus lane restrictions are in effect, sidewalk, crosswalk or fire hydrant.</w:t>
      </w:r>
    </w:p>
    <w:p w14:paraId="7BD05EE3" w14:textId="77777777" w:rsidR="00762A94" w:rsidRPr="00762A94" w:rsidRDefault="00762A94" w:rsidP="00762A94">
      <w:pPr>
        <w:shd w:val="clear" w:color="auto" w:fill="FFFFFF"/>
        <w:spacing w:after="0" w:line="480" w:lineRule="auto"/>
        <w:ind w:firstLine="720"/>
        <w:jc w:val="both"/>
        <w:rPr>
          <w:rFonts w:ascii="Times New Roman" w:eastAsia="Times New Roman" w:hAnsi="Times New Roman"/>
          <w:color w:val="000000"/>
          <w:sz w:val="27"/>
          <w:szCs w:val="27"/>
          <w:lang w:eastAsia="zh-CN"/>
        </w:rPr>
      </w:pPr>
      <w:r w:rsidRPr="00762A94">
        <w:rPr>
          <w:rFonts w:ascii="Times New Roman" w:eastAsia="Times New Roman" w:hAnsi="Times New Roman"/>
          <w:color w:val="000000"/>
          <w:sz w:val="24"/>
          <w:szCs w:val="24"/>
          <w:u w:val="single"/>
          <w:lang w:eastAsia="zh-CN"/>
        </w:rPr>
        <w:t>b. As an alternative to any other means of enforcement authorized by law, a violation of subdivision a of this section shall be punishable by a civil penalty of $175. Such civil penalties shall be recoverable in a proceeding before the office of administrative trials and hearings.</w:t>
      </w:r>
    </w:p>
    <w:p w14:paraId="03D51AB6" w14:textId="77777777" w:rsidR="00762A94" w:rsidRPr="00762A94" w:rsidRDefault="00762A94" w:rsidP="00762A94">
      <w:pPr>
        <w:shd w:val="clear" w:color="auto" w:fill="FFFFFF"/>
        <w:spacing w:after="0" w:line="480" w:lineRule="auto"/>
        <w:ind w:firstLine="720"/>
        <w:jc w:val="both"/>
        <w:rPr>
          <w:rFonts w:ascii="Times New Roman" w:eastAsia="Times New Roman" w:hAnsi="Times New Roman"/>
          <w:color w:val="000000"/>
          <w:sz w:val="27"/>
          <w:szCs w:val="27"/>
          <w:lang w:eastAsia="zh-CN"/>
        </w:rPr>
      </w:pPr>
      <w:r w:rsidRPr="00762A94">
        <w:rPr>
          <w:rFonts w:ascii="Times New Roman" w:eastAsia="Times New Roman" w:hAnsi="Times New Roman"/>
          <w:color w:val="000000"/>
          <w:sz w:val="24"/>
          <w:szCs w:val="24"/>
          <w:u w:val="single"/>
          <w:lang w:eastAsia="zh-CN"/>
        </w:rPr>
        <w:t>§ 19-175.9 Civilian complaint of hazardous obstruction. a. Any natural person, excluding personnel of the department and other employees of the city authorized to serve summonses for violations of section 19-175.8, may serve upon the department a complaint, in a form prescribed by the commissioner, alleging that a person has violated section 19-175.8.</w:t>
      </w:r>
    </w:p>
    <w:p w14:paraId="216E6F7E" w14:textId="77777777" w:rsidR="00762A94" w:rsidRPr="00762A94" w:rsidRDefault="00762A94" w:rsidP="00762A94">
      <w:pPr>
        <w:shd w:val="clear" w:color="auto" w:fill="FFFFFF"/>
        <w:spacing w:after="0" w:line="480" w:lineRule="auto"/>
        <w:ind w:firstLine="720"/>
        <w:jc w:val="both"/>
        <w:rPr>
          <w:rFonts w:ascii="Times New Roman" w:eastAsia="Times New Roman" w:hAnsi="Times New Roman"/>
          <w:color w:val="000000"/>
          <w:sz w:val="27"/>
          <w:szCs w:val="27"/>
          <w:lang w:eastAsia="zh-CN"/>
        </w:rPr>
      </w:pPr>
      <w:r w:rsidRPr="00762A94">
        <w:rPr>
          <w:rFonts w:ascii="Times New Roman" w:eastAsia="Times New Roman" w:hAnsi="Times New Roman"/>
          <w:color w:val="000000"/>
          <w:sz w:val="24"/>
          <w:szCs w:val="24"/>
          <w:u w:val="single"/>
          <w:lang w:eastAsia="zh-CN"/>
        </w:rPr>
        <w:t>b. The department shall publish on its website information on filing civilian complaints pursuant to this section. Such information shall include but need not be limited to instructions for filing such complaints and for gathering supporting documentation.</w:t>
      </w:r>
    </w:p>
    <w:p w14:paraId="24B7F12B" w14:textId="77777777" w:rsidR="00762A94" w:rsidRPr="00762A94" w:rsidRDefault="00762A94" w:rsidP="00762A94">
      <w:pPr>
        <w:shd w:val="clear" w:color="auto" w:fill="FFFFFF"/>
        <w:spacing w:after="0" w:line="480" w:lineRule="auto"/>
        <w:ind w:firstLine="720"/>
        <w:jc w:val="both"/>
        <w:rPr>
          <w:rFonts w:ascii="Times New Roman" w:eastAsia="Times New Roman" w:hAnsi="Times New Roman"/>
          <w:color w:val="000000"/>
          <w:sz w:val="27"/>
          <w:szCs w:val="27"/>
          <w:lang w:eastAsia="zh-CN"/>
        </w:rPr>
      </w:pPr>
      <w:r w:rsidRPr="00762A94">
        <w:rPr>
          <w:rFonts w:ascii="Times New Roman" w:eastAsia="Times New Roman" w:hAnsi="Times New Roman"/>
          <w:color w:val="000000"/>
          <w:sz w:val="24"/>
          <w:szCs w:val="24"/>
          <w:u w:val="single"/>
          <w:lang w:eastAsia="zh-CN"/>
        </w:rPr>
        <w:t xml:space="preserve">c. The department shall provide a tracking number to each person who submits a civilian complaint pursuant to subdivision a of this section which shall allow such person to track the status </w:t>
      </w:r>
      <w:r w:rsidRPr="00762A94">
        <w:rPr>
          <w:rFonts w:ascii="Times New Roman" w:eastAsia="Times New Roman" w:hAnsi="Times New Roman"/>
          <w:color w:val="000000"/>
          <w:sz w:val="24"/>
          <w:szCs w:val="24"/>
          <w:u w:val="single"/>
          <w:lang w:eastAsia="zh-CN"/>
        </w:rPr>
        <w:lastRenderedPageBreak/>
        <w:t>of such complaint from initiation to disposition. The department shall provide an initial status update for any such civilian complaint within three days of the submission of such complaint.</w:t>
      </w:r>
    </w:p>
    <w:p w14:paraId="3FABC188" w14:textId="77777777" w:rsidR="00762A94" w:rsidRPr="00762A94" w:rsidRDefault="00762A94" w:rsidP="00762A94">
      <w:pPr>
        <w:shd w:val="clear" w:color="auto" w:fill="FFFFFF"/>
        <w:spacing w:after="0" w:line="480" w:lineRule="auto"/>
        <w:ind w:firstLine="720"/>
        <w:jc w:val="both"/>
        <w:rPr>
          <w:rFonts w:ascii="Times New Roman" w:eastAsia="Times New Roman" w:hAnsi="Times New Roman"/>
          <w:color w:val="000000"/>
          <w:sz w:val="27"/>
          <w:szCs w:val="27"/>
          <w:lang w:eastAsia="zh-CN"/>
        </w:rPr>
      </w:pPr>
      <w:r w:rsidRPr="00762A94">
        <w:rPr>
          <w:rFonts w:ascii="Times New Roman" w:eastAsia="Times New Roman" w:hAnsi="Times New Roman"/>
          <w:color w:val="000000"/>
          <w:sz w:val="24"/>
          <w:szCs w:val="24"/>
          <w:u w:val="single"/>
          <w:lang w:eastAsia="zh-CN"/>
        </w:rPr>
        <w:t>d. In any proceeding brought by the department based on a complaint submitted pursuant to subdivision a of this section, the office of administrative trials and hearings shall award the complainant 25 percent of any sums collected as a result of such proceeding.</w:t>
      </w:r>
    </w:p>
    <w:p w14:paraId="3B2C601D" w14:textId="77777777" w:rsidR="00762A94" w:rsidRPr="00762A94" w:rsidRDefault="00762A94" w:rsidP="00762A94">
      <w:pPr>
        <w:shd w:val="clear" w:color="auto" w:fill="FFFFFF"/>
        <w:spacing w:after="0" w:line="480" w:lineRule="auto"/>
        <w:ind w:firstLine="720"/>
        <w:jc w:val="both"/>
        <w:rPr>
          <w:rFonts w:ascii="Times New Roman" w:eastAsia="Times New Roman" w:hAnsi="Times New Roman"/>
          <w:color w:val="000000"/>
          <w:sz w:val="27"/>
          <w:szCs w:val="27"/>
          <w:lang w:eastAsia="zh-CN"/>
        </w:rPr>
      </w:pPr>
      <w:r w:rsidRPr="00762A94">
        <w:rPr>
          <w:rFonts w:ascii="Times New Roman" w:eastAsia="Times New Roman" w:hAnsi="Times New Roman"/>
          <w:color w:val="000000"/>
          <w:sz w:val="24"/>
          <w:szCs w:val="24"/>
          <w:u w:val="single"/>
          <w:lang w:eastAsia="zh-CN"/>
        </w:rPr>
        <w:t>e. No later than one year after the effective date of the local law that added this section, and annually thereafter, the commissioner shall submit to the speaker of the council and post on the department’s website a report including the number of complaints submitted pursuant to subdivision a of this section and the dispositions of such complaints.</w:t>
      </w:r>
    </w:p>
    <w:p w14:paraId="30700CFB" w14:textId="77777777" w:rsidR="00762A94" w:rsidRPr="00762A94" w:rsidRDefault="00762A94" w:rsidP="00762A94">
      <w:pPr>
        <w:shd w:val="clear" w:color="auto" w:fill="FFFFFF"/>
        <w:spacing w:after="0" w:line="480" w:lineRule="auto"/>
        <w:ind w:firstLine="720"/>
        <w:jc w:val="both"/>
        <w:rPr>
          <w:rFonts w:ascii="Times New Roman" w:eastAsia="Times New Roman" w:hAnsi="Times New Roman"/>
          <w:color w:val="000000"/>
          <w:sz w:val="27"/>
          <w:szCs w:val="27"/>
          <w:lang w:eastAsia="zh-CN"/>
        </w:rPr>
      </w:pPr>
      <w:r w:rsidRPr="00762A94">
        <w:rPr>
          <w:rFonts w:ascii="Times New Roman" w:eastAsia="Times New Roman" w:hAnsi="Times New Roman"/>
          <w:color w:val="000000"/>
          <w:sz w:val="24"/>
          <w:szCs w:val="24"/>
          <w:u w:val="single"/>
          <w:lang w:eastAsia="zh-CN"/>
        </w:rPr>
        <w:t>f. The commissioner shall promulgate such rules as are necessary to implement the provisions of this section.</w:t>
      </w:r>
    </w:p>
    <w:p w14:paraId="55AEC7DB" w14:textId="4429A45A" w:rsidR="00762A94" w:rsidRPr="00762A94" w:rsidRDefault="00762A94" w:rsidP="00762A94">
      <w:pPr>
        <w:shd w:val="clear" w:color="auto" w:fill="FFFFFF"/>
        <w:spacing w:after="0" w:line="480" w:lineRule="auto"/>
        <w:ind w:firstLine="720"/>
        <w:jc w:val="both"/>
        <w:rPr>
          <w:rFonts w:ascii="Times New Roman" w:eastAsia="Times New Roman" w:hAnsi="Times New Roman"/>
          <w:color w:val="000000"/>
          <w:sz w:val="27"/>
          <w:szCs w:val="27"/>
          <w:lang w:eastAsia="zh-CN"/>
        </w:rPr>
      </w:pPr>
      <w:r w:rsidRPr="00762A94">
        <w:rPr>
          <w:rFonts w:ascii="Times New Roman" w:eastAsia="Times New Roman" w:hAnsi="Times New Roman"/>
          <w:color w:val="000000"/>
          <w:sz w:val="24"/>
          <w:szCs w:val="24"/>
          <w:lang w:eastAsia="zh-CN"/>
        </w:rPr>
        <w:t>§ 2. This local law takes effect 120 days after becoming law.</w:t>
      </w:r>
    </w:p>
    <w:p w14:paraId="2CE060F1" w14:textId="77777777" w:rsidR="00405B2B" w:rsidRDefault="00405B2B" w:rsidP="00934A86">
      <w:pPr>
        <w:suppressLineNumbers/>
        <w:spacing w:after="0" w:line="240" w:lineRule="auto"/>
        <w:jc w:val="both"/>
        <w:rPr>
          <w:rFonts w:ascii="Times New Roman" w:eastAsia="Times New Roman" w:hAnsi="Times New Roman"/>
          <w:sz w:val="20"/>
          <w:szCs w:val="20"/>
        </w:rPr>
      </w:pPr>
    </w:p>
    <w:p w14:paraId="0514F884" w14:textId="3BDAAFFA" w:rsidR="2D66E2F9" w:rsidRDefault="2D66E2F9" w:rsidP="2D66E2F9">
      <w:pPr>
        <w:suppressLineNumbers/>
        <w:spacing w:after="0" w:line="240" w:lineRule="auto"/>
        <w:jc w:val="both"/>
        <w:rPr>
          <w:rFonts w:ascii="Times New Roman" w:eastAsia="Times New Roman" w:hAnsi="Times New Roman"/>
          <w:sz w:val="18"/>
          <w:szCs w:val="18"/>
        </w:rPr>
      </w:pPr>
      <w:r w:rsidRPr="2D66E2F9">
        <w:rPr>
          <w:rFonts w:ascii="Times New Roman" w:eastAsia="Times New Roman" w:hAnsi="Times New Roman"/>
          <w:sz w:val="18"/>
          <w:szCs w:val="18"/>
        </w:rPr>
        <w:t>BJR</w:t>
      </w:r>
    </w:p>
    <w:p w14:paraId="43965DE0" w14:textId="273D195C" w:rsidR="00903F51" w:rsidRPr="00903F51" w:rsidRDefault="2D66E2F9" w:rsidP="2D66E2F9">
      <w:pPr>
        <w:suppressLineNumbers/>
        <w:spacing w:after="0" w:line="240" w:lineRule="auto"/>
        <w:jc w:val="both"/>
        <w:rPr>
          <w:rFonts w:ascii="Times New Roman" w:eastAsia="Times New Roman" w:hAnsi="Times New Roman"/>
          <w:sz w:val="18"/>
          <w:szCs w:val="18"/>
        </w:rPr>
      </w:pPr>
      <w:r w:rsidRPr="2D66E2F9">
        <w:rPr>
          <w:rFonts w:ascii="Times New Roman" w:eastAsia="Times New Roman" w:hAnsi="Times New Roman"/>
          <w:sz w:val="18"/>
          <w:szCs w:val="18"/>
        </w:rPr>
        <w:t>LS 8654</w:t>
      </w:r>
    </w:p>
    <w:p w14:paraId="39148FC0" w14:textId="3AE77D19" w:rsidR="2D66E2F9" w:rsidRDefault="2D66E2F9" w:rsidP="2D66E2F9">
      <w:pPr>
        <w:suppressLineNumbers/>
        <w:shd w:val="clear" w:color="auto" w:fill="FFFFFF" w:themeFill="background1"/>
        <w:spacing w:after="0" w:line="240" w:lineRule="auto"/>
        <w:rPr>
          <w:rFonts w:ascii="Times New Roman" w:eastAsia="Times New Roman" w:hAnsi="Times New Roman"/>
          <w:color w:val="000000" w:themeColor="text1"/>
          <w:sz w:val="18"/>
          <w:szCs w:val="18"/>
        </w:rPr>
      </w:pPr>
      <w:r w:rsidRPr="2D66E2F9">
        <w:rPr>
          <w:rFonts w:ascii="Times New Roman" w:eastAsia="Times New Roman" w:hAnsi="Times New Roman"/>
          <w:color w:val="000000" w:themeColor="text1"/>
          <w:sz w:val="18"/>
          <w:szCs w:val="18"/>
        </w:rPr>
        <w:t>Int. #0080-2024</w:t>
      </w:r>
    </w:p>
    <w:p w14:paraId="10CD29D0" w14:textId="3A83319C" w:rsidR="2D66E2F9" w:rsidRDefault="2D66E2F9" w:rsidP="2D66E2F9">
      <w:pPr>
        <w:suppressLineNumbers/>
        <w:spacing w:after="0" w:line="240" w:lineRule="auto"/>
        <w:jc w:val="both"/>
        <w:rPr>
          <w:rFonts w:ascii="Times New Roman" w:eastAsia="Times New Roman" w:hAnsi="Times New Roman"/>
          <w:color w:val="000000" w:themeColor="text1"/>
          <w:sz w:val="18"/>
          <w:szCs w:val="18"/>
        </w:rPr>
      </w:pPr>
      <w:r w:rsidRPr="2D66E2F9">
        <w:rPr>
          <w:rFonts w:ascii="Times New Roman" w:eastAsia="Times New Roman" w:hAnsi="Times New Roman"/>
          <w:color w:val="000000" w:themeColor="text1"/>
          <w:sz w:val="18"/>
          <w:szCs w:val="18"/>
        </w:rPr>
        <w:t>1/6/2026 1:27 PM</w:t>
      </w:r>
    </w:p>
    <w:p w14:paraId="7DD0AC18" w14:textId="3898E1F3" w:rsidR="2D66E2F9" w:rsidRDefault="2D66E2F9" w:rsidP="2D66E2F9">
      <w:pPr>
        <w:suppressLineNumbers/>
        <w:spacing w:after="0" w:line="240" w:lineRule="auto"/>
        <w:jc w:val="both"/>
        <w:rPr>
          <w:rFonts w:ascii="Times New Roman" w:eastAsia="Times New Roman" w:hAnsi="Times New Roman"/>
          <w:sz w:val="18"/>
          <w:szCs w:val="18"/>
        </w:rPr>
      </w:pPr>
    </w:p>
    <w:p w14:paraId="7B8376F2" w14:textId="5BB236A0" w:rsidR="00903F51" w:rsidRDefault="00903F51" w:rsidP="0A74670F">
      <w:pPr>
        <w:suppressLineNumbers/>
        <w:spacing w:after="0" w:line="240" w:lineRule="auto"/>
        <w:jc w:val="both"/>
        <w:rPr>
          <w:rFonts w:ascii="Times New Roman" w:eastAsia="Times New Roman" w:hAnsi="Times New Roman"/>
          <w:sz w:val="20"/>
          <w:szCs w:val="20"/>
        </w:rPr>
      </w:pPr>
    </w:p>
    <w:sectPr w:rsidR="00903F51" w:rsidSect="00F84865">
      <w:footerReference w:type="default" r:id="rId8"/>
      <w:pgSz w:w="12240" w:h="15840" w:code="1"/>
      <w:pgMar w:top="1440" w:right="1080" w:bottom="1440" w:left="1800" w:header="720" w:footer="720" w:gutter="0"/>
      <w:lnNumType w:countBy="1"/>
      <w:cols w:space="720"/>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89565" w14:textId="77777777" w:rsidR="000A475D" w:rsidRDefault="000A475D" w:rsidP="00654A5B">
      <w:pPr>
        <w:spacing w:after="0" w:line="240" w:lineRule="auto"/>
      </w:pPr>
      <w:r>
        <w:separator/>
      </w:r>
    </w:p>
  </w:endnote>
  <w:endnote w:type="continuationSeparator" w:id="0">
    <w:p w14:paraId="5A41CCA1" w14:textId="77777777" w:rsidR="000A475D" w:rsidRDefault="000A475D" w:rsidP="00654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C5F4C" w14:textId="1B3AD82C" w:rsidR="00A5659B" w:rsidRPr="00A5659B" w:rsidRDefault="00A5659B">
    <w:pPr>
      <w:pStyle w:val="Footer"/>
      <w:jc w:val="center"/>
      <w:rPr>
        <w:rFonts w:ascii="Times New Roman" w:hAnsi="Times New Roman"/>
        <w:sz w:val="24"/>
        <w:szCs w:val="24"/>
      </w:rPr>
    </w:pPr>
    <w:r w:rsidRPr="00A5659B">
      <w:rPr>
        <w:rFonts w:ascii="Times New Roman" w:hAnsi="Times New Roman"/>
        <w:sz w:val="24"/>
        <w:szCs w:val="24"/>
      </w:rPr>
      <w:fldChar w:fldCharType="begin"/>
    </w:r>
    <w:r w:rsidRPr="00A5659B">
      <w:rPr>
        <w:rFonts w:ascii="Times New Roman" w:hAnsi="Times New Roman"/>
        <w:sz w:val="24"/>
        <w:szCs w:val="24"/>
      </w:rPr>
      <w:instrText xml:space="preserve"> PAGE   \* MERGEFORMAT </w:instrText>
    </w:r>
    <w:r w:rsidRPr="00A5659B">
      <w:rPr>
        <w:rFonts w:ascii="Times New Roman" w:hAnsi="Times New Roman"/>
        <w:sz w:val="24"/>
        <w:szCs w:val="24"/>
      </w:rPr>
      <w:fldChar w:fldCharType="separate"/>
    </w:r>
    <w:r w:rsidR="00C840A8">
      <w:rPr>
        <w:rFonts w:ascii="Times New Roman" w:hAnsi="Times New Roman"/>
        <w:noProof/>
        <w:sz w:val="24"/>
        <w:szCs w:val="24"/>
      </w:rPr>
      <w:t>2</w:t>
    </w:r>
    <w:r w:rsidRPr="00A5659B">
      <w:rPr>
        <w:rFonts w:ascii="Times New Roman" w:hAnsi="Times New Roman"/>
        <w:noProof/>
        <w:sz w:val="24"/>
        <w:szCs w:val="24"/>
      </w:rPr>
      <w:fldChar w:fldCharType="end"/>
    </w:r>
  </w:p>
  <w:p w14:paraId="0930B4B0" w14:textId="77777777" w:rsidR="00654A5B" w:rsidRDefault="00654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73B6C" w14:textId="77777777" w:rsidR="000A475D" w:rsidRDefault="000A475D" w:rsidP="00654A5B">
      <w:pPr>
        <w:spacing w:after="0" w:line="240" w:lineRule="auto"/>
      </w:pPr>
      <w:r>
        <w:separator/>
      </w:r>
    </w:p>
  </w:footnote>
  <w:footnote w:type="continuationSeparator" w:id="0">
    <w:p w14:paraId="0251E98C" w14:textId="77777777" w:rsidR="000A475D" w:rsidRDefault="000A475D" w:rsidP="00654A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1CCA"/>
    <w:multiLevelType w:val="hybridMultilevel"/>
    <w:tmpl w:val="0FAA2C06"/>
    <w:lvl w:ilvl="0" w:tplc="9AAEA7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94757E"/>
    <w:multiLevelType w:val="hybridMultilevel"/>
    <w:tmpl w:val="98E042E4"/>
    <w:lvl w:ilvl="0" w:tplc="B76C5B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DC26FF"/>
    <w:multiLevelType w:val="hybridMultilevel"/>
    <w:tmpl w:val="E0E8A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8071F6"/>
    <w:multiLevelType w:val="hybridMultilevel"/>
    <w:tmpl w:val="99B08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0795D"/>
    <w:multiLevelType w:val="hybridMultilevel"/>
    <w:tmpl w:val="A1804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4A4EBE"/>
    <w:multiLevelType w:val="hybridMultilevel"/>
    <w:tmpl w:val="4C90A22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66684381">
    <w:abstractNumId w:val="4"/>
  </w:num>
  <w:num w:numId="2" w16cid:durableId="378669404">
    <w:abstractNumId w:val="2"/>
  </w:num>
  <w:num w:numId="3" w16cid:durableId="271283019">
    <w:abstractNumId w:val="3"/>
  </w:num>
  <w:num w:numId="4" w16cid:durableId="404305155">
    <w:abstractNumId w:val="5"/>
  </w:num>
  <w:num w:numId="5" w16cid:durableId="112673945">
    <w:abstractNumId w:val="1"/>
  </w:num>
  <w:num w:numId="6" w16cid:durableId="1940675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6" w:nlCheck="1" w:checkStyle="0"/>
  <w:activeWritingStyle w:appName="MSWord" w:lang="en-US" w:vendorID="64" w:dllVersion="0" w:nlCheck="1" w:checkStyle="0"/>
  <w:defaultTabStop w:val="720"/>
  <w:hyphenationZone w:val="425"/>
  <w:drawingGridHorizontalSpacing w:val="241"/>
  <w:drawingGridVerticalSpacing w:val="164"/>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218"/>
    <w:rsid w:val="00001026"/>
    <w:rsid w:val="00002C8C"/>
    <w:rsid w:val="00004DD6"/>
    <w:rsid w:val="00006E57"/>
    <w:rsid w:val="00010336"/>
    <w:rsid w:val="00013AC2"/>
    <w:rsid w:val="0001637C"/>
    <w:rsid w:val="00017358"/>
    <w:rsid w:val="00021337"/>
    <w:rsid w:val="000221CB"/>
    <w:rsid w:val="00027B68"/>
    <w:rsid w:val="000304C9"/>
    <w:rsid w:val="00032FD1"/>
    <w:rsid w:val="00034F83"/>
    <w:rsid w:val="00037F87"/>
    <w:rsid w:val="00040C5A"/>
    <w:rsid w:val="0004399A"/>
    <w:rsid w:val="00044C47"/>
    <w:rsid w:val="00046594"/>
    <w:rsid w:val="000519C4"/>
    <w:rsid w:val="00052B55"/>
    <w:rsid w:val="000559E3"/>
    <w:rsid w:val="000563A4"/>
    <w:rsid w:val="00061751"/>
    <w:rsid w:val="00062E93"/>
    <w:rsid w:val="00063DC7"/>
    <w:rsid w:val="00064122"/>
    <w:rsid w:val="00065600"/>
    <w:rsid w:val="000658BA"/>
    <w:rsid w:val="00073DAC"/>
    <w:rsid w:val="0007473A"/>
    <w:rsid w:val="000768B1"/>
    <w:rsid w:val="00081546"/>
    <w:rsid w:val="00082EEC"/>
    <w:rsid w:val="00084F83"/>
    <w:rsid w:val="0008601A"/>
    <w:rsid w:val="00086AC2"/>
    <w:rsid w:val="00091B5E"/>
    <w:rsid w:val="0009506C"/>
    <w:rsid w:val="000A2C52"/>
    <w:rsid w:val="000A34DE"/>
    <w:rsid w:val="000A3E88"/>
    <w:rsid w:val="000A4165"/>
    <w:rsid w:val="000A475D"/>
    <w:rsid w:val="000A5434"/>
    <w:rsid w:val="000A662C"/>
    <w:rsid w:val="000A70DF"/>
    <w:rsid w:val="000B3F75"/>
    <w:rsid w:val="000B4F5D"/>
    <w:rsid w:val="000C4394"/>
    <w:rsid w:val="000C6B26"/>
    <w:rsid w:val="000D03AB"/>
    <w:rsid w:val="000D25EC"/>
    <w:rsid w:val="000D4F0B"/>
    <w:rsid w:val="000E002B"/>
    <w:rsid w:val="000E0356"/>
    <w:rsid w:val="000E0921"/>
    <w:rsid w:val="000E535B"/>
    <w:rsid w:val="000F1D5E"/>
    <w:rsid w:val="000F39DB"/>
    <w:rsid w:val="000F4506"/>
    <w:rsid w:val="000F490E"/>
    <w:rsid w:val="000F52E6"/>
    <w:rsid w:val="001036A7"/>
    <w:rsid w:val="00106512"/>
    <w:rsid w:val="00107E07"/>
    <w:rsid w:val="0011360F"/>
    <w:rsid w:val="00114920"/>
    <w:rsid w:val="0011739E"/>
    <w:rsid w:val="00117EC6"/>
    <w:rsid w:val="00123C2B"/>
    <w:rsid w:val="00123FCC"/>
    <w:rsid w:val="00126F56"/>
    <w:rsid w:val="00142BB3"/>
    <w:rsid w:val="00142FEB"/>
    <w:rsid w:val="00143981"/>
    <w:rsid w:val="00144D53"/>
    <w:rsid w:val="001453E8"/>
    <w:rsid w:val="0014765C"/>
    <w:rsid w:val="001479A3"/>
    <w:rsid w:val="00147A00"/>
    <w:rsid w:val="00153911"/>
    <w:rsid w:val="0015687D"/>
    <w:rsid w:val="00157BDE"/>
    <w:rsid w:val="001627F1"/>
    <w:rsid w:val="00163F99"/>
    <w:rsid w:val="00164CB0"/>
    <w:rsid w:val="0016636E"/>
    <w:rsid w:val="001663E7"/>
    <w:rsid w:val="001665D2"/>
    <w:rsid w:val="00166A17"/>
    <w:rsid w:val="00167456"/>
    <w:rsid w:val="00174B7D"/>
    <w:rsid w:val="001773EC"/>
    <w:rsid w:val="001774DE"/>
    <w:rsid w:val="001861AB"/>
    <w:rsid w:val="001864C5"/>
    <w:rsid w:val="00187DAD"/>
    <w:rsid w:val="00190A50"/>
    <w:rsid w:val="001925B8"/>
    <w:rsid w:val="001931C1"/>
    <w:rsid w:val="00193AD7"/>
    <w:rsid w:val="00193D9A"/>
    <w:rsid w:val="001A0AD4"/>
    <w:rsid w:val="001A2289"/>
    <w:rsid w:val="001A3266"/>
    <w:rsid w:val="001B47D2"/>
    <w:rsid w:val="001B5D52"/>
    <w:rsid w:val="001C182A"/>
    <w:rsid w:val="001C18E4"/>
    <w:rsid w:val="001C1CE4"/>
    <w:rsid w:val="001C5059"/>
    <w:rsid w:val="001C7069"/>
    <w:rsid w:val="001C713C"/>
    <w:rsid w:val="001D084A"/>
    <w:rsid w:val="001D1153"/>
    <w:rsid w:val="001D1DA2"/>
    <w:rsid w:val="001D4000"/>
    <w:rsid w:val="001D4352"/>
    <w:rsid w:val="001D4D4D"/>
    <w:rsid w:val="001D6A94"/>
    <w:rsid w:val="001D6B44"/>
    <w:rsid w:val="001D759C"/>
    <w:rsid w:val="001E0244"/>
    <w:rsid w:val="001E0E0D"/>
    <w:rsid w:val="001E1C5C"/>
    <w:rsid w:val="001E6B1E"/>
    <w:rsid w:val="001F466C"/>
    <w:rsid w:val="001F591E"/>
    <w:rsid w:val="00201823"/>
    <w:rsid w:val="0020314C"/>
    <w:rsid w:val="00204298"/>
    <w:rsid w:val="0021234C"/>
    <w:rsid w:val="00212E53"/>
    <w:rsid w:val="00214733"/>
    <w:rsid w:val="00222D91"/>
    <w:rsid w:val="00225154"/>
    <w:rsid w:val="002253A7"/>
    <w:rsid w:val="00225A23"/>
    <w:rsid w:val="002313DC"/>
    <w:rsid w:val="002366BB"/>
    <w:rsid w:val="002418BA"/>
    <w:rsid w:val="00241D09"/>
    <w:rsid w:val="00242C19"/>
    <w:rsid w:val="00243645"/>
    <w:rsid w:val="00243E56"/>
    <w:rsid w:val="0024486E"/>
    <w:rsid w:val="002454D1"/>
    <w:rsid w:val="00246728"/>
    <w:rsid w:val="00247EBD"/>
    <w:rsid w:val="0025623D"/>
    <w:rsid w:val="00261661"/>
    <w:rsid w:val="0026178A"/>
    <w:rsid w:val="00266F1F"/>
    <w:rsid w:val="002671F6"/>
    <w:rsid w:val="00271B0F"/>
    <w:rsid w:val="002741EB"/>
    <w:rsid w:val="00275C92"/>
    <w:rsid w:val="002763BB"/>
    <w:rsid w:val="0028055E"/>
    <w:rsid w:val="002856C0"/>
    <w:rsid w:val="00286766"/>
    <w:rsid w:val="002903C2"/>
    <w:rsid w:val="00291961"/>
    <w:rsid w:val="00292CA5"/>
    <w:rsid w:val="00295E2D"/>
    <w:rsid w:val="002977A6"/>
    <w:rsid w:val="002A682B"/>
    <w:rsid w:val="002A7DF4"/>
    <w:rsid w:val="002B2916"/>
    <w:rsid w:val="002B3245"/>
    <w:rsid w:val="002C21EA"/>
    <w:rsid w:val="002C26AF"/>
    <w:rsid w:val="002C710E"/>
    <w:rsid w:val="002D1749"/>
    <w:rsid w:val="002D5747"/>
    <w:rsid w:val="002D6919"/>
    <w:rsid w:val="002E03EC"/>
    <w:rsid w:val="002E4B0B"/>
    <w:rsid w:val="002E53B4"/>
    <w:rsid w:val="002E6C68"/>
    <w:rsid w:val="002F278E"/>
    <w:rsid w:val="002F72BC"/>
    <w:rsid w:val="002F77C2"/>
    <w:rsid w:val="002F78B7"/>
    <w:rsid w:val="0030048B"/>
    <w:rsid w:val="00312655"/>
    <w:rsid w:val="00312B03"/>
    <w:rsid w:val="0031405C"/>
    <w:rsid w:val="00324A92"/>
    <w:rsid w:val="00326DF0"/>
    <w:rsid w:val="00327DBC"/>
    <w:rsid w:val="00331B2A"/>
    <w:rsid w:val="00334F6F"/>
    <w:rsid w:val="0033561F"/>
    <w:rsid w:val="0033792A"/>
    <w:rsid w:val="00345418"/>
    <w:rsid w:val="00345702"/>
    <w:rsid w:val="00354736"/>
    <w:rsid w:val="00356064"/>
    <w:rsid w:val="00357924"/>
    <w:rsid w:val="00361F45"/>
    <w:rsid w:val="00364257"/>
    <w:rsid w:val="003642EF"/>
    <w:rsid w:val="00364E88"/>
    <w:rsid w:val="00365B82"/>
    <w:rsid w:val="00366973"/>
    <w:rsid w:val="003739E4"/>
    <w:rsid w:val="00375659"/>
    <w:rsid w:val="00375D91"/>
    <w:rsid w:val="00381E90"/>
    <w:rsid w:val="00382297"/>
    <w:rsid w:val="00383A18"/>
    <w:rsid w:val="00386EF5"/>
    <w:rsid w:val="00386F3A"/>
    <w:rsid w:val="003920EE"/>
    <w:rsid w:val="00394219"/>
    <w:rsid w:val="003961FB"/>
    <w:rsid w:val="003A1827"/>
    <w:rsid w:val="003A2218"/>
    <w:rsid w:val="003B04E4"/>
    <w:rsid w:val="003B0BFC"/>
    <w:rsid w:val="003B49D6"/>
    <w:rsid w:val="003B636D"/>
    <w:rsid w:val="003C19B2"/>
    <w:rsid w:val="003C293D"/>
    <w:rsid w:val="003C3008"/>
    <w:rsid w:val="003C51AE"/>
    <w:rsid w:val="003C5356"/>
    <w:rsid w:val="003D170F"/>
    <w:rsid w:val="003D3AE0"/>
    <w:rsid w:val="003D736A"/>
    <w:rsid w:val="003D73FD"/>
    <w:rsid w:val="003D7B87"/>
    <w:rsid w:val="003E041D"/>
    <w:rsid w:val="003E6554"/>
    <w:rsid w:val="003E7503"/>
    <w:rsid w:val="003E7CA4"/>
    <w:rsid w:val="003F17AD"/>
    <w:rsid w:val="003F18FE"/>
    <w:rsid w:val="003F5F42"/>
    <w:rsid w:val="00400655"/>
    <w:rsid w:val="00400BF6"/>
    <w:rsid w:val="00400F24"/>
    <w:rsid w:val="00401183"/>
    <w:rsid w:val="004014E3"/>
    <w:rsid w:val="00403454"/>
    <w:rsid w:val="00405B2B"/>
    <w:rsid w:val="004063E8"/>
    <w:rsid w:val="00406BAF"/>
    <w:rsid w:val="00406C11"/>
    <w:rsid w:val="004119EB"/>
    <w:rsid w:val="00420A71"/>
    <w:rsid w:val="004211A4"/>
    <w:rsid w:val="0042319D"/>
    <w:rsid w:val="004251EB"/>
    <w:rsid w:val="00431147"/>
    <w:rsid w:val="00432453"/>
    <w:rsid w:val="0043349F"/>
    <w:rsid w:val="00440D81"/>
    <w:rsid w:val="00441793"/>
    <w:rsid w:val="00452D05"/>
    <w:rsid w:val="00452E1B"/>
    <w:rsid w:val="00453872"/>
    <w:rsid w:val="00457094"/>
    <w:rsid w:val="00457F2A"/>
    <w:rsid w:val="00460232"/>
    <w:rsid w:val="00461243"/>
    <w:rsid w:val="004666D6"/>
    <w:rsid w:val="004702D0"/>
    <w:rsid w:val="00470791"/>
    <w:rsid w:val="004717D0"/>
    <w:rsid w:val="004746C0"/>
    <w:rsid w:val="0047525C"/>
    <w:rsid w:val="00476188"/>
    <w:rsid w:val="0048187C"/>
    <w:rsid w:val="004823A3"/>
    <w:rsid w:val="00485928"/>
    <w:rsid w:val="00490ABE"/>
    <w:rsid w:val="00492FAE"/>
    <w:rsid w:val="004A0AFF"/>
    <w:rsid w:val="004A1151"/>
    <w:rsid w:val="004A2256"/>
    <w:rsid w:val="004A62D0"/>
    <w:rsid w:val="004B0A15"/>
    <w:rsid w:val="004B1AF4"/>
    <w:rsid w:val="004B3C93"/>
    <w:rsid w:val="004B68F3"/>
    <w:rsid w:val="004C034D"/>
    <w:rsid w:val="004C4D5D"/>
    <w:rsid w:val="004D0BD2"/>
    <w:rsid w:val="004D198B"/>
    <w:rsid w:val="004D4230"/>
    <w:rsid w:val="004D479E"/>
    <w:rsid w:val="004D5E2E"/>
    <w:rsid w:val="004D6D00"/>
    <w:rsid w:val="004D7CC7"/>
    <w:rsid w:val="004F0444"/>
    <w:rsid w:val="004F30ED"/>
    <w:rsid w:val="004F4BDE"/>
    <w:rsid w:val="00500C63"/>
    <w:rsid w:val="00501E28"/>
    <w:rsid w:val="00503C10"/>
    <w:rsid w:val="00507FCE"/>
    <w:rsid w:val="005112F9"/>
    <w:rsid w:val="005159D2"/>
    <w:rsid w:val="00515EA9"/>
    <w:rsid w:val="00515F8F"/>
    <w:rsid w:val="00516B9F"/>
    <w:rsid w:val="00520997"/>
    <w:rsid w:val="00522746"/>
    <w:rsid w:val="00523CEB"/>
    <w:rsid w:val="005254D1"/>
    <w:rsid w:val="005260E5"/>
    <w:rsid w:val="00526FEB"/>
    <w:rsid w:val="00530AC7"/>
    <w:rsid w:val="00532639"/>
    <w:rsid w:val="005355FE"/>
    <w:rsid w:val="0053712D"/>
    <w:rsid w:val="00542AD5"/>
    <w:rsid w:val="00544A03"/>
    <w:rsid w:val="00545073"/>
    <w:rsid w:val="005461F3"/>
    <w:rsid w:val="00554DE6"/>
    <w:rsid w:val="00560EED"/>
    <w:rsid w:val="00564E33"/>
    <w:rsid w:val="00566E28"/>
    <w:rsid w:val="0057120F"/>
    <w:rsid w:val="00576DF3"/>
    <w:rsid w:val="00577B32"/>
    <w:rsid w:val="005805B4"/>
    <w:rsid w:val="0058220E"/>
    <w:rsid w:val="005823C2"/>
    <w:rsid w:val="00584C09"/>
    <w:rsid w:val="0058536E"/>
    <w:rsid w:val="00585D0C"/>
    <w:rsid w:val="005867B0"/>
    <w:rsid w:val="00591496"/>
    <w:rsid w:val="00591756"/>
    <w:rsid w:val="0059183C"/>
    <w:rsid w:val="005A6B8B"/>
    <w:rsid w:val="005A7BE3"/>
    <w:rsid w:val="005A7C33"/>
    <w:rsid w:val="005B1BE5"/>
    <w:rsid w:val="005B5216"/>
    <w:rsid w:val="005C14F5"/>
    <w:rsid w:val="005C1DAD"/>
    <w:rsid w:val="005D5505"/>
    <w:rsid w:val="005D6558"/>
    <w:rsid w:val="005D6BE3"/>
    <w:rsid w:val="005E34ED"/>
    <w:rsid w:val="005E4029"/>
    <w:rsid w:val="005E499C"/>
    <w:rsid w:val="005E604E"/>
    <w:rsid w:val="005E6629"/>
    <w:rsid w:val="005F1219"/>
    <w:rsid w:val="005F4B5C"/>
    <w:rsid w:val="005F6B0E"/>
    <w:rsid w:val="005F7584"/>
    <w:rsid w:val="006009BF"/>
    <w:rsid w:val="00601FF1"/>
    <w:rsid w:val="00603EB2"/>
    <w:rsid w:val="0060502C"/>
    <w:rsid w:val="00605A3A"/>
    <w:rsid w:val="006105C5"/>
    <w:rsid w:val="00610756"/>
    <w:rsid w:val="00611506"/>
    <w:rsid w:val="00612090"/>
    <w:rsid w:val="00613021"/>
    <w:rsid w:val="00613690"/>
    <w:rsid w:val="006151D3"/>
    <w:rsid w:val="00621F35"/>
    <w:rsid w:val="00622A4D"/>
    <w:rsid w:val="00623866"/>
    <w:rsid w:val="00625E94"/>
    <w:rsid w:val="0062711C"/>
    <w:rsid w:val="006304D8"/>
    <w:rsid w:val="00630C81"/>
    <w:rsid w:val="00630D7D"/>
    <w:rsid w:val="0063357B"/>
    <w:rsid w:val="006368DA"/>
    <w:rsid w:val="006428A0"/>
    <w:rsid w:val="0064329A"/>
    <w:rsid w:val="006452AB"/>
    <w:rsid w:val="00645C23"/>
    <w:rsid w:val="00646998"/>
    <w:rsid w:val="006475F0"/>
    <w:rsid w:val="00652952"/>
    <w:rsid w:val="00653321"/>
    <w:rsid w:val="00653D95"/>
    <w:rsid w:val="00654A5B"/>
    <w:rsid w:val="00654F46"/>
    <w:rsid w:val="006631FD"/>
    <w:rsid w:val="00663834"/>
    <w:rsid w:val="006642EC"/>
    <w:rsid w:val="00665E19"/>
    <w:rsid w:val="00665FFC"/>
    <w:rsid w:val="00666579"/>
    <w:rsid w:val="00674F74"/>
    <w:rsid w:val="00677B81"/>
    <w:rsid w:val="006805C4"/>
    <w:rsid w:val="00682502"/>
    <w:rsid w:val="00686A60"/>
    <w:rsid w:val="006953C1"/>
    <w:rsid w:val="006A23DF"/>
    <w:rsid w:val="006A25B0"/>
    <w:rsid w:val="006A3890"/>
    <w:rsid w:val="006A46E1"/>
    <w:rsid w:val="006A52B3"/>
    <w:rsid w:val="006A5EB2"/>
    <w:rsid w:val="006A7471"/>
    <w:rsid w:val="006B103D"/>
    <w:rsid w:val="006B4B96"/>
    <w:rsid w:val="006B61A0"/>
    <w:rsid w:val="006B713C"/>
    <w:rsid w:val="006C162B"/>
    <w:rsid w:val="006C7679"/>
    <w:rsid w:val="006D0E81"/>
    <w:rsid w:val="006D1980"/>
    <w:rsid w:val="006D4213"/>
    <w:rsid w:val="006D7A63"/>
    <w:rsid w:val="006E012F"/>
    <w:rsid w:val="006E5215"/>
    <w:rsid w:val="006F04E1"/>
    <w:rsid w:val="006F04F5"/>
    <w:rsid w:val="006F1B4B"/>
    <w:rsid w:val="006F4961"/>
    <w:rsid w:val="006F4D0E"/>
    <w:rsid w:val="006F5641"/>
    <w:rsid w:val="007014BC"/>
    <w:rsid w:val="007105A4"/>
    <w:rsid w:val="00713837"/>
    <w:rsid w:val="00716A2E"/>
    <w:rsid w:val="00716AA0"/>
    <w:rsid w:val="00717E09"/>
    <w:rsid w:val="00722D94"/>
    <w:rsid w:val="0073237D"/>
    <w:rsid w:val="00736C2D"/>
    <w:rsid w:val="007373CE"/>
    <w:rsid w:val="00737E43"/>
    <w:rsid w:val="00740AEF"/>
    <w:rsid w:val="007420E1"/>
    <w:rsid w:val="007423C0"/>
    <w:rsid w:val="00742545"/>
    <w:rsid w:val="00744809"/>
    <w:rsid w:val="00746023"/>
    <w:rsid w:val="00746F1D"/>
    <w:rsid w:val="0076061A"/>
    <w:rsid w:val="00761C15"/>
    <w:rsid w:val="007623AC"/>
    <w:rsid w:val="007623F1"/>
    <w:rsid w:val="00762A94"/>
    <w:rsid w:val="00762BC8"/>
    <w:rsid w:val="00770990"/>
    <w:rsid w:val="00776BCF"/>
    <w:rsid w:val="007809BB"/>
    <w:rsid w:val="00783B40"/>
    <w:rsid w:val="00785AE0"/>
    <w:rsid w:val="00791F1D"/>
    <w:rsid w:val="00792419"/>
    <w:rsid w:val="007928F2"/>
    <w:rsid w:val="00795505"/>
    <w:rsid w:val="007A0713"/>
    <w:rsid w:val="007A35A4"/>
    <w:rsid w:val="007A747D"/>
    <w:rsid w:val="007B75B0"/>
    <w:rsid w:val="007C2431"/>
    <w:rsid w:val="007C45F2"/>
    <w:rsid w:val="007C6D1B"/>
    <w:rsid w:val="007D0329"/>
    <w:rsid w:val="007D4FF4"/>
    <w:rsid w:val="007D5B6B"/>
    <w:rsid w:val="007D73B1"/>
    <w:rsid w:val="007E085E"/>
    <w:rsid w:val="007E30C1"/>
    <w:rsid w:val="007E7D26"/>
    <w:rsid w:val="007E7DDD"/>
    <w:rsid w:val="007F008D"/>
    <w:rsid w:val="007F3F6C"/>
    <w:rsid w:val="00806AE1"/>
    <w:rsid w:val="00811C77"/>
    <w:rsid w:val="0081290F"/>
    <w:rsid w:val="00815D1D"/>
    <w:rsid w:val="0082331E"/>
    <w:rsid w:val="00840ABF"/>
    <w:rsid w:val="00842C7E"/>
    <w:rsid w:val="008444A5"/>
    <w:rsid w:val="008451E5"/>
    <w:rsid w:val="00846133"/>
    <w:rsid w:val="008516B7"/>
    <w:rsid w:val="0085550E"/>
    <w:rsid w:val="00860FA6"/>
    <w:rsid w:val="008612EB"/>
    <w:rsid w:val="00862487"/>
    <w:rsid w:val="00862F86"/>
    <w:rsid w:val="00870231"/>
    <w:rsid w:val="008717CF"/>
    <w:rsid w:val="008723A9"/>
    <w:rsid w:val="00872817"/>
    <w:rsid w:val="0087350D"/>
    <w:rsid w:val="00874B89"/>
    <w:rsid w:val="00875428"/>
    <w:rsid w:val="00875E3D"/>
    <w:rsid w:val="008761B6"/>
    <w:rsid w:val="00880642"/>
    <w:rsid w:val="00885C0A"/>
    <w:rsid w:val="00891FAA"/>
    <w:rsid w:val="0089378E"/>
    <w:rsid w:val="00896F1D"/>
    <w:rsid w:val="008A0BBA"/>
    <w:rsid w:val="008A1F1A"/>
    <w:rsid w:val="008A5002"/>
    <w:rsid w:val="008A6BD0"/>
    <w:rsid w:val="008A725E"/>
    <w:rsid w:val="008B2745"/>
    <w:rsid w:val="008B367A"/>
    <w:rsid w:val="008B4114"/>
    <w:rsid w:val="008C7AE2"/>
    <w:rsid w:val="008D257E"/>
    <w:rsid w:val="008D266C"/>
    <w:rsid w:val="008D2B6B"/>
    <w:rsid w:val="008D75C4"/>
    <w:rsid w:val="008E3A1B"/>
    <w:rsid w:val="008F37E7"/>
    <w:rsid w:val="0090010F"/>
    <w:rsid w:val="0090232C"/>
    <w:rsid w:val="00902793"/>
    <w:rsid w:val="00903F51"/>
    <w:rsid w:val="00905621"/>
    <w:rsid w:val="00910258"/>
    <w:rsid w:val="0091026D"/>
    <w:rsid w:val="00910A22"/>
    <w:rsid w:val="0091146D"/>
    <w:rsid w:val="00915C1A"/>
    <w:rsid w:val="009236BE"/>
    <w:rsid w:val="00923ACE"/>
    <w:rsid w:val="0092461D"/>
    <w:rsid w:val="00926712"/>
    <w:rsid w:val="00926E5D"/>
    <w:rsid w:val="00927283"/>
    <w:rsid w:val="0093237C"/>
    <w:rsid w:val="00933466"/>
    <w:rsid w:val="009338F0"/>
    <w:rsid w:val="00934A86"/>
    <w:rsid w:val="00935403"/>
    <w:rsid w:val="0093720B"/>
    <w:rsid w:val="009375F3"/>
    <w:rsid w:val="00940774"/>
    <w:rsid w:val="00940E9D"/>
    <w:rsid w:val="00944D48"/>
    <w:rsid w:val="00945075"/>
    <w:rsid w:val="00947CB1"/>
    <w:rsid w:val="00951876"/>
    <w:rsid w:val="00952755"/>
    <w:rsid w:val="009537D3"/>
    <w:rsid w:val="00955068"/>
    <w:rsid w:val="009571BB"/>
    <w:rsid w:val="009579B7"/>
    <w:rsid w:val="00957C8E"/>
    <w:rsid w:val="00961434"/>
    <w:rsid w:val="00964EA5"/>
    <w:rsid w:val="00966295"/>
    <w:rsid w:val="0097099A"/>
    <w:rsid w:val="009713E9"/>
    <w:rsid w:val="009752E1"/>
    <w:rsid w:val="00976144"/>
    <w:rsid w:val="009769F4"/>
    <w:rsid w:val="00977E18"/>
    <w:rsid w:val="009817DC"/>
    <w:rsid w:val="00983CE6"/>
    <w:rsid w:val="00984E39"/>
    <w:rsid w:val="00985108"/>
    <w:rsid w:val="00991056"/>
    <w:rsid w:val="00994513"/>
    <w:rsid w:val="00995584"/>
    <w:rsid w:val="009975FF"/>
    <w:rsid w:val="009A3349"/>
    <w:rsid w:val="009A5290"/>
    <w:rsid w:val="009A73FE"/>
    <w:rsid w:val="009A7AE5"/>
    <w:rsid w:val="009B1176"/>
    <w:rsid w:val="009B137B"/>
    <w:rsid w:val="009B655A"/>
    <w:rsid w:val="009C1BAB"/>
    <w:rsid w:val="009C6619"/>
    <w:rsid w:val="009D122A"/>
    <w:rsid w:val="009D2594"/>
    <w:rsid w:val="009D58A0"/>
    <w:rsid w:val="009D6501"/>
    <w:rsid w:val="009D7090"/>
    <w:rsid w:val="009E4DD7"/>
    <w:rsid w:val="009E668B"/>
    <w:rsid w:val="009F22AF"/>
    <w:rsid w:val="009F3CAC"/>
    <w:rsid w:val="00A01B97"/>
    <w:rsid w:val="00A05146"/>
    <w:rsid w:val="00A05A74"/>
    <w:rsid w:val="00A07644"/>
    <w:rsid w:val="00A07856"/>
    <w:rsid w:val="00A101B0"/>
    <w:rsid w:val="00A11974"/>
    <w:rsid w:val="00A11BBA"/>
    <w:rsid w:val="00A125C3"/>
    <w:rsid w:val="00A16454"/>
    <w:rsid w:val="00A166EC"/>
    <w:rsid w:val="00A1711B"/>
    <w:rsid w:val="00A21A71"/>
    <w:rsid w:val="00A2723A"/>
    <w:rsid w:val="00A311A2"/>
    <w:rsid w:val="00A320D8"/>
    <w:rsid w:val="00A35F7D"/>
    <w:rsid w:val="00A41053"/>
    <w:rsid w:val="00A4196E"/>
    <w:rsid w:val="00A41C83"/>
    <w:rsid w:val="00A41FB0"/>
    <w:rsid w:val="00A45D69"/>
    <w:rsid w:val="00A46812"/>
    <w:rsid w:val="00A479D4"/>
    <w:rsid w:val="00A5098C"/>
    <w:rsid w:val="00A51E49"/>
    <w:rsid w:val="00A536D1"/>
    <w:rsid w:val="00A5659B"/>
    <w:rsid w:val="00A56B8C"/>
    <w:rsid w:val="00A5798D"/>
    <w:rsid w:val="00A623A6"/>
    <w:rsid w:val="00A67876"/>
    <w:rsid w:val="00A7134E"/>
    <w:rsid w:val="00A74107"/>
    <w:rsid w:val="00A76297"/>
    <w:rsid w:val="00A7768F"/>
    <w:rsid w:val="00A80ECF"/>
    <w:rsid w:val="00A827CE"/>
    <w:rsid w:val="00A83AA5"/>
    <w:rsid w:val="00A8434E"/>
    <w:rsid w:val="00A93B46"/>
    <w:rsid w:val="00A975D1"/>
    <w:rsid w:val="00A97ABC"/>
    <w:rsid w:val="00AA07FF"/>
    <w:rsid w:val="00AA2F0E"/>
    <w:rsid w:val="00AA5E39"/>
    <w:rsid w:val="00AB283F"/>
    <w:rsid w:val="00AB393E"/>
    <w:rsid w:val="00AB5278"/>
    <w:rsid w:val="00AB6A69"/>
    <w:rsid w:val="00AC2DAB"/>
    <w:rsid w:val="00AC4788"/>
    <w:rsid w:val="00AC4C3A"/>
    <w:rsid w:val="00AC5478"/>
    <w:rsid w:val="00AD6378"/>
    <w:rsid w:val="00AE020E"/>
    <w:rsid w:val="00AE0FCD"/>
    <w:rsid w:val="00AE3F8B"/>
    <w:rsid w:val="00AE4DFC"/>
    <w:rsid w:val="00AF05CE"/>
    <w:rsid w:val="00AF0E4D"/>
    <w:rsid w:val="00AF18B7"/>
    <w:rsid w:val="00AF3068"/>
    <w:rsid w:val="00AF4B3E"/>
    <w:rsid w:val="00AF5E27"/>
    <w:rsid w:val="00B003A4"/>
    <w:rsid w:val="00B01BD5"/>
    <w:rsid w:val="00B04964"/>
    <w:rsid w:val="00B06F4D"/>
    <w:rsid w:val="00B1033E"/>
    <w:rsid w:val="00B1248C"/>
    <w:rsid w:val="00B14A1D"/>
    <w:rsid w:val="00B159FE"/>
    <w:rsid w:val="00B23598"/>
    <w:rsid w:val="00B23D2B"/>
    <w:rsid w:val="00B253EE"/>
    <w:rsid w:val="00B2564B"/>
    <w:rsid w:val="00B25C51"/>
    <w:rsid w:val="00B26924"/>
    <w:rsid w:val="00B30A0D"/>
    <w:rsid w:val="00B3400E"/>
    <w:rsid w:val="00B3426B"/>
    <w:rsid w:val="00B40D06"/>
    <w:rsid w:val="00B42EAE"/>
    <w:rsid w:val="00B437F9"/>
    <w:rsid w:val="00B450C9"/>
    <w:rsid w:val="00B45BFC"/>
    <w:rsid w:val="00B5275B"/>
    <w:rsid w:val="00B5333C"/>
    <w:rsid w:val="00B57C31"/>
    <w:rsid w:val="00B60F19"/>
    <w:rsid w:val="00B61B09"/>
    <w:rsid w:val="00B64BC5"/>
    <w:rsid w:val="00B65003"/>
    <w:rsid w:val="00B6716B"/>
    <w:rsid w:val="00B71918"/>
    <w:rsid w:val="00B75CDB"/>
    <w:rsid w:val="00B83800"/>
    <w:rsid w:val="00B87047"/>
    <w:rsid w:val="00B90A7F"/>
    <w:rsid w:val="00B92C9B"/>
    <w:rsid w:val="00B968F9"/>
    <w:rsid w:val="00B97254"/>
    <w:rsid w:val="00BA0974"/>
    <w:rsid w:val="00BA59A8"/>
    <w:rsid w:val="00BB537E"/>
    <w:rsid w:val="00BB6A7F"/>
    <w:rsid w:val="00BC360B"/>
    <w:rsid w:val="00BC3619"/>
    <w:rsid w:val="00BC59F7"/>
    <w:rsid w:val="00BC6B76"/>
    <w:rsid w:val="00BD3321"/>
    <w:rsid w:val="00BD34F9"/>
    <w:rsid w:val="00BD38D6"/>
    <w:rsid w:val="00BD7316"/>
    <w:rsid w:val="00BE170C"/>
    <w:rsid w:val="00BE26B0"/>
    <w:rsid w:val="00BE53D1"/>
    <w:rsid w:val="00BE5A90"/>
    <w:rsid w:val="00BE697B"/>
    <w:rsid w:val="00BE69C0"/>
    <w:rsid w:val="00BE6F0E"/>
    <w:rsid w:val="00BF0C9A"/>
    <w:rsid w:val="00BF11B4"/>
    <w:rsid w:val="00BF3100"/>
    <w:rsid w:val="00BF42FC"/>
    <w:rsid w:val="00BF4C5B"/>
    <w:rsid w:val="00BF639A"/>
    <w:rsid w:val="00BF6DC4"/>
    <w:rsid w:val="00BF7432"/>
    <w:rsid w:val="00C02C11"/>
    <w:rsid w:val="00C02D8F"/>
    <w:rsid w:val="00C05180"/>
    <w:rsid w:val="00C0632C"/>
    <w:rsid w:val="00C06D0F"/>
    <w:rsid w:val="00C10399"/>
    <w:rsid w:val="00C13E45"/>
    <w:rsid w:val="00C15CBA"/>
    <w:rsid w:val="00C167F5"/>
    <w:rsid w:val="00C21E07"/>
    <w:rsid w:val="00C22502"/>
    <w:rsid w:val="00C30360"/>
    <w:rsid w:val="00C306F9"/>
    <w:rsid w:val="00C33A67"/>
    <w:rsid w:val="00C33C69"/>
    <w:rsid w:val="00C36709"/>
    <w:rsid w:val="00C40A2B"/>
    <w:rsid w:val="00C42E91"/>
    <w:rsid w:val="00C432D8"/>
    <w:rsid w:val="00C46ACE"/>
    <w:rsid w:val="00C51F05"/>
    <w:rsid w:val="00C52E9E"/>
    <w:rsid w:val="00C5556F"/>
    <w:rsid w:val="00C56223"/>
    <w:rsid w:val="00C61006"/>
    <w:rsid w:val="00C614E5"/>
    <w:rsid w:val="00C63D46"/>
    <w:rsid w:val="00C64238"/>
    <w:rsid w:val="00C65086"/>
    <w:rsid w:val="00C660C4"/>
    <w:rsid w:val="00C70B97"/>
    <w:rsid w:val="00C73E70"/>
    <w:rsid w:val="00C75A9A"/>
    <w:rsid w:val="00C76158"/>
    <w:rsid w:val="00C76AEB"/>
    <w:rsid w:val="00C81644"/>
    <w:rsid w:val="00C840A8"/>
    <w:rsid w:val="00C84B28"/>
    <w:rsid w:val="00C84F6E"/>
    <w:rsid w:val="00C868FD"/>
    <w:rsid w:val="00C906EC"/>
    <w:rsid w:val="00C924C6"/>
    <w:rsid w:val="00C93A96"/>
    <w:rsid w:val="00C9618B"/>
    <w:rsid w:val="00C962D3"/>
    <w:rsid w:val="00C9672B"/>
    <w:rsid w:val="00CA0999"/>
    <w:rsid w:val="00CA159A"/>
    <w:rsid w:val="00CA4C26"/>
    <w:rsid w:val="00CA6BB3"/>
    <w:rsid w:val="00CA71A1"/>
    <w:rsid w:val="00CA7744"/>
    <w:rsid w:val="00CB1858"/>
    <w:rsid w:val="00CB35D8"/>
    <w:rsid w:val="00CC1D50"/>
    <w:rsid w:val="00CC3496"/>
    <w:rsid w:val="00CC6E35"/>
    <w:rsid w:val="00CD1A88"/>
    <w:rsid w:val="00CD3AD8"/>
    <w:rsid w:val="00CD6F36"/>
    <w:rsid w:val="00CE0BFB"/>
    <w:rsid w:val="00CE365A"/>
    <w:rsid w:val="00CE4C0D"/>
    <w:rsid w:val="00CE70AD"/>
    <w:rsid w:val="00CF0B36"/>
    <w:rsid w:val="00CF124D"/>
    <w:rsid w:val="00CF23FE"/>
    <w:rsid w:val="00CF308E"/>
    <w:rsid w:val="00CF4240"/>
    <w:rsid w:val="00CF5CA6"/>
    <w:rsid w:val="00CF7D88"/>
    <w:rsid w:val="00D02B1C"/>
    <w:rsid w:val="00D03C5E"/>
    <w:rsid w:val="00D10556"/>
    <w:rsid w:val="00D14237"/>
    <w:rsid w:val="00D15A45"/>
    <w:rsid w:val="00D161E7"/>
    <w:rsid w:val="00D175FC"/>
    <w:rsid w:val="00D17614"/>
    <w:rsid w:val="00D274B2"/>
    <w:rsid w:val="00D32D13"/>
    <w:rsid w:val="00D371DC"/>
    <w:rsid w:val="00D374FE"/>
    <w:rsid w:val="00D40AEB"/>
    <w:rsid w:val="00D41A5B"/>
    <w:rsid w:val="00D42BEB"/>
    <w:rsid w:val="00D43405"/>
    <w:rsid w:val="00D465F4"/>
    <w:rsid w:val="00D47293"/>
    <w:rsid w:val="00D5029F"/>
    <w:rsid w:val="00D50C0A"/>
    <w:rsid w:val="00D5707F"/>
    <w:rsid w:val="00D61DC1"/>
    <w:rsid w:val="00D645BC"/>
    <w:rsid w:val="00D65AFC"/>
    <w:rsid w:val="00D70B91"/>
    <w:rsid w:val="00D73770"/>
    <w:rsid w:val="00D76BC2"/>
    <w:rsid w:val="00D77579"/>
    <w:rsid w:val="00D77CBF"/>
    <w:rsid w:val="00D91761"/>
    <w:rsid w:val="00D92373"/>
    <w:rsid w:val="00D931FA"/>
    <w:rsid w:val="00D9777B"/>
    <w:rsid w:val="00DA0EB4"/>
    <w:rsid w:val="00DA1F7A"/>
    <w:rsid w:val="00DA22C0"/>
    <w:rsid w:val="00DA2D54"/>
    <w:rsid w:val="00DA3F6E"/>
    <w:rsid w:val="00DA4663"/>
    <w:rsid w:val="00DA594F"/>
    <w:rsid w:val="00DB079C"/>
    <w:rsid w:val="00DB0F38"/>
    <w:rsid w:val="00DB2D0D"/>
    <w:rsid w:val="00DB533C"/>
    <w:rsid w:val="00DB7E44"/>
    <w:rsid w:val="00DC2FEA"/>
    <w:rsid w:val="00DC32BF"/>
    <w:rsid w:val="00DC4CC4"/>
    <w:rsid w:val="00DC50EA"/>
    <w:rsid w:val="00DC52A2"/>
    <w:rsid w:val="00DD0751"/>
    <w:rsid w:val="00DD6D47"/>
    <w:rsid w:val="00DE1009"/>
    <w:rsid w:val="00DE170E"/>
    <w:rsid w:val="00DE237B"/>
    <w:rsid w:val="00DE4F0F"/>
    <w:rsid w:val="00DE7B04"/>
    <w:rsid w:val="00DF3597"/>
    <w:rsid w:val="00DF3D94"/>
    <w:rsid w:val="00DF6274"/>
    <w:rsid w:val="00E03412"/>
    <w:rsid w:val="00E04A95"/>
    <w:rsid w:val="00E111BE"/>
    <w:rsid w:val="00E248EE"/>
    <w:rsid w:val="00E26E8E"/>
    <w:rsid w:val="00E33C93"/>
    <w:rsid w:val="00E463BB"/>
    <w:rsid w:val="00E46582"/>
    <w:rsid w:val="00E55E46"/>
    <w:rsid w:val="00E61A44"/>
    <w:rsid w:val="00E62C66"/>
    <w:rsid w:val="00E632A3"/>
    <w:rsid w:val="00E67515"/>
    <w:rsid w:val="00E75C68"/>
    <w:rsid w:val="00E80415"/>
    <w:rsid w:val="00E82320"/>
    <w:rsid w:val="00E82C89"/>
    <w:rsid w:val="00E84769"/>
    <w:rsid w:val="00E92C13"/>
    <w:rsid w:val="00E9791D"/>
    <w:rsid w:val="00E979F0"/>
    <w:rsid w:val="00EA206E"/>
    <w:rsid w:val="00EA2BBC"/>
    <w:rsid w:val="00EA41F7"/>
    <w:rsid w:val="00EA5A2A"/>
    <w:rsid w:val="00EB2B98"/>
    <w:rsid w:val="00EB3338"/>
    <w:rsid w:val="00EB37CF"/>
    <w:rsid w:val="00EB3BCF"/>
    <w:rsid w:val="00EB584B"/>
    <w:rsid w:val="00EC2AC4"/>
    <w:rsid w:val="00EC3C23"/>
    <w:rsid w:val="00EC5F42"/>
    <w:rsid w:val="00EC5F43"/>
    <w:rsid w:val="00EC62FB"/>
    <w:rsid w:val="00EC7B28"/>
    <w:rsid w:val="00ED2C01"/>
    <w:rsid w:val="00ED2EE1"/>
    <w:rsid w:val="00ED3D39"/>
    <w:rsid w:val="00ED49C9"/>
    <w:rsid w:val="00ED5C7B"/>
    <w:rsid w:val="00ED6CC2"/>
    <w:rsid w:val="00EE1DBB"/>
    <w:rsid w:val="00EE3508"/>
    <w:rsid w:val="00EE5256"/>
    <w:rsid w:val="00EE6541"/>
    <w:rsid w:val="00EE7D7C"/>
    <w:rsid w:val="00EF10DA"/>
    <w:rsid w:val="00EF26A7"/>
    <w:rsid w:val="00EF338A"/>
    <w:rsid w:val="00EF63C8"/>
    <w:rsid w:val="00EF68E8"/>
    <w:rsid w:val="00EF7E95"/>
    <w:rsid w:val="00F00451"/>
    <w:rsid w:val="00F00EB4"/>
    <w:rsid w:val="00F07D86"/>
    <w:rsid w:val="00F1102E"/>
    <w:rsid w:val="00F11473"/>
    <w:rsid w:val="00F11B76"/>
    <w:rsid w:val="00F12396"/>
    <w:rsid w:val="00F16AE6"/>
    <w:rsid w:val="00F20F16"/>
    <w:rsid w:val="00F217FC"/>
    <w:rsid w:val="00F23509"/>
    <w:rsid w:val="00F2370D"/>
    <w:rsid w:val="00F26206"/>
    <w:rsid w:val="00F277BB"/>
    <w:rsid w:val="00F306F8"/>
    <w:rsid w:val="00F30D6D"/>
    <w:rsid w:val="00F31C6D"/>
    <w:rsid w:val="00F3214E"/>
    <w:rsid w:val="00F32489"/>
    <w:rsid w:val="00F32682"/>
    <w:rsid w:val="00F376AB"/>
    <w:rsid w:val="00F45A47"/>
    <w:rsid w:val="00F46AED"/>
    <w:rsid w:val="00F50165"/>
    <w:rsid w:val="00F51417"/>
    <w:rsid w:val="00F5157A"/>
    <w:rsid w:val="00F51896"/>
    <w:rsid w:val="00F51980"/>
    <w:rsid w:val="00F528FA"/>
    <w:rsid w:val="00F60367"/>
    <w:rsid w:val="00F61AFB"/>
    <w:rsid w:val="00F61F36"/>
    <w:rsid w:val="00F62B14"/>
    <w:rsid w:val="00F62DAF"/>
    <w:rsid w:val="00F6487A"/>
    <w:rsid w:val="00F67451"/>
    <w:rsid w:val="00F74F90"/>
    <w:rsid w:val="00F8088A"/>
    <w:rsid w:val="00F84865"/>
    <w:rsid w:val="00F85E27"/>
    <w:rsid w:val="00F92E5C"/>
    <w:rsid w:val="00F9749D"/>
    <w:rsid w:val="00FB274F"/>
    <w:rsid w:val="00FB345E"/>
    <w:rsid w:val="00FB7096"/>
    <w:rsid w:val="00FC0FBE"/>
    <w:rsid w:val="00FC1FC0"/>
    <w:rsid w:val="00FC57D8"/>
    <w:rsid w:val="00FC7AF9"/>
    <w:rsid w:val="00FD12DF"/>
    <w:rsid w:val="00FD17CC"/>
    <w:rsid w:val="00FD35B9"/>
    <w:rsid w:val="00FD371A"/>
    <w:rsid w:val="00FD686A"/>
    <w:rsid w:val="00FE2042"/>
    <w:rsid w:val="00FF0523"/>
    <w:rsid w:val="00FF1077"/>
    <w:rsid w:val="038D158C"/>
    <w:rsid w:val="0A74670F"/>
    <w:rsid w:val="245F4900"/>
    <w:rsid w:val="2B215D70"/>
    <w:rsid w:val="2D66E2F9"/>
    <w:rsid w:val="2FC640E7"/>
    <w:rsid w:val="5A4D59B1"/>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B9CA7"/>
  <w15:docId w15:val="{4F80B0AE-750C-5843-BD63-A04F66C0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text"/>
    <w:basedOn w:val="DefaultParagraphFont"/>
    <w:rsid w:val="003A2218"/>
  </w:style>
  <w:style w:type="paragraph" w:styleId="Header">
    <w:name w:val="header"/>
    <w:basedOn w:val="Normal"/>
    <w:link w:val="HeaderChar"/>
    <w:uiPriority w:val="99"/>
    <w:unhideWhenUsed/>
    <w:rsid w:val="00654A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A5B"/>
  </w:style>
  <w:style w:type="paragraph" w:styleId="Footer">
    <w:name w:val="footer"/>
    <w:basedOn w:val="Normal"/>
    <w:link w:val="FooterChar"/>
    <w:uiPriority w:val="99"/>
    <w:unhideWhenUsed/>
    <w:rsid w:val="00654A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A5B"/>
  </w:style>
  <w:style w:type="paragraph" w:styleId="BalloonText">
    <w:name w:val="Balloon Text"/>
    <w:basedOn w:val="Normal"/>
    <w:link w:val="BalloonTextChar"/>
    <w:uiPriority w:val="99"/>
    <w:semiHidden/>
    <w:unhideWhenUsed/>
    <w:rsid w:val="000658B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658BA"/>
    <w:rPr>
      <w:rFonts w:ascii="Tahoma" w:hAnsi="Tahoma" w:cs="Tahoma"/>
      <w:sz w:val="16"/>
      <w:szCs w:val="16"/>
    </w:rPr>
  </w:style>
  <w:style w:type="character" w:styleId="CommentReference">
    <w:name w:val="annotation reference"/>
    <w:uiPriority w:val="99"/>
    <w:semiHidden/>
    <w:unhideWhenUsed/>
    <w:rsid w:val="00EB37CF"/>
    <w:rPr>
      <w:sz w:val="16"/>
      <w:szCs w:val="16"/>
    </w:rPr>
  </w:style>
  <w:style w:type="paragraph" w:styleId="CommentText">
    <w:name w:val="annotation text"/>
    <w:basedOn w:val="Normal"/>
    <w:link w:val="CommentTextChar"/>
    <w:uiPriority w:val="99"/>
    <w:unhideWhenUsed/>
    <w:rsid w:val="00EB37CF"/>
    <w:pPr>
      <w:spacing w:line="240" w:lineRule="auto"/>
    </w:pPr>
    <w:rPr>
      <w:sz w:val="20"/>
      <w:szCs w:val="20"/>
    </w:rPr>
  </w:style>
  <w:style w:type="character" w:customStyle="1" w:styleId="CommentTextChar">
    <w:name w:val="Comment Text Char"/>
    <w:link w:val="CommentText"/>
    <w:uiPriority w:val="99"/>
    <w:rsid w:val="00EB37CF"/>
    <w:rPr>
      <w:sz w:val="20"/>
      <w:szCs w:val="20"/>
    </w:rPr>
  </w:style>
  <w:style w:type="paragraph" w:styleId="CommentSubject">
    <w:name w:val="annotation subject"/>
    <w:basedOn w:val="CommentText"/>
    <w:next w:val="CommentText"/>
    <w:link w:val="CommentSubjectChar"/>
    <w:uiPriority w:val="99"/>
    <w:semiHidden/>
    <w:unhideWhenUsed/>
    <w:rsid w:val="00EB37CF"/>
    <w:rPr>
      <w:b/>
      <w:bCs/>
    </w:rPr>
  </w:style>
  <w:style w:type="character" w:customStyle="1" w:styleId="CommentSubjectChar">
    <w:name w:val="Comment Subject Char"/>
    <w:link w:val="CommentSubject"/>
    <w:uiPriority w:val="99"/>
    <w:semiHidden/>
    <w:rsid w:val="00EB37CF"/>
    <w:rPr>
      <w:b/>
      <w:bCs/>
      <w:sz w:val="20"/>
      <w:szCs w:val="20"/>
    </w:rPr>
  </w:style>
  <w:style w:type="paragraph" w:customStyle="1" w:styleId="ColorfulList-Accent11">
    <w:name w:val="Colorful List - Accent 11"/>
    <w:basedOn w:val="Normal"/>
    <w:uiPriority w:val="34"/>
    <w:qFormat/>
    <w:rsid w:val="003A1827"/>
    <w:pPr>
      <w:ind w:left="720"/>
      <w:contextualSpacing/>
    </w:pPr>
  </w:style>
  <w:style w:type="paragraph" w:customStyle="1" w:styleId="ColorfulShading-Accent11">
    <w:name w:val="Colorful Shading - Accent 11"/>
    <w:hidden/>
    <w:uiPriority w:val="99"/>
    <w:semiHidden/>
    <w:rsid w:val="001773EC"/>
    <w:rPr>
      <w:sz w:val="22"/>
      <w:szCs w:val="22"/>
    </w:rPr>
  </w:style>
  <w:style w:type="character" w:customStyle="1" w:styleId="apple-converted-space">
    <w:name w:val="apple-converted-space"/>
    <w:basedOn w:val="DefaultParagraphFont"/>
    <w:rsid w:val="006009BF"/>
  </w:style>
  <w:style w:type="paragraph" w:styleId="HTMLPreformatted">
    <w:name w:val="HTML Preformatted"/>
    <w:basedOn w:val="Normal"/>
    <w:link w:val="HTMLPreformattedChar"/>
    <w:uiPriority w:val="99"/>
    <w:unhideWhenUsed/>
    <w:rsid w:val="00073DAC"/>
    <w:pPr>
      <w:spacing w:after="0" w:line="240" w:lineRule="auto"/>
    </w:pPr>
    <w:rPr>
      <w:rFonts w:ascii="Consolas" w:hAnsi="Consolas" w:cs="Consolas"/>
      <w:sz w:val="20"/>
      <w:szCs w:val="20"/>
    </w:rPr>
  </w:style>
  <w:style w:type="character" w:customStyle="1" w:styleId="HTMLPreformattedChar">
    <w:name w:val="HTML Preformatted Char"/>
    <w:link w:val="HTMLPreformatted"/>
    <w:uiPriority w:val="99"/>
    <w:rsid w:val="00073DAC"/>
    <w:rPr>
      <w:rFonts w:ascii="Consolas" w:hAnsi="Consolas" w:cs="Consolas"/>
      <w:sz w:val="20"/>
      <w:szCs w:val="20"/>
    </w:rPr>
  </w:style>
  <w:style w:type="character" w:styleId="LineNumber">
    <w:name w:val="line number"/>
    <w:basedOn w:val="DefaultParagraphFont"/>
    <w:uiPriority w:val="99"/>
    <w:semiHidden/>
    <w:unhideWhenUsed/>
    <w:rsid w:val="00BE26B0"/>
  </w:style>
  <w:style w:type="paragraph" w:styleId="NormalWeb">
    <w:name w:val="Normal (Web)"/>
    <w:basedOn w:val="Normal"/>
    <w:uiPriority w:val="99"/>
    <w:unhideWhenUsed/>
    <w:rsid w:val="00955068"/>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71"/>
    <w:unhideWhenUsed/>
    <w:rsid w:val="00DA3F6E"/>
    <w:rPr>
      <w:sz w:val="22"/>
      <w:szCs w:val="22"/>
    </w:rPr>
  </w:style>
  <w:style w:type="paragraph" w:styleId="Date">
    <w:name w:val="Date"/>
    <w:basedOn w:val="Normal"/>
    <w:next w:val="Normal"/>
    <w:link w:val="DateChar"/>
    <w:uiPriority w:val="99"/>
    <w:semiHidden/>
    <w:unhideWhenUsed/>
    <w:rsid w:val="00903F51"/>
  </w:style>
  <w:style w:type="character" w:customStyle="1" w:styleId="DateChar">
    <w:name w:val="Date Char"/>
    <w:basedOn w:val="DefaultParagraphFont"/>
    <w:link w:val="Date"/>
    <w:uiPriority w:val="99"/>
    <w:semiHidden/>
    <w:rsid w:val="00903F5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2424">
      <w:bodyDiv w:val="1"/>
      <w:marLeft w:val="0"/>
      <w:marRight w:val="0"/>
      <w:marTop w:val="0"/>
      <w:marBottom w:val="0"/>
      <w:divBdr>
        <w:top w:val="none" w:sz="0" w:space="0" w:color="auto"/>
        <w:left w:val="none" w:sz="0" w:space="0" w:color="auto"/>
        <w:bottom w:val="none" w:sz="0" w:space="0" w:color="auto"/>
        <w:right w:val="none" w:sz="0" w:space="0" w:color="auto"/>
      </w:divBdr>
      <w:divsChild>
        <w:div w:id="2362527">
          <w:marLeft w:val="0"/>
          <w:marRight w:val="0"/>
          <w:marTop w:val="0"/>
          <w:marBottom w:val="0"/>
          <w:divBdr>
            <w:top w:val="none" w:sz="0" w:space="0" w:color="auto"/>
            <w:left w:val="none" w:sz="0" w:space="0" w:color="auto"/>
            <w:bottom w:val="none" w:sz="0" w:space="0" w:color="auto"/>
            <w:right w:val="none" w:sz="0" w:space="0" w:color="auto"/>
          </w:divBdr>
        </w:div>
        <w:div w:id="33770951">
          <w:marLeft w:val="0"/>
          <w:marRight w:val="0"/>
          <w:marTop w:val="0"/>
          <w:marBottom w:val="0"/>
          <w:divBdr>
            <w:top w:val="none" w:sz="0" w:space="0" w:color="auto"/>
            <w:left w:val="none" w:sz="0" w:space="0" w:color="auto"/>
            <w:bottom w:val="none" w:sz="0" w:space="0" w:color="auto"/>
            <w:right w:val="none" w:sz="0" w:space="0" w:color="auto"/>
          </w:divBdr>
        </w:div>
        <w:div w:id="39676040">
          <w:marLeft w:val="0"/>
          <w:marRight w:val="0"/>
          <w:marTop w:val="0"/>
          <w:marBottom w:val="0"/>
          <w:divBdr>
            <w:top w:val="none" w:sz="0" w:space="0" w:color="auto"/>
            <w:left w:val="none" w:sz="0" w:space="0" w:color="auto"/>
            <w:bottom w:val="none" w:sz="0" w:space="0" w:color="auto"/>
            <w:right w:val="none" w:sz="0" w:space="0" w:color="auto"/>
          </w:divBdr>
        </w:div>
        <w:div w:id="42750213">
          <w:marLeft w:val="0"/>
          <w:marRight w:val="0"/>
          <w:marTop w:val="0"/>
          <w:marBottom w:val="0"/>
          <w:divBdr>
            <w:top w:val="none" w:sz="0" w:space="0" w:color="auto"/>
            <w:left w:val="none" w:sz="0" w:space="0" w:color="auto"/>
            <w:bottom w:val="none" w:sz="0" w:space="0" w:color="auto"/>
            <w:right w:val="none" w:sz="0" w:space="0" w:color="auto"/>
          </w:divBdr>
        </w:div>
        <w:div w:id="92751266">
          <w:marLeft w:val="0"/>
          <w:marRight w:val="0"/>
          <w:marTop w:val="0"/>
          <w:marBottom w:val="0"/>
          <w:divBdr>
            <w:top w:val="none" w:sz="0" w:space="0" w:color="auto"/>
            <w:left w:val="none" w:sz="0" w:space="0" w:color="auto"/>
            <w:bottom w:val="none" w:sz="0" w:space="0" w:color="auto"/>
            <w:right w:val="none" w:sz="0" w:space="0" w:color="auto"/>
          </w:divBdr>
        </w:div>
        <w:div w:id="212499329">
          <w:marLeft w:val="0"/>
          <w:marRight w:val="0"/>
          <w:marTop w:val="0"/>
          <w:marBottom w:val="0"/>
          <w:divBdr>
            <w:top w:val="none" w:sz="0" w:space="0" w:color="auto"/>
            <w:left w:val="none" w:sz="0" w:space="0" w:color="auto"/>
            <w:bottom w:val="none" w:sz="0" w:space="0" w:color="auto"/>
            <w:right w:val="none" w:sz="0" w:space="0" w:color="auto"/>
          </w:divBdr>
        </w:div>
        <w:div w:id="219677317">
          <w:marLeft w:val="0"/>
          <w:marRight w:val="0"/>
          <w:marTop w:val="0"/>
          <w:marBottom w:val="0"/>
          <w:divBdr>
            <w:top w:val="none" w:sz="0" w:space="0" w:color="auto"/>
            <w:left w:val="none" w:sz="0" w:space="0" w:color="auto"/>
            <w:bottom w:val="none" w:sz="0" w:space="0" w:color="auto"/>
            <w:right w:val="none" w:sz="0" w:space="0" w:color="auto"/>
          </w:divBdr>
        </w:div>
        <w:div w:id="224268030">
          <w:marLeft w:val="0"/>
          <w:marRight w:val="0"/>
          <w:marTop w:val="0"/>
          <w:marBottom w:val="0"/>
          <w:divBdr>
            <w:top w:val="none" w:sz="0" w:space="0" w:color="auto"/>
            <w:left w:val="none" w:sz="0" w:space="0" w:color="auto"/>
            <w:bottom w:val="none" w:sz="0" w:space="0" w:color="auto"/>
            <w:right w:val="none" w:sz="0" w:space="0" w:color="auto"/>
          </w:divBdr>
        </w:div>
        <w:div w:id="241791634">
          <w:marLeft w:val="0"/>
          <w:marRight w:val="0"/>
          <w:marTop w:val="0"/>
          <w:marBottom w:val="0"/>
          <w:divBdr>
            <w:top w:val="none" w:sz="0" w:space="0" w:color="auto"/>
            <w:left w:val="none" w:sz="0" w:space="0" w:color="auto"/>
            <w:bottom w:val="none" w:sz="0" w:space="0" w:color="auto"/>
            <w:right w:val="none" w:sz="0" w:space="0" w:color="auto"/>
          </w:divBdr>
        </w:div>
        <w:div w:id="268439115">
          <w:marLeft w:val="0"/>
          <w:marRight w:val="0"/>
          <w:marTop w:val="0"/>
          <w:marBottom w:val="0"/>
          <w:divBdr>
            <w:top w:val="none" w:sz="0" w:space="0" w:color="auto"/>
            <w:left w:val="none" w:sz="0" w:space="0" w:color="auto"/>
            <w:bottom w:val="none" w:sz="0" w:space="0" w:color="auto"/>
            <w:right w:val="none" w:sz="0" w:space="0" w:color="auto"/>
          </w:divBdr>
        </w:div>
        <w:div w:id="273296397">
          <w:marLeft w:val="0"/>
          <w:marRight w:val="0"/>
          <w:marTop w:val="0"/>
          <w:marBottom w:val="0"/>
          <w:divBdr>
            <w:top w:val="none" w:sz="0" w:space="0" w:color="auto"/>
            <w:left w:val="none" w:sz="0" w:space="0" w:color="auto"/>
            <w:bottom w:val="none" w:sz="0" w:space="0" w:color="auto"/>
            <w:right w:val="none" w:sz="0" w:space="0" w:color="auto"/>
          </w:divBdr>
        </w:div>
        <w:div w:id="289701621">
          <w:marLeft w:val="2160"/>
          <w:marRight w:val="0"/>
          <w:marTop w:val="0"/>
          <w:marBottom w:val="0"/>
          <w:divBdr>
            <w:top w:val="none" w:sz="0" w:space="0" w:color="auto"/>
            <w:left w:val="none" w:sz="0" w:space="0" w:color="auto"/>
            <w:bottom w:val="none" w:sz="0" w:space="0" w:color="auto"/>
            <w:right w:val="none" w:sz="0" w:space="0" w:color="auto"/>
          </w:divBdr>
        </w:div>
        <w:div w:id="295376301">
          <w:marLeft w:val="0"/>
          <w:marRight w:val="0"/>
          <w:marTop w:val="0"/>
          <w:marBottom w:val="0"/>
          <w:divBdr>
            <w:top w:val="none" w:sz="0" w:space="0" w:color="auto"/>
            <w:left w:val="none" w:sz="0" w:space="0" w:color="auto"/>
            <w:bottom w:val="none" w:sz="0" w:space="0" w:color="auto"/>
            <w:right w:val="none" w:sz="0" w:space="0" w:color="auto"/>
          </w:divBdr>
        </w:div>
        <w:div w:id="295574624">
          <w:marLeft w:val="0"/>
          <w:marRight w:val="0"/>
          <w:marTop w:val="0"/>
          <w:marBottom w:val="0"/>
          <w:divBdr>
            <w:top w:val="none" w:sz="0" w:space="0" w:color="auto"/>
            <w:left w:val="none" w:sz="0" w:space="0" w:color="auto"/>
            <w:bottom w:val="none" w:sz="0" w:space="0" w:color="auto"/>
            <w:right w:val="none" w:sz="0" w:space="0" w:color="auto"/>
          </w:divBdr>
        </w:div>
        <w:div w:id="380399720">
          <w:marLeft w:val="0"/>
          <w:marRight w:val="0"/>
          <w:marTop w:val="0"/>
          <w:marBottom w:val="0"/>
          <w:divBdr>
            <w:top w:val="none" w:sz="0" w:space="0" w:color="auto"/>
            <w:left w:val="none" w:sz="0" w:space="0" w:color="auto"/>
            <w:bottom w:val="none" w:sz="0" w:space="0" w:color="auto"/>
            <w:right w:val="none" w:sz="0" w:space="0" w:color="auto"/>
          </w:divBdr>
        </w:div>
        <w:div w:id="391775097">
          <w:marLeft w:val="2160"/>
          <w:marRight w:val="0"/>
          <w:marTop w:val="0"/>
          <w:marBottom w:val="0"/>
          <w:divBdr>
            <w:top w:val="none" w:sz="0" w:space="0" w:color="auto"/>
            <w:left w:val="none" w:sz="0" w:space="0" w:color="auto"/>
            <w:bottom w:val="none" w:sz="0" w:space="0" w:color="auto"/>
            <w:right w:val="none" w:sz="0" w:space="0" w:color="auto"/>
          </w:divBdr>
        </w:div>
        <w:div w:id="399715535">
          <w:marLeft w:val="0"/>
          <w:marRight w:val="0"/>
          <w:marTop w:val="0"/>
          <w:marBottom w:val="0"/>
          <w:divBdr>
            <w:top w:val="none" w:sz="0" w:space="0" w:color="auto"/>
            <w:left w:val="none" w:sz="0" w:space="0" w:color="auto"/>
            <w:bottom w:val="none" w:sz="0" w:space="0" w:color="auto"/>
            <w:right w:val="none" w:sz="0" w:space="0" w:color="auto"/>
          </w:divBdr>
        </w:div>
        <w:div w:id="452750551">
          <w:marLeft w:val="0"/>
          <w:marRight w:val="0"/>
          <w:marTop w:val="0"/>
          <w:marBottom w:val="0"/>
          <w:divBdr>
            <w:top w:val="none" w:sz="0" w:space="0" w:color="auto"/>
            <w:left w:val="none" w:sz="0" w:space="0" w:color="auto"/>
            <w:bottom w:val="none" w:sz="0" w:space="0" w:color="auto"/>
            <w:right w:val="none" w:sz="0" w:space="0" w:color="auto"/>
          </w:divBdr>
        </w:div>
        <w:div w:id="484399238">
          <w:marLeft w:val="0"/>
          <w:marRight w:val="0"/>
          <w:marTop w:val="0"/>
          <w:marBottom w:val="0"/>
          <w:divBdr>
            <w:top w:val="none" w:sz="0" w:space="0" w:color="auto"/>
            <w:left w:val="none" w:sz="0" w:space="0" w:color="auto"/>
            <w:bottom w:val="none" w:sz="0" w:space="0" w:color="auto"/>
            <w:right w:val="none" w:sz="0" w:space="0" w:color="auto"/>
          </w:divBdr>
        </w:div>
        <w:div w:id="491676917">
          <w:marLeft w:val="0"/>
          <w:marRight w:val="0"/>
          <w:marTop w:val="0"/>
          <w:marBottom w:val="0"/>
          <w:divBdr>
            <w:top w:val="none" w:sz="0" w:space="0" w:color="auto"/>
            <w:left w:val="none" w:sz="0" w:space="0" w:color="auto"/>
            <w:bottom w:val="none" w:sz="0" w:space="0" w:color="auto"/>
            <w:right w:val="none" w:sz="0" w:space="0" w:color="auto"/>
          </w:divBdr>
        </w:div>
        <w:div w:id="498546088">
          <w:marLeft w:val="0"/>
          <w:marRight w:val="0"/>
          <w:marTop w:val="0"/>
          <w:marBottom w:val="0"/>
          <w:divBdr>
            <w:top w:val="none" w:sz="0" w:space="0" w:color="auto"/>
            <w:left w:val="none" w:sz="0" w:space="0" w:color="auto"/>
            <w:bottom w:val="none" w:sz="0" w:space="0" w:color="auto"/>
            <w:right w:val="none" w:sz="0" w:space="0" w:color="auto"/>
          </w:divBdr>
        </w:div>
        <w:div w:id="551042005">
          <w:marLeft w:val="0"/>
          <w:marRight w:val="0"/>
          <w:marTop w:val="0"/>
          <w:marBottom w:val="0"/>
          <w:divBdr>
            <w:top w:val="none" w:sz="0" w:space="0" w:color="auto"/>
            <w:left w:val="none" w:sz="0" w:space="0" w:color="auto"/>
            <w:bottom w:val="none" w:sz="0" w:space="0" w:color="auto"/>
            <w:right w:val="none" w:sz="0" w:space="0" w:color="auto"/>
          </w:divBdr>
        </w:div>
        <w:div w:id="558639700">
          <w:marLeft w:val="0"/>
          <w:marRight w:val="0"/>
          <w:marTop w:val="0"/>
          <w:marBottom w:val="0"/>
          <w:divBdr>
            <w:top w:val="none" w:sz="0" w:space="0" w:color="auto"/>
            <w:left w:val="none" w:sz="0" w:space="0" w:color="auto"/>
            <w:bottom w:val="none" w:sz="0" w:space="0" w:color="auto"/>
            <w:right w:val="none" w:sz="0" w:space="0" w:color="auto"/>
          </w:divBdr>
        </w:div>
        <w:div w:id="618220277">
          <w:marLeft w:val="2160"/>
          <w:marRight w:val="0"/>
          <w:marTop w:val="0"/>
          <w:marBottom w:val="0"/>
          <w:divBdr>
            <w:top w:val="none" w:sz="0" w:space="0" w:color="auto"/>
            <w:left w:val="none" w:sz="0" w:space="0" w:color="auto"/>
            <w:bottom w:val="none" w:sz="0" w:space="0" w:color="auto"/>
            <w:right w:val="none" w:sz="0" w:space="0" w:color="auto"/>
          </w:divBdr>
        </w:div>
        <w:div w:id="629552343">
          <w:marLeft w:val="0"/>
          <w:marRight w:val="0"/>
          <w:marTop w:val="0"/>
          <w:marBottom w:val="0"/>
          <w:divBdr>
            <w:top w:val="none" w:sz="0" w:space="0" w:color="auto"/>
            <w:left w:val="none" w:sz="0" w:space="0" w:color="auto"/>
            <w:bottom w:val="none" w:sz="0" w:space="0" w:color="auto"/>
            <w:right w:val="none" w:sz="0" w:space="0" w:color="auto"/>
          </w:divBdr>
        </w:div>
        <w:div w:id="642150958">
          <w:marLeft w:val="0"/>
          <w:marRight w:val="0"/>
          <w:marTop w:val="0"/>
          <w:marBottom w:val="0"/>
          <w:divBdr>
            <w:top w:val="none" w:sz="0" w:space="0" w:color="auto"/>
            <w:left w:val="none" w:sz="0" w:space="0" w:color="auto"/>
            <w:bottom w:val="none" w:sz="0" w:space="0" w:color="auto"/>
            <w:right w:val="none" w:sz="0" w:space="0" w:color="auto"/>
          </w:divBdr>
        </w:div>
        <w:div w:id="655304557">
          <w:marLeft w:val="0"/>
          <w:marRight w:val="0"/>
          <w:marTop w:val="0"/>
          <w:marBottom w:val="0"/>
          <w:divBdr>
            <w:top w:val="none" w:sz="0" w:space="0" w:color="auto"/>
            <w:left w:val="none" w:sz="0" w:space="0" w:color="auto"/>
            <w:bottom w:val="none" w:sz="0" w:space="0" w:color="auto"/>
            <w:right w:val="none" w:sz="0" w:space="0" w:color="auto"/>
          </w:divBdr>
        </w:div>
        <w:div w:id="695422228">
          <w:marLeft w:val="2160"/>
          <w:marRight w:val="0"/>
          <w:marTop w:val="0"/>
          <w:marBottom w:val="0"/>
          <w:divBdr>
            <w:top w:val="none" w:sz="0" w:space="0" w:color="auto"/>
            <w:left w:val="none" w:sz="0" w:space="0" w:color="auto"/>
            <w:bottom w:val="none" w:sz="0" w:space="0" w:color="auto"/>
            <w:right w:val="none" w:sz="0" w:space="0" w:color="auto"/>
          </w:divBdr>
        </w:div>
        <w:div w:id="729302784">
          <w:marLeft w:val="0"/>
          <w:marRight w:val="0"/>
          <w:marTop w:val="0"/>
          <w:marBottom w:val="0"/>
          <w:divBdr>
            <w:top w:val="none" w:sz="0" w:space="0" w:color="auto"/>
            <w:left w:val="none" w:sz="0" w:space="0" w:color="auto"/>
            <w:bottom w:val="none" w:sz="0" w:space="0" w:color="auto"/>
            <w:right w:val="none" w:sz="0" w:space="0" w:color="auto"/>
          </w:divBdr>
        </w:div>
        <w:div w:id="754210648">
          <w:marLeft w:val="0"/>
          <w:marRight w:val="0"/>
          <w:marTop w:val="0"/>
          <w:marBottom w:val="0"/>
          <w:divBdr>
            <w:top w:val="none" w:sz="0" w:space="0" w:color="auto"/>
            <w:left w:val="none" w:sz="0" w:space="0" w:color="auto"/>
            <w:bottom w:val="none" w:sz="0" w:space="0" w:color="auto"/>
            <w:right w:val="none" w:sz="0" w:space="0" w:color="auto"/>
          </w:divBdr>
        </w:div>
        <w:div w:id="768354751">
          <w:marLeft w:val="0"/>
          <w:marRight w:val="0"/>
          <w:marTop w:val="0"/>
          <w:marBottom w:val="0"/>
          <w:divBdr>
            <w:top w:val="none" w:sz="0" w:space="0" w:color="auto"/>
            <w:left w:val="none" w:sz="0" w:space="0" w:color="auto"/>
            <w:bottom w:val="none" w:sz="0" w:space="0" w:color="auto"/>
            <w:right w:val="none" w:sz="0" w:space="0" w:color="auto"/>
          </w:divBdr>
        </w:div>
        <w:div w:id="788472028">
          <w:marLeft w:val="2160"/>
          <w:marRight w:val="0"/>
          <w:marTop w:val="0"/>
          <w:marBottom w:val="0"/>
          <w:divBdr>
            <w:top w:val="none" w:sz="0" w:space="0" w:color="auto"/>
            <w:left w:val="none" w:sz="0" w:space="0" w:color="auto"/>
            <w:bottom w:val="none" w:sz="0" w:space="0" w:color="auto"/>
            <w:right w:val="none" w:sz="0" w:space="0" w:color="auto"/>
          </w:divBdr>
        </w:div>
        <w:div w:id="803236005">
          <w:marLeft w:val="0"/>
          <w:marRight w:val="0"/>
          <w:marTop w:val="0"/>
          <w:marBottom w:val="0"/>
          <w:divBdr>
            <w:top w:val="none" w:sz="0" w:space="0" w:color="auto"/>
            <w:left w:val="none" w:sz="0" w:space="0" w:color="auto"/>
            <w:bottom w:val="none" w:sz="0" w:space="0" w:color="auto"/>
            <w:right w:val="none" w:sz="0" w:space="0" w:color="auto"/>
          </w:divBdr>
        </w:div>
        <w:div w:id="808286971">
          <w:marLeft w:val="0"/>
          <w:marRight w:val="0"/>
          <w:marTop w:val="0"/>
          <w:marBottom w:val="0"/>
          <w:divBdr>
            <w:top w:val="none" w:sz="0" w:space="0" w:color="auto"/>
            <w:left w:val="none" w:sz="0" w:space="0" w:color="auto"/>
            <w:bottom w:val="none" w:sz="0" w:space="0" w:color="auto"/>
            <w:right w:val="none" w:sz="0" w:space="0" w:color="auto"/>
          </w:divBdr>
        </w:div>
        <w:div w:id="810638534">
          <w:marLeft w:val="0"/>
          <w:marRight w:val="0"/>
          <w:marTop w:val="0"/>
          <w:marBottom w:val="0"/>
          <w:divBdr>
            <w:top w:val="none" w:sz="0" w:space="0" w:color="auto"/>
            <w:left w:val="none" w:sz="0" w:space="0" w:color="auto"/>
            <w:bottom w:val="none" w:sz="0" w:space="0" w:color="auto"/>
            <w:right w:val="none" w:sz="0" w:space="0" w:color="auto"/>
          </w:divBdr>
        </w:div>
        <w:div w:id="854416970">
          <w:marLeft w:val="2160"/>
          <w:marRight w:val="0"/>
          <w:marTop w:val="0"/>
          <w:marBottom w:val="0"/>
          <w:divBdr>
            <w:top w:val="none" w:sz="0" w:space="0" w:color="auto"/>
            <w:left w:val="none" w:sz="0" w:space="0" w:color="auto"/>
            <w:bottom w:val="none" w:sz="0" w:space="0" w:color="auto"/>
            <w:right w:val="none" w:sz="0" w:space="0" w:color="auto"/>
          </w:divBdr>
        </w:div>
        <w:div w:id="901066995">
          <w:marLeft w:val="0"/>
          <w:marRight w:val="0"/>
          <w:marTop w:val="0"/>
          <w:marBottom w:val="0"/>
          <w:divBdr>
            <w:top w:val="none" w:sz="0" w:space="0" w:color="auto"/>
            <w:left w:val="none" w:sz="0" w:space="0" w:color="auto"/>
            <w:bottom w:val="none" w:sz="0" w:space="0" w:color="auto"/>
            <w:right w:val="none" w:sz="0" w:space="0" w:color="auto"/>
          </w:divBdr>
        </w:div>
        <w:div w:id="961961774">
          <w:marLeft w:val="0"/>
          <w:marRight w:val="0"/>
          <w:marTop w:val="0"/>
          <w:marBottom w:val="0"/>
          <w:divBdr>
            <w:top w:val="none" w:sz="0" w:space="0" w:color="auto"/>
            <w:left w:val="none" w:sz="0" w:space="0" w:color="auto"/>
            <w:bottom w:val="none" w:sz="0" w:space="0" w:color="auto"/>
            <w:right w:val="none" w:sz="0" w:space="0" w:color="auto"/>
          </w:divBdr>
        </w:div>
        <w:div w:id="1016661820">
          <w:marLeft w:val="0"/>
          <w:marRight w:val="0"/>
          <w:marTop w:val="0"/>
          <w:marBottom w:val="0"/>
          <w:divBdr>
            <w:top w:val="none" w:sz="0" w:space="0" w:color="auto"/>
            <w:left w:val="none" w:sz="0" w:space="0" w:color="auto"/>
            <w:bottom w:val="none" w:sz="0" w:space="0" w:color="auto"/>
            <w:right w:val="none" w:sz="0" w:space="0" w:color="auto"/>
          </w:divBdr>
        </w:div>
        <w:div w:id="1051803968">
          <w:marLeft w:val="0"/>
          <w:marRight w:val="0"/>
          <w:marTop w:val="0"/>
          <w:marBottom w:val="0"/>
          <w:divBdr>
            <w:top w:val="none" w:sz="0" w:space="0" w:color="auto"/>
            <w:left w:val="none" w:sz="0" w:space="0" w:color="auto"/>
            <w:bottom w:val="none" w:sz="0" w:space="0" w:color="auto"/>
            <w:right w:val="none" w:sz="0" w:space="0" w:color="auto"/>
          </w:divBdr>
        </w:div>
        <w:div w:id="1059748458">
          <w:marLeft w:val="0"/>
          <w:marRight w:val="0"/>
          <w:marTop w:val="0"/>
          <w:marBottom w:val="0"/>
          <w:divBdr>
            <w:top w:val="none" w:sz="0" w:space="0" w:color="auto"/>
            <w:left w:val="none" w:sz="0" w:space="0" w:color="auto"/>
            <w:bottom w:val="none" w:sz="0" w:space="0" w:color="auto"/>
            <w:right w:val="none" w:sz="0" w:space="0" w:color="auto"/>
          </w:divBdr>
        </w:div>
        <w:div w:id="1072045322">
          <w:marLeft w:val="0"/>
          <w:marRight w:val="0"/>
          <w:marTop w:val="0"/>
          <w:marBottom w:val="0"/>
          <w:divBdr>
            <w:top w:val="none" w:sz="0" w:space="0" w:color="auto"/>
            <w:left w:val="none" w:sz="0" w:space="0" w:color="auto"/>
            <w:bottom w:val="none" w:sz="0" w:space="0" w:color="auto"/>
            <w:right w:val="none" w:sz="0" w:space="0" w:color="auto"/>
          </w:divBdr>
        </w:div>
        <w:div w:id="1097629178">
          <w:marLeft w:val="0"/>
          <w:marRight w:val="0"/>
          <w:marTop w:val="0"/>
          <w:marBottom w:val="0"/>
          <w:divBdr>
            <w:top w:val="none" w:sz="0" w:space="0" w:color="auto"/>
            <w:left w:val="none" w:sz="0" w:space="0" w:color="auto"/>
            <w:bottom w:val="none" w:sz="0" w:space="0" w:color="auto"/>
            <w:right w:val="none" w:sz="0" w:space="0" w:color="auto"/>
          </w:divBdr>
        </w:div>
        <w:div w:id="1106654969">
          <w:marLeft w:val="0"/>
          <w:marRight w:val="0"/>
          <w:marTop w:val="0"/>
          <w:marBottom w:val="0"/>
          <w:divBdr>
            <w:top w:val="none" w:sz="0" w:space="0" w:color="auto"/>
            <w:left w:val="none" w:sz="0" w:space="0" w:color="auto"/>
            <w:bottom w:val="none" w:sz="0" w:space="0" w:color="auto"/>
            <w:right w:val="none" w:sz="0" w:space="0" w:color="auto"/>
          </w:divBdr>
        </w:div>
        <w:div w:id="1108282482">
          <w:marLeft w:val="0"/>
          <w:marRight w:val="0"/>
          <w:marTop w:val="0"/>
          <w:marBottom w:val="0"/>
          <w:divBdr>
            <w:top w:val="none" w:sz="0" w:space="0" w:color="auto"/>
            <w:left w:val="none" w:sz="0" w:space="0" w:color="auto"/>
            <w:bottom w:val="none" w:sz="0" w:space="0" w:color="auto"/>
            <w:right w:val="none" w:sz="0" w:space="0" w:color="auto"/>
          </w:divBdr>
        </w:div>
        <w:div w:id="1111825611">
          <w:marLeft w:val="2160"/>
          <w:marRight w:val="0"/>
          <w:marTop w:val="0"/>
          <w:marBottom w:val="0"/>
          <w:divBdr>
            <w:top w:val="none" w:sz="0" w:space="0" w:color="auto"/>
            <w:left w:val="none" w:sz="0" w:space="0" w:color="auto"/>
            <w:bottom w:val="none" w:sz="0" w:space="0" w:color="auto"/>
            <w:right w:val="none" w:sz="0" w:space="0" w:color="auto"/>
          </w:divBdr>
        </w:div>
        <w:div w:id="1120682261">
          <w:marLeft w:val="0"/>
          <w:marRight w:val="0"/>
          <w:marTop w:val="0"/>
          <w:marBottom w:val="0"/>
          <w:divBdr>
            <w:top w:val="none" w:sz="0" w:space="0" w:color="auto"/>
            <w:left w:val="none" w:sz="0" w:space="0" w:color="auto"/>
            <w:bottom w:val="none" w:sz="0" w:space="0" w:color="auto"/>
            <w:right w:val="none" w:sz="0" w:space="0" w:color="auto"/>
          </w:divBdr>
        </w:div>
        <w:div w:id="1133904777">
          <w:marLeft w:val="0"/>
          <w:marRight w:val="0"/>
          <w:marTop w:val="0"/>
          <w:marBottom w:val="0"/>
          <w:divBdr>
            <w:top w:val="none" w:sz="0" w:space="0" w:color="auto"/>
            <w:left w:val="none" w:sz="0" w:space="0" w:color="auto"/>
            <w:bottom w:val="none" w:sz="0" w:space="0" w:color="auto"/>
            <w:right w:val="none" w:sz="0" w:space="0" w:color="auto"/>
          </w:divBdr>
        </w:div>
        <w:div w:id="1145929651">
          <w:marLeft w:val="0"/>
          <w:marRight w:val="0"/>
          <w:marTop w:val="0"/>
          <w:marBottom w:val="0"/>
          <w:divBdr>
            <w:top w:val="none" w:sz="0" w:space="0" w:color="auto"/>
            <w:left w:val="none" w:sz="0" w:space="0" w:color="auto"/>
            <w:bottom w:val="none" w:sz="0" w:space="0" w:color="auto"/>
            <w:right w:val="none" w:sz="0" w:space="0" w:color="auto"/>
          </w:divBdr>
        </w:div>
        <w:div w:id="1154756526">
          <w:marLeft w:val="0"/>
          <w:marRight w:val="0"/>
          <w:marTop w:val="0"/>
          <w:marBottom w:val="0"/>
          <w:divBdr>
            <w:top w:val="none" w:sz="0" w:space="0" w:color="auto"/>
            <w:left w:val="none" w:sz="0" w:space="0" w:color="auto"/>
            <w:bottom w:val="none" w:sz="0" w:space="0" w:color="auto"/>
            <w:right w:val="none" w:sz="0" w:space="0" w:color="auto"/>
          </w:divBdr>
        </w:div>
        <w:div w:id="1343388674">
          <w:marLeft w:val="0"/>
          <w:marRight w:val="0"/>
          <w:marTop w:val="0"/>
          <w:marBottom w:val="0"/>
          <w:divBdr>
            <w:top w:val="none" w:sz="0" w:space="0" w:color="auto"/>
            <w:left w:val="none" w:sz="0" w:space="0" w:color="auto"/>
            <w:bottom w:val="none" w:sz="0" w:space="0" w:color="auto"/>
            <w:right w:val="none" w:sz="0" w:space="0" w:color="auto"/>
          </w:divBdr>
        </w:div>
        <w:div w:id="1421953741">
          <w:marLeft w:val="0"/>
          <w:marRight w:val="0"/>
          <w:marTop w:val="0"/>
          <w:marBottom w:val="0"/>
          <w:divBdr>
            <w:top w:val="none" w:sz="0" w:space="0" w:color="auto"/>
            <w:left w:val="none" w:sz="0" w:space="0" w:color="auto"/>
            <w:bottom w:val="none" w:sz="0" w:space="0" w:color="auto"/>
            <w:right w:val="none" w:sz="0" w:space="0" w:color="auto"/>
          </w:divBdr>
        </w:div>
        <w:div w:id="1474176911">
          <w:marLeft w:val="0"/>
          <w:marRight w:val="0"/>
          <w:marTop w:val="0"/>
          <w:marBottom w:val="0"/>
          <w:divBdr>
            <w:top w:val="none" w:sz="0" w:space="0" w:color="auto"/>
            <w:left w:val="none" w:sz="0" w:space="0" w:color="auto"/>
            <w:bottom w:val="none" w:sz="0" w:space="0" w:color="auto"/>
            <w:right w:val="none" w:sz="0" w:space="0" w:color="auto"/>
          </w:divBdr>
        </w:div>
        <w:div w:id="1498574083">
          <w:marLeft w:val="0"/>
          <w:marRight w:val="0"/>
          <w:marTop w:val="0"/>
          <w:marBottom w:val="0"/>
          <w:divBdr>
            <w:top w:val="none" w:sz="0" w:space="0" w:color="auto"/>
            <w:left w:val="none" w:sz="0" w:space="0" w:color="auto"/>
            <w:bottom w:val="none" w:sz="0" w:space="0" w:color="auto"/>
            <w:right w:val="none" w:sz="0" w:space="0" w:color="auto"/>
          </w:divBdr>
        </w:div>
        <w:div w:id="1516990838">
          <w:marLeft w:val="0"/>
          <w:marRight w:val="0"/>
          <w:marTop w:val="0"/>
          <w:marBottom w:val="0"/>
          <w:divBdr>
            <w:top w:val="none" w:sz="0" w:space="0" w:color="auto"/>
            <w:left w:val="none" w:sz="0" w:space="0" w:color="auto"/>
            <w:bottom w:val="none" w:sz="0" w:space="0" w:color="auto"/>
            <w:right w:val="none" w:sz="0" w:space="0" w:color="auto"/>
          </w:divBdr>
        </w:div>
        <w:div w:id="1563520859">
          <w:marLeft w:val="2160"/>
          <w:marRight w:val="0"/>
          <w:marTop w:val="0"/>
          <w:marBottom w:val="0"/>
          <w:divBdr>
            <w:top w:val="none" w:sz="0" w:space="0" w:color="auto"/>
            <w:left w:val="none" w:sz="0" w:space="0" w:color="auto"/>
            <w:bottom w:val="none" w:sz="0" w:space="0" w:color="auto"/>
            <w:right w:val="none" w:sz="0" w:space="0" w:color="auto"/>
          </w:divBdr>
        </w:div>
        <w:div w:id="1584022891">
          <w:marLeft w:val="0"/>
          <w:marRight w:val="0"/>
          <w:marTop w:val="0"/>
          <w:marBottom w:val="0"/>
          <w:divBdr>
            <w:top w:val="none" w:sz="0" w:space="0" w:color="auto"/>
            <w:left w:val="none" w:sz="0" w:space="0" w:color="auto"/>
            <w:bottom w:val="none" w:sz="0" w:space="0" w:color="auto"/>
            <w:right w:val="none" w:sz="0" w:space="0" w:color="auto"/>
          </w:divBdr>
        </w:div>
        <w:div w:id="1590112209">
          <w:marLeft w:val="0"/>
          <w:marRight w:val="0"/>
          <w:marTop w:val="0"/>
          <w:marBottom w:val="0"/>
          <w:divBdr>
            <w:top w:val="none" w:sz="0" w:space="0" w:color="auto"/>
            <w:left w:val="none" w:sz="0" w:space="0" w:color="auto"/>
            <w:bottom w:val="none" w:sz="0" w:space="0" w:color="auto"/>
            <w:right w:val="none" w:sz="0" w:space="0" w:color="auto"/>
          </w:divBdr>
        </w:div>
        <w:div w:id="1602031082">
          <w:marLeft w:val="0"/>
          <w:marRight w:val="0"/>
          <w:marTop w:val="0"/>
          <w:marBottom w:val="0"/>
          <w:divBdr>
            <w:top w:val="none" w:sz="0" w:space="0" w:color="auto"/>
            <w:left w:val="none" w:sz="0" w:space="0" w:color="auto"/>
            <w:bottom w:val="none" w:sz="0" w:space="0" w:color="auto"/>
            <w:right w:val="none" w:sz="0" w:space="0" w:color="auto"/>
          </w:divBdr>
        </w:div>
        <w:div w:id="1611081801">
          <w:marLeft w:val="0"/>
          <w:marRight w:val="0"/>
          <w:marTop w:val="0"/>
          <w:marBottom w:val="0"/>
          <w:divBdr>
            <w:top w:val="none" w:sz="0" w:space="0" w:color="auto"/>
            <w:left w:val="none" w:sz="0" w:space="0" w:color="auto"/>
            <w:bottom w:val="none" w:sz="0" w:space="0" w:color="auto"/>
            <w:right w:val="none" w:sz="0" w:space="0" w:color="auto"/>
          </w:divBdr>
        </w:div>
        <w:div w:id="1614440242">
          <w:marLeft w:val="0"/>
          <w:marRight w:val="0"/>
          <w:marTop w:val="0"/>
          <w:marBottom w:val="0"/>
          <w:divBdr>
            <w:top w:val="none" w:sz="0" w:space="0" w:color="auto"/>
            <w:left w:val="none" w:sz="0" w:space="0" w:color="auto"/>
            <w:bottom w:val="none" w:sz="0" w:space="0" w:color="auto"/>
            <w:right w:val="none" w:sz="0" w:space="0" w:color="auto"/>
          </w:divBdr>
        </w:div>
        <w:div w:id="1635286459">
          <w:marLeft w:val="2160"/>
          <w:marRight w:val="0"/>
          <w:marTop w:val="0"/>
          <w:marBottom w:val="0"/>
          <w:divBdr>
            <w:top w:val="none" w:sz="0" w:space="0" w:color="auto"/>
            <w:left w:val="none" w:sz="0" w:space="0" w:color="auto"/>
            <w:bottom w:val="none" w:sz="0" w:space="0" w:color="auto"/>
            <w:right w:val="none" w:sz="0" w:space="0" w:color="auto"/>
          </w:divBdr>
        </w:div>
        <w:div w:id="1675912999">
          <w:marLeft w:val="0"/>
          <w:marRight w:val="0"/>
          <w:marTop w:val="0"/>
          <w:marBottom w:val="0"/>
          <w:divBdr>
            <w:top w:val="none" w:sz="0" w:space="0" w:color="auto"/>
            <w:left w:val="none" w:sz="0" w:space="0" w:color="auto"/>
            <w:bottom w:val="none" w:sz="0" w:space="0" w:color="auto"/>
            <w:right w:val="none" w:sz="0" w:space="0" w:color="auto"/>
          </w:divBdr>
        </w:div>
        <w:div w:id="1689941973">
          <w:marLeft w:val="0"/>
          <w:marRight w:val="0"/>
          <w:marTop w:val="0"/>
          <w:marBottom w:val="0"/>
          <w:divBdr>
            <w:top w:val="none" w:sz="0" w:space="0" w:color="auto"/>
            <w:left w:val="none" w:sz="0" w:space="0" w:color="auto"/>
            <w:bottom w:val="none" w:sz="0" w:space="0" w:color="auto"/>
            <w:right w:val="none" w:sz="0" w:space="0" w:color="auto"/>
          </w:divBdr>
        </w:div>
        <w:div w:id="1793208976">
          <w:marLeft w:val="0"/>
          <w:marRight w:val="0"/>
          <w:marTop w:val="0"/>
          <w:marBottom w:val="0"/>
          <w:divBdr>
            <w:top w:val="none" w:sz="0" w:space="0" w:color="auto"/>
            <w:left w:val="none" w:sz="0" w:space="0" w:color="auto"/>
            <w:bottom w:val="none" w:sz="0" w:space="0" w:color="auto"/>
            <w:right w:val="none" w:sz="0" w:space="0" w:color="auto"/>
          </w:divBdr>
        </w:div>
        <w:div w:id="1867594832">
          <w:marLeft w:val="0"/>
          <w:marRight w:val="0"/>
          <w:marTop w:val="0"/>
          <w:marBottom w:val="0"/>
          <w:divBdr>
            <w:top w:val="none" w:sz="0" w:space="0" w:color="auto"/>
            <w:left w:val="none" w:sz="0" w:space="0" w:color="auto"/>
            <w:bottom w:val="none" w:sz="0" w:space="0" w:color="auto"/>
            <w:right w:val="none" w:sz="0" w:space="0" w:color="auto"/>
          </w:divBdr>
        </w:div>
        <w:div w:id="1887064494">
          <w:marLeft w:val="0"/>
          <w:marRight w:val="0"/>
          <w:marTop w:val="0"/>
          <w:marBottom w:val="0"/>
          <w:divBdr>
            <w:top w:val="none" w:sz="0" w:space="0" w:color="auto"/>
            <w:left w:val="none" w:sz="0" w:space="0" w:color="auto"/>
            <w:bottom w:val="none" w:sz="0" w:space="0" w:color="auto"/>
            <w:right w:val="none" w:sz="0" w:space="0" w:color="auto"/>
          </w:divBdr>
        </w:div>
        <w:div w:id="1940914568">
          <w:marLeft w:val="0"/>
          <w:marRight w:val="0"/>
          <w:marTop w:val="0"/>
          <w:marBottom w:val="0"/>
          <w:divBdr>
            <w:top w:val="none" w:sz="0" w:space="0" w:color="auto"/>
            <w:left w:val="none" w:sz="0" w:space="0" w:color="auto"/>
            <w:bottom w:val="none" w:sz="0" w:space="0" w:color="auto"/>
            <w:right w:val="none" w:sz="0" w:space="0" w:color="auto"/>
          </w:divBdr>
        </w:div>
        <w:div w:id="1941526183">
          <w:marLeft w:val="0"/>
          <w:marRight w:val="0"/>
          <w:marTop w:val="0"/>
          <w:marBottom w:val="0"/>
          <w:divBdr>
            <w:top w:val="none" w:sz="0" w:space="0" w:color="auto"/>
            <w:left w:val="none" w:sz="0" w:space="0" w:color="auto"/>
            <w:bottom w:val="none" w:sz="0" w:space="0" w:color="auto"/>
            <w:right w:val="none" w:sz="0" w:space="0" w:color="auto"/>
          </w:divBdr>
        </w:div>
        <w:div w:id="1966276851">
          <w:marLeft w:val="0"/>
          <w:marRight w:val="0"/>
          <w:marTop w:val="0"/>
          <w:marBottom w:val="0"/>
          <w:divBdr>
            <w:top w:val="none" w:sz="0" w:space="0" w:color="auto"/>
            <w:left w:val="none" w:sz="0" w:space="0" w:color="auto"/>
            <w:bottom w:val="none" w:sz="0" w:space="0" w:color="auto"/>
            <w:right w:val="none" w:sz="0" w:space="0" w:color="auto"/>
          </w:divBdr>
        </w:div>
        <w:div w:id="1982881940">
          <w:marLeft w:val="0"/>
          <w:marRight w:val="0"/>
          <w:marTop w:val="0"/>
          <w:marBottom w:val="0"/>
          <w:divBdr>
            <w:top w:val="none" w:sz="0" w:space="0" w:color="auto"/>
            <w:left w:val="none" w:sz="0" w:space="0" w:color="auto"/>
            <w:bottom w:val="none" w:sz="0" w:space="0" w:color="auto"/>
            <w:right w:val="none" w:sz="0" w:space="0" w:color="auto"/>
          </w:divBdr>
        </w:div>
        <w:div w:id="1987127172">
          <w:marLeft w:val="0"/>
          <w:marRight w:val="0"/>
          <w:marTop w:val="0"/>
          <w:marBottom w:val="0"/>
          <w:divBdr>
            <w:top w:val="none" w:sz="0" w:space="0" w:color="auto"/>
            <w:left w:val="none" w:sz="0" w:space="0" w:color="auto"/>
            <w:bottom w:val="none" w:sz="0" w:space="0" w:color="auto"/>
            <w:right w:val="none" w:sz="0" w:space="0" w:color="auto"/>
          </w:divBdr>
        </w:div>
        <w:div w:id="2002192082">
          <w:marLeft w:val="0"/>
          <w:marRight w:val="0"/>
          <w:marTop w:val="0"/>
          <w:marBottom w:val="0"/>
          <w:divBdr>
            <w:top w:val="none" w:sz="0" w:space="0" w:color="auto"/>
            <w:left w:val="none" w:sz="0" w:space="0" w:color="auto"/>
            <w:bottom w:val="none" w:sz="0" w:space="0" w:color="auto"/>
            <w:right w:val="none" w:sz="0" w:space="0" w:color="auto"/>
          </w:divBdr>
        </w:div>
        <w:div w:id="2015718214">
          <w:marLeft w:val="0"/>
          <w:marRight w:val="0"/>
          <w:marTop w:val="0"/>
          <w:marBottom w:val="0"/>
          <w:divBdr>
            <w:top w:val="none" w:sz="0" w:space="0" w:color="auto"/>
            <w:left w:val="none" w:sz="0" w:space="0" w:color="auto"/>
            <w:bottom w:val="none" w:sz="0" w:space="0" w:color="auto"/>
            <w:right w:val="none" w:sz="0" w:space="0" w:color="auto"/>
          </w:divBdr>
        </w:div>
        <w:div w:id="2063285683">
          <w:marLeft w:val="0"/>
          <w:marRight w:val="0"/>
          <w:marTop w:val="0"/>
          <w:marBottom w:val="0"/>
          <w:divBdr>
            <w:top w:val="none" w:sz="0" w:space="0" w:color="auto"/>
            <w:left w:val="none" w:sz="0" w:space="0" w:color="auto"/>
            <w:bottom w:val="none" w:sz="0" w:space="0" w:color="auto"/>
            <w:right w:val="none" w:sz="0" w:space="0" w:color="auto"/>
          </w:divBdr>
        </w:div>
        <w:div w:id="2066488442">
          <w:marLeft w:val="0"/>
          <w:marRight w:val="0"/>
          <w:marTop w:val="0"/>
          <w:marBottom w:val="0"/>
          <w:divBdr>
            <w:top w:val="none" w:sz="0" w:space="0" w:color="auto"/>
            <w:left w:val="none" w:sz="0" w:space="0" w:color="auto"/>
            <w:bottom w:val="none" w:sz="0" w:space="0" w:color="auto"/>
            <w:right w:val="none" w:sz="0" w:space="0" w:color="auto"/>
          </w:divBdr>
        </w:div>
      </w:divsChild>
    </w:div>
    <w:div w:id="109319504">
      <w:bodyDiv w:val="1"/>
      <w:marLeft w:val="0"/>
      <w:marRight w:val="0"/>
      <w:marTop w:val="0"/>
      <w:marBottom w:val="0"/>
      <w:divBdr>
        <w:top w:val="none" w:sz="0" w:space="0" w:color="auto"/>
        <w:left w:val="none" w:sz="0" w:space="0" w:color="auto"/>
        <w:bottom w:val="none" w:sz="0" w:space="0" w:color="auto"/>
        <w:right w:val="none" w:sz="0" w:space="0" w:color="auto"/>
      </w:divBdr>
    </w:div>
    <w:div w:id="193616094">
      <w:bodyDiv w:val="1"/>
      <w:marLeft w:val="0"/>
      <w:marRight w:val="0"/>
      <w:marTop w:val="0"/>
      <w:marBottom w:val="0"/>
      <w:divBdr>
        <w:top w:val="none" w:sz="0" w:space="0" w:color="auto"/>
        <w:left w:val="none" w:sz="0" w:space="0" w:color="auto"/>
        <w:bottom w:val="none" w:sz="0" w:space="0" w:color="auto"/>
        <w:right w:val="none" w:sz="0" w:space="0" w:color="auto"/>
      </w:divBdr>
    </w:div>
    <w:div w:id="282809976">
      <w:bodyDiv w:val="1"/>
      <w:marLeft w:val="0"/>
      <w:marRight w:val="0"/>
      <w:marTop w:val="0"/>
      <w:marBottom w:val="0"/>
      <w:divBdr>
        <w:top w:val="none" w:sz="0" w:space="0" w:color="auto"/>
        <w:left w:val="none" w:sz="0" w:space="0" w:color="auto"/>
        <w:bottom w:val="none" w:sz="0" w:space="0" w:color="auto"/>
        <w:right w:val="none" w:sz="0" w:space="0" w:color="auto"/>
      </w:divBdr>
    </w:div>
    <w:div w:id="365758349">
      <w:bodyDiv w:val="1"/>
      <w:marLeft w:val="0"/>
      <w:marRight w:val="0"/>
      <w:marTop w:val="0"/>
      <w:marBottom w:val="0"/>
      <w:divBdr>
        <w:top w:val="none" w:sz="0" w:space="0" w:color="auto"/>
        <w:left w:val="none" w:sz="0" w:space="0" w:color="auto"/>
        <w:bottom w:val="none" w:sz="0" w:space="0" w:color="auto"/>
        <w:right w:val="none" w:sz="0" w:space="0" w:color="auto"/>
      </w:divBdr>
      <w:divsChild>
        <w:div w:id="1302344007">
          <w:marLeft w:val="0"/>
          <w:marRight w:val="0"/>
          <w:marTop w:val="0"/>
          <w:marBottom w:val="0"/>
          <w:divBdr>
            <w:top w:val="none" w:sz="0" w:space="0" w:color="auto"/>
            <w:left w:val="none" w:sz="0" w:space="0" w:color="auto"/>
            <w:bottom w:val="none" w:sz="0" w:space="0" w:color="auto"/>
            <w:right w:val="none" w:sz="0" w:space="0" w:color="auto"/>
          </w:divBdr>
        </w:div>
      </w:divsChild>
    </w:div>
    <w:div w:id="623969740">
      <w:bodyDiv w:val="1"/>
      <w:marLeft w:val="0"/>
      <w:marRight w:val="0"/>
      <w:marTop w:val="0"/>
      <w:marBottom w:val="0"/>
      <w:divBdr>
        <w:top w:val="none" w:sz="0" w:space="0" w:color="auto"/>
        <w:left w:val="none" w:sz="0" w:space="0" w:color="auto"/>
        <w:bottom w:val="none" w:sz="0" w:space="0" w:color="auto"/>
        <w:right w:val="none" w:sz="0" w:space="0" w:color="auto"/>
      </w:divBdr>
    </w:div>
    <w:div w:id="705184098">
      <w:bodyDiv w:val="1"/>
      <w:marLeft w:val="0"/>
      <w:marRight w:val="0"/>
      <w:marTop w:val="0"/>
      <w:marBottom w:val="0"/>
      <w:divBdr>
        <w:top w:val="none" w:sz="0" w:space="0" w:color="auto"/>
        <w:left w:val="none" w:sz="0" w:space="0" w:color="auto"/>
        <w:bottom w:val="none" w:sz="0" w:space="0" w:color="auto"/>
        <w:right w:val="none" w:sz="0" w:space="0" w:color="auto"/>
      </w:divBdr>
    </w:div>
    <w:div w:id="727612353">
      <w:bodyDiv w:val="1"/>
      <w:marLeft w:val="0"/>
      <w:marRight w:val="0"/>
      <w:marTop w:val="0"/>
      <w:marBottom w:val="0"/>
      <w:divBdr>
        <w:top w:val="none" w:sz="0" w:space="0" w:color="auto"/>
        <w:left w:val="none" w:sz="0" w:space="0" w:color="auto"/>
        <w:bottom w:val="none" w:sz="0" w:space="0" w:color="auto"/>
        <w:right w:val="none" w:sz="0" w:space="0" w:color="auto"/>
      </w:divBdr>
      <w:divsChild>
        <w:div w:id="1102528671">
          <w:marLeft w:val="0"/>
          <w:marRight w:val="0"/>
          <w:marTop w:val="0"/>
          <w:marBottom w:val="0"/>
          <w:divBdr>
            <w:top w:val="none" w:sz="0" w:space="0" w:color="auto"/>
            <w:left w:val="none" w:sz="0" w:space="0" w:color="auto"/>
            <w:bottom w:val="none" w:sz="0" w:space="0" w:color="auto"/>
            <w:right w:val="none" w:sz="0" w:space="0" w:color="auto"/>
          </w:divBdr>
        </w:div>
      </w:divsChild>
    </w:div>
    <w:div w:id="780955083">
      <w:bodyDiv w:val="1"/>
      <w:marLeft w:val="0"/>
      <w:marRight w:val="0"/>
      <w:marTop w:val="0"/>
      <w:marBottom w:val="0"/>
      <w:divBdr>
        <w:top w:val="none" w:sz="0" w:space="0" w:color="auto"/>
        <w:left w:val="none" w:sz="0" w:space="0" w:color="auto"/>
        <w:bottom w:val="none" w:sz="0" w:space="0" w:color="auto"/>
        <w:right w:val="none" w:sz="0" w:space="0" w:color="auto"/>
      </w:divBdr>
      <w:divsChild>
        <w:div w:id="77673854">
          <w:marLeft w:val="0"/>
          <w:marRight w:val="0"/>
          <w:marTop w:val="0"/>
          <w:marBottom w:val="0"/>
          <w:divBdr>
            <w:top w:val="none" w:sz="0" w:space="0" w:color="auto"/>
            <w:left w:val="none" w:sz="0" w:space="0" w:color="auto"/>
            <w:bottom w:val="none" w:sz="0" w:space="0" w:color="auto"/>
            <w:right w:val="none" w:sz="0" w:space="0" w:color="auto"/>
          </w:divBdr>
        </w:div>
      </w:divsChild>
    </w:div>
    <w:div w:id="795637238">
      <w:bodyDiv w:val="1"/>
      <w:marLeft w:val="0"/>
      <w:marRight w:val="0"/>
      <w:marTop w:val="0"/>
      <w:marBottom w:val="0"/>
      <w:divBdr>
        <w:top w:val="none" w:sz="0" w:space="0" w:color="auto"/>
        <w:left w:val="none" w:sz="0" w:space="0" w:color="auto"/>
        <w:bottom w:val="none" w:sz="0" w:space="0" w:color="auto"/>
        <w:right w:val="none" w:sz="0" w:space="0" w:color="auto"/>
      </w:divBdr>
      <w:divsChild>
        <w:div w:id="75322534">
          <w:marLeft w:val="0"/>
          <w:marRight w:val="0"/>
          <w:marTop w:val="0"/>
          <w:marBottom w:val="0"/>
          <w:divBdr>
            <w:top w:val="none" w:sz="0" w:space="0" w:color="auto"/>
            <w:left w:val="none" w:sz="0" w:space="0" w:color="auto"/>
            <w:bottom w:val="none" w:sz="0" w:space="0" w:color="auto"/>
            <w:right w:val="none" w:sz="0" w:space="0" w:color="auto"/>
          </w:divBdr>
        </w:div>
        <w:div w:id="101845043">
          <w:marLeft w:val="0"/>
          <w:marRight w:val="0"/>
          <w:marTop w:val="0"/>
          <w:marBottom w:val="0"/>
          <w:divBdr>
            <w:top w:val="none" w:sz="0" w:space="0" w:color="auto"/>
            <w:left w:val="none" w:sz="0" w:space="0" w:color="auto"/>
            <w:bottom w:val="none" w:sz="0" w:space="0" w:color="auto"/>
            <w:right w:val="none" w:sz="0" w:space="0" w:color="auto"/>
          </w:divBdr>
        </w:div>
        <w:div w:id="119537843">
          <w:marLeft w:val="0"/>
          <w:marRight w:val="0"/>
          <w:marTop w:val="0"/>
          <w:marBottom w:val="0"/>
          <w:divBdr>
            <w:top w:val="none" w:sz="0" w:space="0" w:color="auto"/>
            <w:left w:val="none" w:sz="0" w:space="0" w:color="auto"/>
            <w:bottom w:val="none" w:sz="0" w:space="0" w:color="auto"/>
            <w:right w:val="none" w:sz="0" w:space="0" w:color="auto"/>
          </w:divBdr>
        </w:div>
        <w:div w:id="121466127">
          <w:marLeft w:val="0"/>
          <w:marRight w:val="0"/>
          <w:marTop w:val="0"/>
          <w:marBottom w:val="0"/>
          <w:divBdr>
            <w:top w:val="none" w:sz="0" w:space="0" w:color="auto"/>
            <w:left w:val="none" w:sz="0" w:space="0" w:color="auto"/>
            <w:bottom w:val="none" w:sz="0" w:space="0" w:color="auto"/>
            <w:right w:val="none" w:sz="0" w:space="0" w:color="auto"/>
          </w:divBdr>
        </w:div>
        <w:div w:id="237986918">
          <w:marLeft w:val="0"/>
          <w:marRight w:val="0"/>
          <w:marTop w:val="0"/>
          <w:marBottom w:val="0"/>
          <w:divBdr>
            <w:top w:val="none" w:sz="0" w:space="0" w:color="auto"/>
            <w:left w:val="none" w:sz="0" w:space="0" w:color="auto"/>
            <w:bottom w:val="none" w:sz="0" w:space="0" w:color="auto"/>
            <w:right w:val="none" w:sz="0" w:space="0" w:color="auto"/>
          </w:divBdr>
        </w:div>
        <w:div w:id="287248983">
          <w:marLeft w:val="0"/>
          <w:marRight w:val="0"/>
          <w:marTop w:val="0"/>
          <w:marBottom w:val="0"/>
          <w:divBdr>
            <w:top w:val="none" w:sz="0" w:space="0" w:color="auto"/>
            <w:left w:val="none" w:sz="0" w:space="0" w:color="auto"/>
            <w:bottom w:val="none" w:sz="0" w:space="0" w:color="auto"/>
            <w:right w:val="none" w:sz="0" w:space="0" w:color="auto"/>
          </w:divBdr>
        </w:div>
        <w:div w:id="330765445">
          <w:marLeft w:val="0"/>
          <w:marRight w:val="0"/>
          <w:marTop w:val="0"/>
          <w:marBottom w:val="0"/>
          <w:divBdr>
            <w:top w:val="none" w:sz="0" w:space="0" w:color="auto"/>
            <w:left w:val="none" w:sz="0" w:space="0" w:color="auto"/>
            <w:bottom w:val="none" w:sz="0" w:space="0" w:color="auto"/>
            <w:right w:val="none" w:sz="0" w:space="0" w:color="auto"/>
          </w:divBdr>
        </w:div>
        <w:div w:id="406617682">
          <w:marLeft w:val="2160"/>
          <w:marRight w:val="0"/>
          <w:marTop w:val="0"/>
          <w:marBottom w:val="0"/>
          <w:divBdr>
            <w:top w:val="none" w:sz="0" w:space="0" w:color="auto"/>
            <w:left w:val="none" w:sz="0" w:space="0" w:color="auto"/>
            <w:bottom w:val="none" w:sz="0" w:space="0" w:color="auto"/>
            <w:right w:val="none" w:sz="0" w:space="0" w:color="auto"/>
          </w:divBdr>
        </w:div>
        <w:div w:id="407464236">
          <w:marLeft w:val="0"/>
          <w:marRight w:val="0"/>
          <w:marTop w:val="0"/>
          <w:marBottom w:val="0"/>
          <w:divBdr>
            <w:top w:val="none" w:sz="0" w:space="0" w:color="auto"/>
            <w:left w:val="none" w:sz="0" w:space="0" w:color="auto"/>
            <w:bottom w:val="none" w:sz="0" w:space="0" w:color="auto"/>
            <w:right w:val="none" w:sz="0" w:space="0" w:color="auto"/>
          </w:divBdr>
        </w:div>
        <w:div w:id="484010739">
          <w:marLeft w:val="2160"/>
          <w:marRight w:val="0"/>
          <w:marTop w:val="0"/>
          <w:marBottom w:val="0"/>
          <w:divBdr>
            <w:top w:val="none" w:sz="0" w:space="0" w:color="auto"/>
            <w:left w:val="none" w:sz="0" w:space="0" w:color="auto"/>
            <w:bottom w:val="none" w:sz="0" w:space="0" w:color="auto"/>
            <w:right w:val="none" w:sz="0" w:space="0" w:color="auto"/>
          </w:divBdr>
        </w:div>
        <w:div w:id="554270595">
          <w:marLeft w:val="0"/>
          <w:marRight w:val="0"/>
          <w:marTop w:val="0"/>
          <w:marBottom w:val="0"/>
          <w:divBdr>
            <w:top w:val="none" w:sz="0" w:space="0" w:color="auto"/>
            <w:left w:val="none" w:sz="0" w:space="0" w:color="auto"/>
            <w:bottom w:val="none" w:sz="0" w:space="0" w:color="auto"/>
            <w:right w:val="none" w:sz="0" w:space="0" w:color="auto"/>
          </w:divBdr>
        </w:div>
        <w:div w:id="626400603">
          <w:marLeft w:val="0"/>
          <w:marRight w:val="0"/>
          <w:marTop w:val="0"/>
          <w:marBottom w:val="0"/>
          <w:divBdr>
            <w:top w:val="none" w:sz="0" w:space="0" w:color="auto"/>
            <w:left w:val="none" w:sz="0" w:space="0" w:color="auto"/>
            <w:bottom w:val="none" w:sz="0" w:space="0" w:color="auto"/>
            <w:right w:val="none" w:sz="0" w:space="0" w:color="auto"/>
          </w:divBdr>
        </w:div>
        <w:div w:id="639269940">
          <w:marLeft w:val="0"/>
          <w:marRight w:val="0"/>
          <w:marTop w:val="0"/>
          <w:marBottom w:val="0"/>
          <w:divBdr>
            <w:top w:val="none" w:sz="0" w:space="0" w:color="auto"/>
            <w:left w:val="none" w:sz="0" w:space="0" w:color="auto"/>
            <w:bottom w:val="none" w:sz="0" w:space="0" w:color="auto"/>
            <w:right w:val="none" w:sz="0" w:space="0" w:color="auto"/>
          </w:divBdr>
        </w:div>
        <w:div w:id="690764004">
          <w:marLeft w:val="0"/>
          <w:marRight w:val="0"/>
          <w:marTop w:val="0"/>
          <w:marBottom w:val="0"/>
          <w:divBdr>
            <w:top w:val="none" w:sz="0" w:space="0" w:color="auto"/>
            <w:left w:val="none" w:sz="0" w:space="0" w:color="auto"/>
            <w:bottom w:val="none" w:sz="0" w:space="0" w:color="auto"/>
            <w:right w:val="none" w:sz="0" w:space="0" w:color="auto"/>
          </w:divBdr>
        </w:div>
        <w:div w:id="710571113">
          <w:marLeft w:val="0"/>
          <w:marRight w:val="0"/>
          <w:marTop w:val="0"/>
          <w:marBottom w:val="0"/>
          <w:divBdr>
            <w:top w:val="none" w:sz="0" w:space="0" w:color="auto"/>
            <w:left w:val="none" w:sz="0" w:space="0" w:color="auto"/>
            <w:bottom w:val="none" w:sz="0" w:space="0" w:color="auto"/>
            <w:right w:val="none" w:sz="0" w:space="0" w:color="auto"/>
          </w:divBdr>
        </w:div>
        <w:div w:id="769355683">
          <w:marLeft w:val="0"/>
          <w:marRight w:val="0"/>
          <w:marTop w:val="0"/>
          <w:marBottom w:val="0"/>
          <w:divBdr>
            <w:top w:val="none" w:sz="0" w:space="0" w:color="auto"/>
            <w:left w:val="none" w:sz="0" w:space="0" w:color="auto"/>
            <w:bottom w:val="none" w:sz="0" w:space="0" w:color="auto"/>
            <w:right w:val="none" w:sz="0" w:space="0" w:color="auto"/>
          </w:divBdr>
        </w:div>
        <w:div w:id="813176425">
          <w:marLeft w:val="2160"/>
          <w:marRight w:val="0"/>
          <w:marTop w:val="0"/>
          <w:marBottom w:val="0"/>
          <w:divBdr>
            <w:top w:val="none" w:sz="0" w:space="0" w:color="auto"/>
            <w:left w:val="none" w:sz="0" w:space="0" w:color="auto"/>
            <w:bottom w:val="none" w:sz="0" w:space="0" w:color="auto"/>
            <w:right w:val="none" w:sz="0" w:space="0" w:color="auto"/>
          </w:divBdr>
        </w:div>
        <w:div w:id="971980382">
          <w:marLeft w:val="0"/>
          <w:marRight w:val="0"/>
          <w:marTop w:val="0"/>
          <w:marBottom w:val="0"/>
          <w:divBdr>
            <w:top w:val="none" w:sz="0" w:space="0" w:color="auto"/>
            <w:left w:val="none" w:sz="0" w:space="0" w:color="auto"/>
            <w:bottom w:val="none" w:sz="0" w:space="0" w:color="auto"/>
            <w:right w:val="none" w:sz="0" w:space="0" w:color="auto"/>
          </w:divBdr>
        </w:div>
        <w:div w:id="982200809">
          <w:marLeft w:val="0"/>
          <w:marRight w:val="0"/>
          <w:marTop w:val="0"/>
          <w:marBottom w:val="0"/>
          <w:divBdr>
            <w:top w:val="none" w:sz="0" w:space="0" w:color="auto"/>
            <w:left w:val="none" w:sz="0" w:space="0" w:color="auto"/>
            <w:bottom w:val="none" w:sz="0" w:space="0" w:color="auto"/>
            <w:right w:val="none" w:sz="0" w:space="0" w:color="auto"/>
          </w:divBdr>
        </w:div>
        <w:div w:id="1044908141">
          <w:marLeft w:val="2160"/>
          <w:marRight w:val="0"/>
          <w:marTop w:val="0"/>
          <w:marBottom w:val="0"/>
          <w:divBdr>
            <w:top w:val="none" w:sz="0" w:space="0" w:color="auto"/>
            <w:left w:val="none" w:sz="0" w:space="0" w:color="auto"/>
            <w:bottom w:val="none" w:sz="0" w:space="0" w:color="auto"/>
            <w:right w:val="none" w:sz="0" w:space="0" w:color="auto"/>
          </w:divBdr>
        </w:div>
        <w:div w:id="1057632862">
          <w:marLeft w:val="0"/>
          <w:marRight w:val="0"/>
          <w:marTop w:val="0"/>
          <w:marBottom w:val="0"/>
          <w:divBdr>
            <w:top w:val="none" w:sz="0" w:space="0" w:color="auto"/>
            <w:left w:val="none" w:sz="0" w:space="0" w:color="auto"/>
            <w:bottom w:val="none" w:sz="0" w:space="0" w:color="auto"/>
            <w:right w:val="none" w:sz="0" w:space="0" w:color="auto"/>
          </w:divBdr>
        </w:div>
        <w:div w:id="1065228364">
          <w:marLeft w:val="2160"/>
          <w:marRight w:val="0"/>
          <w:marTop w:val="0"/>
          <w:marBottom w:val="0"/>
          <w:divBdr>
            <w:top w:val="none" w:sz="0" w:space="0" w:color="auto"/>
            <w:left w:val="none" w:sz="0" w:space="0" w:color="auto"/>
            <w:bottom w:val="none" w:sz="0" w:space="0" w:color="auto"/>
            <w:right w:val="none" w:sz="0" w:space="0" w:color="auto"/>
          </w:divBdr>
        </w:div>
        <w:div w:id="1100680548">
          <w:marLeft w:val="2160"/>
          <w:marRight w:val="0"/>
          <w:marTop w:val="0"/>
          <w:marBottom w:val="0"/>
          <w:divBdr>
            <w:top w:val="none" w:sz="0" w:space="0" w:color="auto"/>
            <w:left w:val="none" w:sz="0" w:space="0" w:color="auto"/>
            <w:bottom w:val="none" w:sz="0" w:space="0" w:color="auto"/>
            <w:right w:val="none" w:sz="0" w:space="0" w:color="auto"/>
          </w:divBdr>
        </w:div>
        <w:div w:id="1120144409">
          <w:marLeft w:val="0"/>
          <w:marRight w:val="0"/>
          <w:marTop w:val="0"/>
          <w:marBottom w:val="0"/>
          <w:divBdr>
            <w:top w:val="none" w:sz="0" w:space="0" w:color="auto"/>
            <w:left w:val="none" w:sz="0" w:space="0" w:color="auto"/>
            <w:bottom w:val="none" w:sz="0" w:space="0" w:color="auto"/>
            <w:right w:val="none" w:sz="0" w:space="0" w:color="auto"/>
          </w:divBdr>
        </w:div>
        <w:div w:id="1132790231">
          <w:marLeft w:val="0"/>
          <w:marRight w:val="0"/>
          <w:marTop w:val="0"/>
          <w:marBottom w:val="0"/>
          <w:divBdr>
            <w:top w:val="none" w:sz="0" w:space="0" w:color="auto"/>
            <w:left w:val="none" w:sz="0" w:space="0" w:color="auto"/>
            <w:bottom w:val="none" w:sz="0" w:space="0" w:color="auto"/>
            <w:right w:val="none" w:sz="0" w:space="0" w:color="auto"/>
          </w:divBdr>
        </w:div>
        <w:div w:id="1180386731">
          <w:marLeft w:val="0"/>
          <w:marRight w:val="0"/>
          <w:marTop w:val="0"/>
          <w:marBottom w:val="0"/>
          <w:divBdr>
            <w:top w:val="none" w:sz="0" w:space="0" w:color="auto"/>
            <w:left w:val="none" w:sz="0" w:space="0" w:color="auto"/>
            <w:bottom w:val="none" w:sz="0" w:space="0" w:color="auto"/>
            <w:right w:val="none" w:sz="0" w:space="0" w:color="auto"/>
          </w:divBdr>
        </w:div>
        <w:div w:id="1189374038">
          <w:marLeft w:val="0"/>
          <w:marRight w:val="0"/>
          <w:marTop w:val="0"/>
          <w:marBottom w:val="0"/>
          <w:divBdr>
            <w:top w:val="none" w:sz="0" w:space="0" w:color="auto"/>
            <w:left w:val="none" w:sz="0" w:space="0" w:color="auto"/>
            <w:bottom w:val="none" w:sz="0" w:space="0" w:color="auto"/>
            <w:right w:val="none" w:sz="0" w:space="0" w:color="auto"/>
          </w:divBdr>
        </w:div>
        <w:div w:id="1191914932">
          <w:marLeft w:val="0"/>
          <w:marRight w:val="0"/>
          <w:marTop w:val="0"/>
          <w:marBottom w:val="0"/>
          <w:divBdr>
            <w:top w:val="none" w:sz="0" w:space="0" w:color="auto"/>
            <w:left w:val="none" w:sz="0" w:space="0" w:color="auto"/>
            <w:bottom w:val="none" w:sz="0" w:space="0" w:color="auto"/>
            <w:right w:val="none" w:sz="0" w:space="0" w:color="auto"/>
          </w:divBdr>
        </w:div>
        <w:div w:id="1286353175">
          <w:marLeft w:val="0"/>
          <w:marRight w:val="0"/>
          <w:marTop w:val="0"/>
          <w:marBottom w:val="0"/>
          <w:divBdr>
            <w:top w:val="none" w:sz="0" w:space="0" w:color="auto"/>
            <w:left w:val="none" w:sz="0" w:space="0" w:color="auto"/>
            <w:bottom w:val="none" w:sz="0" w:space="0" w:color="auto"/>
            <w:right w:val="none" w:sz="0" w:space="0" w:color="auto"/>
          </w:divBdr>
        </w:div>
        <w:div w:id="1309552743">
          <w:marLeft w:val="0"/>
          <w:marRight w:val="0"/>
          <w:marTop w:val="0"/>
          <w:marBottom w:val="0"/>
          <w:divBdr>
            <w:top w:val="none" w:sz="0" w:space="0" w:color="auto"/>
            <w:left w:val="none" w:sz="0" w:space="0" w:color="auto"/>
            <w:bottom w:val="none" w:sz="0" w:space="0" w:color="auto"/>
            <w:right w:val="none" w:sz="0" w:space="0" w:color="auto"/>
          </w:divBdr>
        </w:div>
        <w:div w:id="1352604335">
          <w:marLeft w:val="2160"/>
          <w:marRight w:val="0"/>
          <w:marTop w:val="0"/>
          <w:marBottom w:val="0"/>
          <w:divBdr>
            <w:top w:val="none" w:sz="0" w:space="0" w:color="auto"/>
            <w:left w:val="none" w:sz="0" w:space="0" w:color="auto"/>
            <w:bottom w:val="none" w:sz="0" w:space="0" w:color="auto"/>
            <w:right w:val="none" w:sz="0" w:space="0" w:color="auto"/>
          </w:divBdr>
        </w:div>
        <w:div w:id="1358115571">
          <w:marLeft w:val="0"/>
          <w:marRight w:val="0"/>
          <w:marTop w:val="0"/>
          <w:marBottom w:val="0"/>
          <w:divBdr>
            <w:top w:val="none" w:sz="0" w:space="0" w:color="auto"/>
            <w:left w:val="none" w:sz="0" w:space="0" w:color="auto"/>
            <w:bottom w:val="none" w:sz="0" w:space="0" w:color="auto"/>
            <w:right w:val="none" w:sz="0" w:space="0" w:color="auto"/>
          </w:divBdr>
        </w:div>
        <w:div w:id="1363246076">
          <w:marLeft w:val="0"/>
          <w:marRight w:val="0"/>
          <w:marTop w:val="0"/>
          <w:marBottom w:val="0"/>
          <w:divBdr>
            <w:top w:val="none" w:sz="0" w:space="0" w:color="auto"/>
            <w:left w:val="none" w:sz="0" w:space="0" w:color="auto"/>
            <w:bottom w:val="none" w:sz="0" w:space="0" w:color="auto"/>
            <w:right w:val="none" w:sz="0" w:space="0" w:color="auto"/>
          </w:divBdr>
        </w:div>
        <w:div w:id="1373385285">
          <w:marLeft w:val="0"/>
          <w:marRight w:val="0"/>
          <w:marTop w:val="0"/>
          <w:marBottom w:val="0"/>
          <w:divBdr>
            <w:top w:val="none" w:sz="0" w:space="0" w:color="auto"/>
            <w:left w:val="none" w:sz="0" w:space="0" w:color="auto"/>
            <w:bottom w:val="none" w:sz="0" w:space="0" w:color="auto"/>
            <w:right w:val="none" w:sz="0" w:space="0" w:color="auto"/>
          </w:divBdr>
        </w:div>
        <w:div w:id="1423448997">
          <w:marLeft w:val="0"/>
          <w:marRight w:val="0"/>
          <w:marTop w:val="0"/>
          <w:marBottom w:val="0"/>
          <w:divBdr>
            <w:top w:val="none" w:sz="0" w:space="0" w:color="auto"/>
            <w:left w:val="none" w:sz="0" w:space="0" w:color="auto"/>
            <w:bottom w:val="none" w:sz="0" w:space="0" w:color="auto"/>
            <w:right w:val="none" w:sz="0" w:space="0" w:color="auto"/>
          </w:divBdr>
        </w:div>
        <w:div w:id="1423718839">
          <w:marLeft w:val="0"/>
          <w:marRight w:val="0"/>
          <w:marTop w:val="0"/>
          <w:marBottom w:val="0"/>
          <w:divBdr>
            <w:top w:val="none" w:sz="0" w:space="0" w:color="auto"/>
            <w:left w:val="none" w:sz="0" w:space="0" w:color="auto"/>
            <w:bottom w:val="none" w:sz="0" w:space="0" w:color="auto"/>
            <w:right w:val="none" w:sz="0" w:space="0" w:color="auto"/>
          </w:divBdr>
        </w:div>
        <w:div w:id="1431045396">
          <w:marLeft w:val="0"/>
          <w:marRight w:val="0"/>
          <w:marTop w:val="0"/>
          <w:marBottom w:val="0"/>
          <w:divBdr>
            <w:top w:val="none" w:sz="0" w:space="0" w:color="auto"/>
            <w:left w:val="none" w:sz="0" w:space="0" w:color="auto"/>
            <w:bottom w:val="none" w:sz="0" w:space="0" w:color="auto"/>
            <w:right w:val="none" w:sz="0" w:space="0" w:color="auto"/>
          </w:divBdr>
        </w:div>
        <w:div w:id="1465194401">
          <w:marLeft w:val="2160"/>
          <w:marRight w:val="0"/>
          <w:marTop w:val="0"/>
          <w:marBottom w:val="0"/>
          <w:divBdr>
            <w:top w:val="none" w:sz="0" w:space="0" w:color="auto"/>
            <w:left w:val="none" w:sz="0" w:space="0" w:color="auto"/>
            <w:bottom w:val="none" w:sz="0" w:space="0" w:color="auto"/>
            <w:right w:val="none" w:sz="0" w:space="0" w:color="auto"/>
          </w:divBdr>
        </w:div>
        <w:div w:id="1488478401">
          <w:marLeft w:val="0"/>
          <w:marRight w:val="0"/>
          <w:marTop w:val="0"/>
          <w:marBottom w:val="0"/>
          <w:divBdr>
            <w:top w:val="none" w:sz="0" w:space="0" w:color="auto"/>
            <w:left w:val="none" w:sz="0" w:space="0" w:color="auto"/>
            <w:bottom w:val="none" w:sz="0" w:space="0" w:color="auto"/>
            <w:right w:val="none" w:sz="0" w:space="0" w:color="auto"/>
          </w:divBdr>
        </w:div>
        <w:div w:id="1495028246">
          <w:marLeft w:val="0"/>
          <w:marRight w:val="0"/>
          <w:marTop w:val="0"/>
          <w:marBottom w:val="0"/>
          <w:divBdr>
            <w:top w:val="none" w:sz="0" w:space="0" w:color="auto"/>
            <w:left w:val="none" w:sz="0" w:space="0" w:color="auto"/>
            <w:bottom w:val="none" w:sz="0" w:space="0" w:color="auto"/>
            <w:right w:val="none" w:sz="0" w:space="0" w:color="auto"/>
          </w:divBdr>
        </w:div>
        <w:div w:id="1563558327">
          <w:marLeft w:val="0"/>
          <w:marRight w:val="0"/>
          <w:marTop w:val="0"/>
          <w:marBottom w:val="0"/>
          <w:divBdr>
            <w:top w:val="none" w:sz="0" w:space="0" w:color="auto"/>
            <w:left w:val="none" w:sz="0" w:space="0" w:color="auto"/>
            <w:bottom w:val="none" w:sz="0" w:space="0" w:color="auto"/>
            <w:right w:val="none" w:sz="0" w:space="0" w:color="auto"/>
          </w:divBdr>
        </w:div>
        <w:div w:id="1661737233">
          <w:marLeft w:val="0"/>
          <w:marRight w:val="0"/>
          <w:marTop w:val="0"/>
          <w:marBottom w:val="0"/>
          <w:divBdr>
            <w:top w:val="none" w:sz="0" w:space="0" w:color="auto"/>
            <w:left w:val="none" w:sz="0" w:space="0" w:color="auto"/>
            <w:bottom w:val="none" w:sz="0" w:space="0" w:color="auto"/>
            <w:right w:val="none" w:sz="0" w:space="0" w:color="auto"/>
          </w:divBdr>
        </w:div>
        <w:div w:id="1705252391">
          <w:marLeft w:val="0"/>
          <w:marRight w:val="0"/>
          <w:marTop w:val="0"/>
          <w:marBottom w:val="0"/>
          <w:divBdr>
            <w:top w:val="none" w:sz="0" w:space="0" w:color="auto"/>
            <w:left w:val="none" w:sz="0" w:space="0" w:color="auto"/>
            <w:bottom w:val="none" w:sz="0" w:space="0" w:color="auto"/>
            <w:right w:val="none" w:sz="0" w:space="0" w:color="auto"/>
          </w:divBdr>
        </w:div>
        <w:div w:id="1719091882">
          <w:marLeft w:val="0"/>
          <w:marRight w:val="0"/>
          <w:marTop w:val="0"/>
          <w:marBottom w:val="0"/>
          <w:divBdr>
            <w:top w:val="none" w:sz="0" w:space="0" w:color="auto"/>
            <w:left w:val="none" w:sz="0" w:space="0" w:color="auto"/>
            <w:bottom w:val="none" w:sz="0" w:space="0" w:color="auto"/>
            <w:right w:val="none" w:sz="0" w:space="0" w:color="auto"/>
          </w:divBdr>
        </w:div>
        <w:div w:id="1724984158">
          <w:marLeft w:val="0"/>
          <w:marRight w:val="0"/>
          <w:marTop w:val="0"/>
          <w:marBottom w:val="0"/>
          <w:divBdr>
            <w:top w:val="none" w:sz="0" w:space="0" w:color="auto"/>
            <w:left w:val="none" w:sz="0" w:space="0" w:color="auto"/>
            <w:bottom w:val="none" w:sz="0" w:space="0" w:color="auto"/>
            <w:right w:val="none" w:sz="0" w:space="0" w:color="auto"/>
          </w:divBdr>
        </w:div>
        <w:div w:id="1789856340">
          <w:marLeft w:val="0"/>
          <w:marRight w:val="0"/>
          <w:marTop w:val="0"/>
          <w:marBottom w:val="0"/>
          <w:divBdr>
            <w:top w:val="none" w:sz="0" w:space="0" w:color="auto"/>
            <w:left w:val="none" w:sz="0" w:space="0" w:color="auto"/>
            <w:bottom w:val="none" w:sz="0" w:space="0" w:color="auto"/>
            <w:right w:val="none" w:sz="0" w:space="0" w:color="auto"/>
          </w:divBdr>
        </w:div>
        <w:div w:id="1833139788">
          <w:marLeft w:val="0"/>
          <w:marRight w:val="0"/>
          <w:marTop w:val="0"/>
          <w:marBottom w:val="0"/>
          <w:divBdr>
            <w:top w:val="none" w:sz="0" w:space="0" w:color="auto"/>
            <w:left w:val="none" w:sz="0" w:space="0" w:color="auto"/>
            <w:bottom w:val="none" w:sz="0" w:space="0" w:color="auto"/>
            <w:right w:val="none" w:sz="0" w:space="0" w:color="auto"/>
          </w:divBdr>
        </w:div>
        <w:div w:id="2024627100">
          <w:marLeft w:val="0"/>
          <w:marRight w:val="0"/>
          <w:marTop w:val="0"/>
          <w:marBottom w:val="0"/>
          <w:divBdr>
            <w:top w:val="none" w:sz="0" w:space="0" w:color="auto"/>
            <w:left w:val="none" w:sz="0" w:space="0" w:color="auto"/>
            <w:bottom w:val="none" w:sz="0" w:space="0" w:color="auto"/>
            <w:right w:val="none" w:sz="0" w:space="0" w:color="auto"/>
          </w:divBdr>
        </w:div>
        <w:div w:id="2040736119">
          <w:marLeft w:val="0"/>
          <w:marRight w:val="0"/>
          <w:marTop w:val="0"/>
          <w:marBottom w:val="0"/>
          <w:divBdr>
            <w:top w:val="none" w:sz="0" w:space="0" w:color="auto"/>
            <w:left w:val="none" w:sz="0" w:space="0" w:color="auto"/>
            <w:bottom w:val="none" w:sz="0" w:space="0" w:color="auto"/>
            <w:right w:val="none" w:sz="0" w:space="0" w:color="auto"/>
          </w:divBdr>
        </w:div>
        <w:div w:id="2046367948">
          <w:marLeft w:val="0"/>
          <w:marRight w:val="0"/>
          <w:marTop w:val="0"/>
          <w:marBottom w:val="0"/>
          <w:divBdr>
            <w:top w:val="none" w:sz="0" w:space="0" w:color="auto"/>
            <w:left w:val="none" w:sz="0" w:space="0" w:color="auto"/>
            <w:bottom w:val="none" w:sz="0" w:space="0" w:color="auto"/>
            <w:right w:val="none" w:sz="0" w:space="0" w:color="auto"/>
          </w:divBdr>
        </w:div>
        <w:div w:id="2128573584">
          <w:marLeft w:val="0"/>
          <w:marRight w:val="0"/>
          <w:marTop w:val="0"/>
          <w:marBottom w:val="0"/>
          <w:divBdr>
            <w:top w:val="none" w:sz="0" w:space="0" w:color="auto"/>
            <w:left w:val="none" w:sz="0" w:space="0" w:color="auto"/>
            <w:bottom w:val="none" w:sz="0" w:space="0" w:color="auto"/>
            <w:right w:val="none" w:sz="0" w:space="0" w:color="auto"/>
          </w:divBdr>
        </w:div>
      </w:divsChild>
    </w:div>
    <w:div w:id="831986440">
      <w:bodyDiv w:val="1"/>
      <w:marLeft w:val="0"/>
      <w:marRight w:val="0"/>
      <w:marTop w:val="0"/>
      <w:marBottom w:val="0"/>
      <w:divBdr>
        <w:top w:val="none" w:sz="0" w:space="0" w:color="auto"/>
        <w:left w:val="none" w:sz="0" w:space="0" w:color="auto"/>
        <w:bottom w:val="none" w:sz="0" w:space="0" w:color="auto"/>
        <w:right w:val="none" w:sz="0" w:space="0" w:color="auto"/>
      </w:divBdr>
    </w:div>
    <w:div w:id="867059826">
      <w:bodyDiv w:val="1"/>
      <w:marLeft w:val="0"/>
      <w:marRight w:val="0"/>
      <w:marTop w:val="0"/>
      <w:marBottom w:val="0"/>
      <w:divBdr>
        <w:top w:val="none" w:sz="0" w:space="0" w:color="auto"/>
        <w:left w:val="none" w:sz="0" w:space="0" w:color="auto"/>
        <w:bottom w:val="none" w:sz="0" w:space="0" w:color="auto"/>
        <w:right w:val="none" w:sz="0" w:space="0" w:color="auto"/>
      </w:divBdr>
    </w:div>
    <w:div w:id="944536466">
      <w:bodyDiv w:val="1"/>
      <w:marLeft w:val="0"/>
      <w:marRight w:val="0"/>
      <w:marTop w:val="0"/>
      <w:marBottom w:val="0"/>
      <w:divBdr>
        <w:top w:val="none" w:sz="0" w:space="0" w:color="auto"/>
        <w:left w:val="none" w:sz="0" w:space="0" w:color="auto"/>
        <w:bottom w:val="none" w:sz="0" w:space="0" w:color="auto"/>
        <w:right w:val="none" w:sz="0" w:space="0" w:color="auto"/>
      </w:divBdr>
      <w:divsChild>
        <w:div w:id="523174894">
          <w:marLeft w:val="0"/>
          <w:marRight w:val="0"/>
          <w:marTop w:val="0"/>
          <w:marBottom w:val="0"/>
          <w:divBdr>
            <w:top w:val="none" w:sz="0" w:space="0" w:color="auto"/>
            <w:left w:val="none" w:sz="0" w:space="0" w:color="auto"/>
            <w:bottom w:val="none" w:sz="0" w:space="0" w:color="auto"/>
            <w:right w:val="none" w:sz="0" w:space="0" w:color="auto"/>
          </w:divBdr>
        </w:div>
      </w:divsChild>
    </w:div>
    <w:div w:id="1119184042">
      <w:bodyDiv w:val="1"/>
      <w:marLeft w:val="0"/>
      <w:marRight w:val="0"/>
      <w:marTop w:val="0"/>
      <w:marBottom w:val="0"/>
      <w:divBdr>
        <w:top w:val="none" w:sz="0" w:space="0" w:color="auto"/>
        <w:left w:val="none" w:sz="0" w:space="0" w:color="auto"/>
        <w:bottom w:val="none" w:sz="0" w:space="0" w:color="auto"/>
        <w:right w:val="none" w:sz="0" w:space="0" w:color="auto"/>
      </w:divBdr>
    </w:div>
    <w:div w:id="1251697770">
      <w:bodyDiv w:val="1"/>
      <w:marLeft w:val="0"/>
      <w:marRight w:val="0"/>
      <w:marTop w:val="0"/>
      <w:marBottom w:val="0"/>
      <w:divBdr>
        <w:top w:val="none" w:sz="0" w:space="0" w:color="auto"/>
        <w:left w:val="none" w:sz="0" w:space="0" w:color="auto"/>
        <w:bottom w:val="none" w:sz="0" w:space="0" w:color="auto"/>
        <w:right w:val="none" w:sz="0" w:space="0" w:color="auto"/>
      </w:divBdr>
    </w:div>
    <w:div w:id="1291282379">
      <w:bodyDiv w:val="1"/>
      <w:marLeft w:val="0"/>
      <w:marRight w:val="0"/>
      <w:marTop w:val="0"/>
      <w:marBottom w:val="0"/>
      <w:divBdr>
        <w:top w:val="none" w:sz="0" w:space="0" w:color="auto"/>
        <w:left w:val="none" w:sz="0" w:space="0" w:color="auto"/>
        <w:bottom w:val="none" w:sz="0" w:space="0" w:color="auto"/>
        <w:right w:val="none" w:sz="0" w:space="0" w:color="auto"/>
      </w:divBdr>
    </w:div>
    <w:div w:id="1489981422">
      <w:bodyDiv w:val="1"/>
      <w:marLeft w:val="0"/>
      <w:marRight w:val="0"/>
      <w:marTop w:val="0"/>
      <w:marBottom w:val="0"/>
      <w:divBdr>
        <w:top w:val="none" w:sz="0" w:space="0" w:color="auto"/>
        <w:left w:val="none" w:sz="0" w:space="0" w:color="auto"/>
        <w:bottom w:val="none" w:sz="0" w:space="0" w:color="auto"/>
        <w:right w:val="none" w:sz="0" w:space="0" w:color="auto"/>
      </w:divBdr>
    </w:div>
    <w:div w:id="1522741050">
      <w:bodyDiv w:val="1"/>
      <w:marLeft w:val="0"/>
      <w:marRight w:val="0"/>
      <w:marTop w:val="0"/>
      <w:marBottom w:val="0"/>
      <w:divBdr>
        <w:top w:val="none" w:sz="0" w:space="0" w:color="auto"/>
        <w:left w:val="none" w:sz="0" w:space="0" w:color="auto"/>
        <w:bottom w:val="none" w:sz="0" w:space="0" w:color="auto"/>
        <w:right w:val="none" w:sz="0" w:space="0" w:color="auto"/>
      </w:divBdr>
    </w:div>
    <w:div w:id="1550417736">
      <w:bodyDiv w:val="1"/>
      <w:marLeft w:val="0"/>
      <w:marRight w:val="0"/>
      <w:marTop w:val="0"/>
      <w:marBottom w:val="0"/>
      <w:divBdr>
        <w:top w:val="none" w:sz="0" w:space="0" w:color="auto"/>
        <w:left w:val="none" w:sz="0" w:space="0" w:color="auto"/>
        <w:bottom w:val="none" w:sz="0" w:space="0" w:color="auto"/>
        <w:right w:val="none" w:sz="0" w:space="0" w:color="auto"/>
      </w:divBdr>
    </w:div>
    <w:div w:id="1608271558">
      <w:bodyDiv w:val="1"/>
      <w:marLeft w:val="0"/>
      <w:marRight w:val="0"/>
      <w:marTop w:val="0"/>
      <w:marBottom w:val="0"/>
      <w:divBdr>
        <w:top w:val="none" w:sz="0" w:space="0" w:color="auto"/>
        <w:left w:val="none" w:sz="0" w:space="0" w:color="auto"/>
        <w:bottom w:val="none" w:sz="0" w:space="0" w:color="auto"/>
        <w:right w:val="none" w:sz="0" w:space="0" w:color="auto"/>
      </w:divBdr>
    </w:div>
    <w:div w:id="1636914598">
      <w:bodyDiv w:val="1"/>
      <w:marLeft w:val="0"/>
      <w:marRight w:val="0"/>
      <w:marTop w:val="0"/>
      <w:marBottom w:val="0"/>
      <w:divBdr>
        <w:top w:val="none" w:sz="0" w:space="0" w:color="auto"/>
        <w:left w:val="none" w:sz="0" w:space="0" w:color="auto"/>
        <w:bottom w:val="none" w:sz="0" w:space="0" w:color="auto"/>
        <w:right w:val="none" w:sz="0" w:space="0" w:color="auto"/>
      </w:divBdr>
    </w:div>
    <w:div w:id="1727533693">
      <w:bodyDiv w:val="1"/>
      <w:marLeft w:val="0"/>
      <w:marRight w:val="0"/>
      <w:marTop w:val="0"/>
      <w:marBottom w:val="0"/>
      <w:divBdr>
        <w:top w:val="none" w:sz="0" w:space="0" w:color="auto"/>
        <w:left w:val="none" w:sz="0" w:space="0" w:color="auto"/>
        <w:bottom w:val="none" w:sz="0" w:space="0" w:color="auto"/>
        <w:right w:val="none" w:sz="0" w:space="0" w:color="auto"/>
      </w:divBdr>
    </w:div>
    <w:div w:id="1735395649">
      <w:bodyDiv w:val="1"/>
      <w:marLeft w:val="0"/>
      <w:marRight w:val="0"/>
      <w:marTop w:val="0"/>
      <w:marBottom w:val="0"/>
      <w:divBdr>
        <w:top w:val="none" w:sz="0" w:space="0" w:color="auto"/>
        <w:left w:val="none" w:sz="0" w:space="0" w:color="auto"/>
        <w:bottom w:val="none" w:sz="0" w:space="0" w:color="auto"/>
        <w:right w:val="none" w:sz="0" w:space="0" w:color="auto"/>
      </w:divBdr>
      <w:divsChild>
        <w:div w:id="525951923">
          <w:marLeft w:val="0"/>
          <w:marRight w:val="0"/>
          <w:marTop w:val="0"/>
          <w:marBottom w:val="0"/>
          <w:divBdr>
            <w:top w:val="none" w:sz="0" w:space="0" w:color="auto"/>
            <w:left w:val="none" w:sz="0" w:space="0" w:color="auto"/>
            <w:bottom w:val="none" w:sz="0" w:space="0" w:color="auto"/>
            <w:right w:val="none" w:sz="0" w:space="0" w:color="auto"/>
          </w:divBdr>
        </w:div>
      </w:divsChild>
    </w:div>
    <w:div w:id="1805346201">
      <w:bodyDiv w:val="1"/>
      <w:marLeft w:val="0"/>
      <w:marRight w:val="0"/>
      <w:marTop w:val="0"/>
      <w:marBottom w:val="0"/>
      <w:divBdr>
        <w:top w:val="none" w:sz="0" w:space="0" w:color="auto"/>
        <w:left w:val="none" w:sz="0" w:space="0" w:color="auto"/>
        <w:bottom w:val="none" w:sz="0" w:space="0" w:color="auto"/>
        <w:right w:val="none" w:sz="0" w:space="0" w:color="auto"/>
      </w:divBdr>
    </w:div>
    <w:div w:id="1843474845">
      <w:bodyDiv w:val="1"/>
      <w:marLeft w:val="0"/>
      <w:marRight w:val="0"/>
      <w:marTop w:val="0"/>
      <w:marBottom w:val="0"/>
      <w:divBdr>
        <w:top w:val="none" w:sz="0" w:space="0" w:color="auto"/>
        <w:left w:val="none" w:sz="0" w:space="0" w:color="auto"/>
        <w:bottom w:val="none" w:sz="0" w:space="0" w:color="auto"/>
        <w:right w:val="none" w:sz="0" w:space="0" w:color="auto"/>
      </w:divBdr>
    </w:div>
    <w:div w:id="1979677656">
      <w:bodyDiv w:val="1"/>
      <w:marLeft w:val="0"/>
      <w:marRight w:val="0"/>
      <w:marTop w:val="0"/>
      <w:marBottom w:val="0"/>
      <w:divBdr>
        <w:top w:val="none" w:sz="0" w:space="0" w:color="auto"/>
        <w:left w:val="none" w:sz="0" w:space="0" w:color="auto"/>
        <w:bottom w:val="none" w:sz="0" w:space="0" w:color="auto"/>
        <w:right w:val="none" w:sz="0" w:space="0" w:color="auto"/>
      </w:divBdr>
    </w:div>
    <w:div w:id="1994941801">
      <w:bodyDiv w:val="1"/>
      <w:marLeft w:val="0"/>
      <w:marRight w:val="0"/>
      <w:marTop w:val="0"/>
      <w:marBottom w:val="0"/>
      <w:divBdr>
        <w:top w:val="none" w:sz="0" w:space="0" w:color="auto"/>
        <w:left w:val="none" w:sz="0" w:space="0" w:color="auto"/>
        <w:bottom w:val="none" w:sz="0" w:space="0" w:color="auto"/>
        <w:right w:val="none" w:sz="0" w:space="0" w:color="auto"/>
      </w:divBdr>
    </w:div>
    <w:div w:id="210588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C4D3D-758F-4D6C-9C95-5FCA31851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2538</Characters>
  <Application>Microsoft Office Word</Application>
  <DocSecurity>0</DocSecurity>
  <Lines>21</Lines>
  <Paragraphs>5</Paragraphs>
  <ScaleCrop>false</ScaleCrop>
  <Company>NYCC</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Cullen Howe</dc:creator>
  <cp:keywords/>
  <cp:lastModifiedBy>Martin, William</cp:lastModifiedBy>
  <cp:revision>42</cp:revision>
  <cp:lastPrinted>2021-07-13T17:46:00Z</cp:lastPrinted>
  <dcterms:created xsi:type="dcterms:W3CDTF">2024-02-06T15:17:00Z</dcterms:created>
  <dcterms:modified xsi:type="dcterms:W3CDTF">2026-05-15T18:16:00Z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gFAACRwgU2+mnxlViq/+W8kM1DM6jGKQO+OneXE2F4vndpwr94rfnIyWCS2oFZ49I8dT1l/NkRx2h+1S
fdMpTUXff3Bs4TLU3ciTHAe+n5yBjwKuQEzImC99Hv632nzy0YJcPz2mLDqfmdnPK8kKoebGZCmk
CwnlUh/4RPbaRCs7eBX4sQxFYXNPZnrxbgA31rk+9gxQBQbWLXZrpOHRvNDMd1psCQvPgaEAWABI
k7b1pZxHeQMyX6kix</vt:lpwstr>
  </property>
  <property fmtid="{D5CDD505-2E9C-101B-9397-08002B2CF9AE}" pid="3" name="RESPONSE_SENDER_NAME">
    <vt:lpwstr>gAAAdya76B99d4hLGUR1rQ+8TxTv0GGEPdix</vt:lpwstr>
  </property>
  <property fmtid="{D5CDD505-2E9C-101B-9397-08002B2CF9AE}" pid="4" name="EMAIL_OWNER_ADDRESS">
    <vt:lpwstr>4AAA9mrMv1QjWAvgXOvrlZM9Sg1tvS7cC5es0tE0P97O6Mdt3lntZI9UzA==</vt:lpwstr>
  </property>
  <property fmtid="{D5CDD505-2E9C-101B-9397-08002B2CF9AE}" pid="5" name="MAIL_MSG_ID2">
    <vt:lpwstr>MBoh2PfnFzjx26s8o9QGQ/nEEWSqkGdIJd24dMfD19HxtHikrgMWTZdj1x6
1kBmdtwjTLSaK1bviUw/tx9kqgv1vahAKJuNzw==</vt:lpwstr>
  </property>
</Properties>
</file>