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5265E" w14:textId="6B0430E3" w:rsidR="004E1CF2" w:rsidRDefault="004E1CF2" w:rsidP="00E97376">
      <w:pPr>
        <w:ind w:firstLine="0"/>
        <w:jc w:val="center"/>
      </w:pPr>
      <w:r>
        <w:t>Int. No.</w:t>
      </w:r>
      <w:r w:rsidR="006879F4">
        <w:t xml:space="preserve"> 531</w:t>
      </w:r>
    </w:p>
    <w:p w14:paraId="0E2DCA0E" w14:textId="77777777" w:rsidR="00E97376" w:rsidRDefault="00E97376" w:rsidP="00E97376">
      <w:pPr>
        <w:ind w:firstLine="0"/>
        <w:jc w:val="center"/>
      </w:pPr>
    </w:p>
    <w:p w14:paraId="11CC522D" w14:textId="77777777" w:rsidR="00C54FC7" w:rsidRDefault="00C54FC7" w:rsidP="00C54FC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Epstein, Farías, Louis, Marte, Hanif and Brooks-Powers</w:t>
      </w:r>
    </w:p>
    <w:p w14:paraId="4ADE67C2" w14:textId="77777777" w:rsidR="00090A82" w:rsidRDefault="00090A82" w:rsidP="00090A82">
      <w:pPr>
        <w:pStyle w:val="BodyText"/>
        <w:spacing w:line="240" w:lineRule="auto"/>
        <w:ind w:firstLine="0"/>
        <w:jc w:val="left"/>
      </w:pPr>
    </w:p>
    <w:p w14:paraId="1F224B28" w14:textId="77777777" w:rsidR="00D106B4" w:rsidRPr="00D106B4" w:rsidRDefault="00D106B4" w:rsidP="007101A2">
      <w:pPr>
        <w:pStyle w:val="BodyText"/>
        <w:spacing w:line="240" w:lineRule="auto"/>
        <w:ind w:firstLine="0"/>
        <w:rPr>
          <w:vanish/>
        </w:rPr>
      </w:pPr>
      <w:r w:rsidRPr="00D106B4">
        <w:rPr>
          <w:vanish/>
        </w:rPr>
        <w:t>..Title</w:t>
      </w:r>
    </w:p>
    <w:p w14:paraId="7C80B829" w14:textId="76459255" w:rsidR="004E1CF2" w:rsidRDefault="00D106B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5539B">
        <w:t>administrative code of the city of New York</w:t>
      </w:r>
      <w:r w:rsidR="004E1CF2">
        <w:t>, in relation to</w:t>
      </w:r>
      <w:r w:rsidR="00873B26">
        <w:t xml:space="preserve"> </w:t>
      </w:r>
      <w:r w:rsidR="0095539B">
        <w:t xml:space="preserve">prohibiting the </w:t>
      </w:r>
      <w:r w:rsidR="0002039E">
        <w:t>sale</w:t>
      </w:r>
      <w:r w:rsidR="0012291A">
        <w:t xml:space="preserve"> </w:t>
      </w:r>
      <w:r w:rsidR="0095539B">
        <w:t>of glue traps</w:t>
      </w:r>
    </w:p>
    <w:p w14:paraId="660BAD9B" w14:textId="57DCACD0" w:rsidR="00D106B4" w:rsidRPr="00D106B4" w:rsidRDefault="00D106B4" w:rsidP="007101A2">
      <w:pPr>
        <w:pStyle w:val="BodyText"/>
        <w:spacing w:line="240" w:lineRule="auto"/>
        <w:ind w:firstLine="0"/>
        <w:rPr>
          <w:vanish/>
        </w:rPr>
      </w:pPr>
      <w:r w:rsidRPr="00D106B4">
        <w:rPr>
          <w:vanish/>
        </w:rPr>
        <w:t>..Body</w:t>
      </w:r>
    </w:p>
    <w:p w14:paraId="7125FED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9AD96E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383FDCD" w14:textId="77777777" w:rsidR="004E1CF2" w:rsidRDefault="004E1CF2" w:rsidP="006662DF">
      <w:pPr>
        <w:jc w:val="both"/>
      </w:pPr>
    </w:p>
    <w:p w14:paraId="29AC9D6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1F630A" w14:textId="4212D331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27A04">
        <w:t>Chapter 4 of title 20 of the administrative code of the city of New York is amended by adding a new subchapter 17 to read as follows:</w:t>
      </w:r>
    </w:p>
    <w:p w14:paraId="64B38252" w14:textId="3AA3414E" w:rsidR="00D27A04" w:rsidRDefault="00D27A04" w:rsidP="00BD6B80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17</w:t>
      </w:r>
    </w:p>
    <w:p w14:paraId="2D08964B" w14:textId="49041354" w:rsidR="00D27A04" w:rsidRDefault="00D27A04" w:rsidP="00BD6B80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GLUE TRAPS</w:t>
      </w:r>
    </w:p>
    <w:p w14:paraId="2A39ADBF" w14:textId="7901D265" w:rsidR="00D27A04" w:rsidRDefault="00D27A04" w:rsidP="00412253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1478C3">
        <w:rPr>
          <w:u w:val="single"/>
        </w:rPr>
        <w:t xml:space="preserve"> </w:t>
      </w:r>
      <w:r>
        <w:rPr>
          <w:u w:val="single"/>
        </w:rPr>
        <w:t xml:space="preserve">20-699.40 </w:t>
      </w:r>
      <w:r w:rsidR="000448D1">
        <w:rPr>
          <w:u w:val="single"/>
        </w:rPr>
        <w:t>G</w:t>
      </w:r>
      <w:r w:rsidR="001478C3">
        <w:rPr>
          <w:u w:val="single"/>
        </w:rPr>
        <w:t>lue trap</w:t>
      </w:r>
      <w:r w:rsidR="000448D1">
        <w:rPr>
          <w:u w:val="single"/>
        </w:rPr>
        <w:t xml:space="preserve"> prohibition</w:t>
      </w:r>
      <w:r w:rsidR="001478C3">
        <w:rPr>
          <w:u w:val="single"/>
        </w:rPr>
        <w:t xml:space="preserve">. a. </w:t>
      </w:r>
      <w:r>
        <w:rPr>
          <w:u w:val="single"/>
        </w:rPr>
        <w:t xml:space="preserve">Definitions. For purposes of this subchapter, </w:t>
      </w:r>
      <w:r w:rsidR="00412253">
        <w:rPr>
          <w:u w:val="single"/>
        </w:rPr>
        <w:t>the</w:t>
      </w:r>
      <w:r>
        <w:rPr>
          <w:u w:val="single"/>
        </w:rPr>
        <w:t xml:space="preserve"> term “glue trap” means a</w:t>
      </w:r>
      <w:r w:rsidR="0061396C">
        <w:rPr>
          <w:u w:val="single"/>
        </w:rPr>
        <w:t xml:space="preserve">ny device </w:t>
      </w:r>
      <w:r w:rsidR="007D0AB7">
        <w:rPr>
          <w:u w:val="single"/>
        </w:rPr>
        <w:t xml:space="preserve">that uses a non-drying </w:t>
      </w:r>
      <w:r w:rsidR="0061396C">
        <w:rPr>
          <w:u w:val="single"/>
        </w:rPr>
        <w:t>adhesive material to capture rodents or other animals</w:t>
      </w:r>
      <w:r w:rsidR="009E793E">
        <w:rPr>
          <w:u w:val="single"/>
        </w:rPr>
        <w:t xml:space="preserve"> l</w:t>
      </w:r>
      <w:r w:rsidR="00F575E5">
        <w:rPr>
          <w:u w:val="single"/>
        </w:rPr>
        <w:t>arger than a rodent.</w:t>
      </w:r>
    </w:p>
    <w:p w14:paraId="1ABB12EC" w14:textId="3FCF5460" w:rsidR="00D27A04" w:rsidRDefault="001478C3" w:rsidP="00842CA3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D27A04">
        <w:rPr>
          <w:u w:val="single"/>
        </w:rPr>
        <w:t xml:space="preserve"> Prohibited conduct. No person </w:t>
      </w:r>
      <w:r w:rsidR="00B452B4">
        <w:rPr>
          <w:u w:val="single"/>
        </w:rPr>
        <w:t>shall</w:t>
      </w:r>
      <w:r w:rsidR="00656D4A">
        <w:rPr>
          <w:u w:val="single"/>
        </w:rPr>
        <w:t xml:space="preserve"> </w:t>
      </w:r>
      <w:r w:rsidR="00B452B4">
        <w:rPr>
          <w:u w:val="single"/>
        </w:rPr>
        <w:t xml:space="preserve">sell, offer for sale, </w:t>
      </w:r>
      <w:r w:rsidR="002B2E75">
        <w:rPr>
          <w:u w:val="single"/>
        </w:rPr>
        <w:t>or distribute any g</w:t>
      </w:r>
      <w:r w:rsidR="00D27A04">
        <w:rPr>
          <w:u w:val="single"/>
        </w:rPr>
        <w:t>lue trap</w:t>
      </w:r>
      <w:r w:rsidR="009619C6">
        <w:rPr>
          <w:u w:val="single"/>
        </w:rPr>
        <w:t>.</w:t>
      </w:r>
    </w:p>
    <w:p w14:paraId="3D124D2E" w14:textId="24ECA424" w:rsidR="00BA3FF1" w:rsidRDefault="001478C3" w:rsidP="00A50900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27A04">
        <w:rPr>
          <w:u w:val="single"/>
        </w:rPr>
        <w:t xml:space="preserve">. Penalties. Any person that violates </w:t>
      </w:r>
      <w:r w:rsidR="00D8013C">
        <w:rPr>
          <w:u w:val="single"/>
        </w:rPr>
        <w:t xml:space="preserve">subdivision b of this section is </w:t>
      </w:r>
      <w:r w:rsidR="005D22A7">
        <w:rPr>
          <w:u w:val="single"/>
        </w:rPr>
        <w:t>subject to a</w:t>
      </w:r>
      <w:r w:rsidR="00D27A04">
        <w:rPr>
          <w:u w:val="single"/>
        </w:rPr>
        <w:t xml:space="preserve"> civil penalty of not more than $</w:t>
      </w:r>
      <w:r w:rsidR="008F735C">
        <w:rPr>
          <w:u w:val="single"/>
        </w:rPr>
        <w:t>50</w:t>
      </w:r>
      <w:r w:rsidR="00D27A04">
        <w:rPr>
          <w:u w:val="single"/>
        </w:rPr>
        <w:t xml:space="preserve">0 </w:t>
      </w:r>
      <w:r w:rsidR="00C329F7">
        <w:rPr>
          <w:u w:val="single"/>
        </w:rPr>
        <w:t>for each violation.</w:t>
      </w:r>
      <w:r w:rsidR="0002039E">
        <w:rPr>
          <w:u w:val="single"/>
        </w:rPr>
        <w:t xml:space="preserve"> Each failure to comply with subdivision b of this section with respect to any one stock keeping unit offered for sale, sold, or distributed constitutes a separate violation.</w:t>
      </w:r>
    </w:p>
    <w:p w14:paraId="03018435" w14:textId="01B9FDBD" w:rsidR="002F196D" w:rsidRPr="00773CF2" w:rsidRDefault="00595589" w:rsidP="00773CF2">
      <w:pPr>
        <w:spacing w:line="480" w:lineRule="auto"/>
        <w:jc w:val="both"/>
        <w:rPr>
          <w:u w:val="single"/>
        </w:rPr>
        <w:sectPr w:rsidR="002F196D" w:rsidRPr="00773CF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925751">
        <w:t xml:space="preserve"> This local law takes effect </w:t>
      </w:r>
      <w:r w:rsidR="00EC5D1A">
        <w:t>1 year after it becomes law</w:t>
      </w:r>
      <w:r w:rsidR="00925751">
        <w:t>.</w:t>
      </w:r>
      <w:r w:rsidR="003062D2" w:rsidRPr="003062D2">
        <w:rPr>
          <w:color w:val="000000"/>
          <w:shd w:val="clear" w:color="auto" w:fill="FFFFFF"/>
        </w:rPr>
        <w:t xml:space="preserve"> </w:t>
      </w:r>
    </w:p>
    <w:p w14:paraId="6C39946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7FE571B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7360A01D" w14:textId="7FA7CCA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539B">
        <w:rPr>
          <w:sz w:val="18"/>
          <w:szCs w:val="18"/>
        </w:rPr>
        <w:t>16637</w:t>
      </w:r>
      <w:r w:rsidR="007D0AB7">
        <w:rPr>
          <w:sz w:val="18"/>
          <w:szCs w:val="18"/>
        </w:rPr>
        <w:t>/</w:t>
      </w:r>
      <w:r w:rsidR="0095539B">
        <w:rPr>
          <w:sz w:val="18"/>
          <w:szCs w:val="18"/>
        </w:rPr>
        <w:t>20426</w:t>
      </w:r>
      <w:r w:rsidR="007D0AB7">
        <w:rPr>
          <w:sz w:val="18"/>
          <w:szCs w:val="18"/>
        </w:rPr>
        <w:t>/</w:t>
      </w:r>
      <w:r w:rsidR="00DF5225">
        <w:rPr>
          <w:sz w:val="18"/>
          <w:szCs w:val="18"/>
        </w:rPr>
        <w:t>20928</w:t>
      </w:r>
    </w:p>
    <w:p w14:paraId="27300938" w14:textId="2AAE926B" w:rsidR="00A827DD" w:rsidRDefault="00A827D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#1504-2025</w:t>
      </w:r>
    </w:p>
    <w:p w14:paraId="23E04DC5" w14:textId="2FD7C09C" w:rsidR="002D5F4F" w:rsidRDefault="00BD6B8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1/29/2026 5:37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9FDF" w14:textId="77777777" w:rsidR="00C330D9" w:rsidRDefault="00C330D9">
      <w:r>
        <w:separator/>
      </w:r>
    </w:p>
    <w:p w14:paraId="5410E250" w14:textId="77777777" w:rsidR="00C330D9" w:rsidRDefault="00C330D9"/>
  </w:endnote>
  <w:endnote w:type="continuationSeparator" w:id="0">
    <w:p w14:paraId="37D86DD1" w14:textId="77777777" w:rsidR="00C330D9" w:rsidRDefault="00C330D9">
      <w:r>
        <w:continuationSeparator/>
      </w:r>
    </w:p>
    <w:p w14:paraId="04F9BD47" w14:textId="77777777" w:rsidR="00C330D9" w:rsidRDefault="00C330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217F1E" w14:textId="281B821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63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1681B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A548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E95E8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E56E9" w14:textId="77777777" w:rsidR="00C330D9" w:rsidRDefault="00C330D9">
      <w:r>
        <w:separator/>
      </w:r>
    </w:p>
    <w:p w14:paraId="0749100D" w14:textId="77777777" w:rsidR="00C330D9" w:rsidRDefault="00C330D9"/>
  </w:footnote>
  <w:footnote w:type="continuationSeparator" w:id="0">
    <w:p w14:paraId="3349EA72" w14:textId="77777777" w:rsidR="00C330D9" w:rsidRDefault="00C330D9">
      <w:r>
        <w:continuationSeparator/>
      </w:r>
    </w:p>
    <w:p w14:paraId="35B3DCB9" w14:textId="77777777" w:rsidR="00C330D9" w:rsidRDefault="00C330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7865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135A3"/>
    <w:rsid w:val="0002039E"/>
    <w:rsid w:val="00035181"/>
    <w:rsid w:val="000448D1"/>
    <w:rsid w:val="000502BC"/>
    <w:rsid w:val="00056BB0"/>
    <w:rsid w:val="00064AFB"/>
    <w:rsid w:val="00090A82"/>
    <w:rsid w:val="00091350"/>
    <w:rsid w:val="0009173E"/>
    <w:rsid w:val="00094A70"/>
    <w:rsid w:val="000D4A7F"/>
    <w:rsid w:val="000D74AD"/>
    <w:rsid w:val="000E5796"/>
    <w:rsid w:val="001073BD"/>
    <w:rsid w:val="00115B31"/>
    <w:rsid w:val="0012291A"/>
    <w:rsid w:val="00143A90"/>
    <w:rsid w:val="001453B7"/>
    <w:rsid w:val="001478C3"/>
    <w:rsid w:val="001509BF"/>
    <w:rsid w:val="00150A27"/>
    <w:rsid w:val="00160DD3"/>
    <w:rsid w:val="00162FC0"/>
    <w:rsid w:val="00165627"/>
    <w:rsid w:val="00167107"/>
    <w:rsid w:val="0017525E"/>
    <w:rsid w:val="00180BD2"/>
    <w:rsid w:val="001824EF"/>
    <w:rsid w:val="00195A80"/>
    <w:rsid w:val="001C3DD0"/>
    <w:rsid w:val="001C7779"/>
    <w:rsid w:val="001D4249"/>
    <w:rsid w:val="00205741"/>
    <w:rsid w:val="00207323"/>
    <w:rsid w:val="0021642E"/>
    <w:rsid w:val="0022099D"/>
    <w:rsid w:val="00220E29"/>
    <w:rsid w:val="00241F94"/>
    <w:rsid w:val="00270162"/>
    <w:rsid w:val="00272AC9"/>
    <w:rsid w:val="00280955"/>
    <w:rsid w:val="00292C42"/>
    <w:rsid w:val="002B2E75"/>
    <w:rsid w:val="002C4435"/>
    <w:rsid w:val="002D4224"/>
    <w:rsid w:val="002D5F4F"/>
    <w:rsid w:val="002E56BF"/>
    <w:rsid w:val="002F196D"/>
    <w:rsid w:val="002F269C"/>
    <w:rsid w:val="00301E5D"/>
    <w:rsid w:val="003062D2"/>
    <w:rsid w:val="00311FA5"/>
    <w:rsid w:val="00320D3B"/>
    <w:rsid w:val="0033027F"/>
    <w:rsid w:val="003447CD"/>
    <w:rsid w:val="00352CA7"/>
    <w:rsid w:val="00363506"/>
    <w:rsid w:val="003720CF"/>
    <w:rsid w:val="003874A1"/>
    <w:rsid w:val="00387754"/>
    <w:rsid w:val="0039041C"/>
    <w:rsid w:val="00396BA0"/>
    <w:rsid w:val="003A29EF"/>
    <w:rsid w:val="003A75C2"/>
    <w:rsid w:val="003F26F9"/>
    <w:rsid w:val="003F3109"/>
    <w:rsid w:val="00412253"/>
    <w:rsid w:val="00432688"/>
    <w:rsid w:val="0044437B"/>
    <w:rsid w:val="00444642"/>
    <w:rsid w:val="00447A01"/>
    <w:rsid w:val="00465293"/>
    <w:rsid w:val="004948B5"/>
    <w:rsid w:val="00497233"/>
    <w:rsid w:val="004B097C"/>
    <w:rsid w:val="004B09E0"/>
    <w:rsid w:val="004C7E73"/>
    <w:rsid w:val="004E1CF2"/>
    <w:rsid w:val="004F3343"/>
    <w:rsid w:val="005020E8"/>
    <w:rsid w:val="0051756F"/>
    <w:rsid w:val="00550E96"/>
    <w:rsid w:val="00554C35"/>
    <w:rsid w:val="00556E7C"/>
    <w:rsid w:val="0057235A"/>
    <w:rsid w:val="00586366"/>
    <w:rsid w:val="00586CC5"/>
    <w:rsid w:val="00595589"/>
    <w:rsid w:val="005A11E5"/>
    <w:rsid w:val="005A1EBD"/>
    <w:rsid w:val="005A30EA"/>
    <w:rsid w:val="005B5DE4"/>
    <w:rsid w:val="005C6980"/>
    <w:rsid w:val="005C7D96"/>
    <w:rsid w:val="005D22A7"/>
    <w:rsid w:val="005D4A03"/>
    <w:rsid w:val="005D7CA5"/>
    <w:rsid w:val="005E655A"/>
    <w:rsid w:val="005E7681"/>
    <w:rsid w:val="005F3AA6"/>
    <w:rsid w:val="0061396C"/>
    <w:rsid w:val="00630AB3"/>
    <w:rsid w:val="00641731"/>
    <w:rsid w:val="00656D4A"/>
    <w:rsid w:val="006662DF"/>
    <w:rsid w:val="00681A93"/>
    <w:rsid w:val="00687344"/>
    <w:rsid w:val="006879F4"/>
    <w:rsid w:val="006A691C"/>
    <w:rsid w:val="006B26AF"/>
    <w:rsid w:val="006B590A"/>
    <w:rsid w:val="006B5AB9"/>
    <w:rsid w:val="006C08BE"/>
    <w:rsid w:val="006C24AD"/>
    <w:rsid w:val="006C29D8"/>
    <w:rsid w:val="006D3E3C"/>
    <w:rsid w:val="006D562C"/>
    <w:rsid w:val="006F5A99"/>
    <w:rsid w:val="006F5CC7"/>
    <w:rsid w:val="007101A2"/>
    <w:rsid w:val="007218EB"/>
    <w:rsid w:val="0072551E"/>
    <w:rsid w:val="00727F04"/>
    <w:rsid w:val="00744AA9"/>
    <w:rsid w:val="00750030"/>
    <w:rsid w:val="0075419C"/>
    <w:rsid w:val="00767CD4"/>
    <w:rsid w:val="00770B9A"/>
    <w:rsid w:val="007719EB"/>
    <w:rsid w:val="00773CF2"/>
    <w:rsid w:val="007860D7"/>
    <w:rsid w:val="007A0F95"/>
    <w:rsid w:val="007A1A40"/>
    <w:rsid w:val="007B00EB"/>
    <w:rsid w:val="007B293E"/>
    <w:rsid w:val="007B6497"/>
    <w:rsid w:val="007C1D9D"/>
    <w:rsid w:val="007C6893"/>
    <w:rsid w:val="007D0AB7"/>
    <w:rsid w:val="007E73C5"/>
    <w:rsid w:val="007E79D5"/>
    <w:rsid w:val="007F0A63"/>
    <w:rsid w:val="007F4087"/>
    <w:rsid w:val="00806569"/>
    <w:rsid w:val="008167F4"/>
    <w:rsid w:val="00821BFF"/>
    <w:rsid w:val="0083646C"/>
    <w:rsid w:val="00840FC8"/>
    <w:rsid w:val="00842CA3"/>
    <w:rsid w:val="0085260B"/>
    <w:rsid w:val="00852AC1"/>
    <w:rsid w:val="00853E42"/>
    <w:rsid w:val="008675F2"/>
    <w:rsid w:val="00872BFD"/>
    <w:rsid w:val="00873B26"/>
    <w:rsid w:val="00880099"/>
    <w:rsid w:val="008E28FA"/>
    <w:rsid w:val="008F0B17"/>
    <w:rsid w:val="008F1CAE"/>
    <w:rsid w:val="008F735C"/>
    <w:rsid w:val="00900ACB"/>
    <w:rsid w:val="0091206A"/>
    <w:rsid w:val="00925751"/>
    <w:rsid w:val="00925D71"/>
    <w:rsid w:val="0094029B"/>
    <w:rsid w:val="00953E82"/>
    <w:rsid w:val="0095539B"/>
    <w:rsid w:val="009619C6"/>
    <w:rsid w:val="009822E5"/>
    <w:rsid w:val="00990ECE"/>
    <w:rsid w:val="009D084C"/>
    <w:rsid w:val="009E793E"/>
    <w:rsid w:val="00A03635"/>
    <w:rsid w:val="00A04C4C"/>
    <w:rsid w:val="00A10451"/>
    <w:rsid w:val="00A26355"/>
    <w:rsid w:val="00A269C2"/>
    <w:rsid w:val="00A46ACE"/>
    <w:rsid w:val="00A50900"/>
    <w:rsid w:val="00A531EC"/>
    <w:rsid w:val="00A654D0"/>
    <w:rsid w:val="00A827DD"/>
    <w:rsid w:val="00A9678D"/>
    <w:rsid w:val="00AD1881"/>
    <w:rsid w:val="00AE212E"/>
    <w:rsid w:val="00AE3875"/>
    <w:rsid w:val="00AF1851"/>
    <w:rsid w:val="00AF39A5"/>
    <w:rsid w:val="00B15D83"/>
    <w:rsid w:val="00B1635A"/>
    <w:rsid w:val="00B30100"/>
    <w:rsid w:val="00B452B4"/>
    <w:rsid w:val="00B47730"/>
    <w:rsid w:val="00B72ED7"/>
    <w:rsid w:val="00BA3FF1"/>
    <w:rsid w:val="00BA4408"/>
    <w:rsid w:val="00BA599A"/>
    <w:rsid w:val="00BB6434"/>
    <w:rsid w:val="00BC1806"/>
    <w:rsid w:val="00BD4E49"/>
    <w:rsid w:val="00BD6B80"/>
    <w:rsid w:val="00BE4943"/>
    <w:rsid w:val="00BF76F0"/>
    <w:rsid w:val="00C23E6D"/>
    <w:rsid w:val="00C329F7"/>
    <w:rsid w:val="00C330D9"/>
    <w:rsid w:val="00C54FC7"/>
    <w:rsid w:val="00C717FD"/>
    <w:rsid w:val="00C76357"/>
    <w:rsid w:val="00C87BEA"/>
    <w:rsid w:val="00C9014E"/>
    <w:rsid w:val="00C92A35"/>
    <w:rsid w:val="00C93F56"/>
    <w:rsid w:val="00C96CEE"/>
    <w:rsid w:val="00CA09E2"/>
    <w:rsid w:val="00CA2899"/>
    <w:rsid w:val="00CA30A1"/>
    <w:rsid w:val="00CA6B5C"/>
    <w:rsid w:val="00CA6C85"/>
    <w:rsid w:val="00CC3DEB"/>
    <w:rsid w:val="00CC4ED3"/>
    <w:rsid w:val="00CE602C"/>
    <w:rsid w:val="00CF17D2"/>
    <w:rsid w:val="00D106B4"/>
    <w:rsid w:val="00D12B33"/>
    <w:rsid w:val="00D27A04"/>
    <w:rsid w:val="00D30A34"/>
    <w:rsid w:val="00D52CE9"/>
    <w:rsid w:val="00D70700"/>
    <w:rsid w:val="00D8013C"/>
    <w:rsid w:val="00D913A2"/>
    <w:rsid w:val="00D929DF"/>
    <w:rsid w:val="00D9303C"/>
    <w:rsid w:val="00D94395"/>
    <w:rsid w:val="00D975BE"/>
    <w:rsid w:val="00DB5ACE"/>
    <w:rsid w:val="00DB62E8"/>
    <w:rsid w:val="00DB6BFB"/>
    <w:rsid w:val="00DC440F"/>
    <w:rsid w:val="00DC57C0"/>
    <w:rsid w:val="00DC63B8"/>
    <w:rsid w:val="00DD5445"/>
    <w:rsid w:val="00DE6E46"/>
    <w:rsid w:val="00DF5225"/>
    <w:rsid w:val="00DF7976"/>
    <w:rsid w:val="00E0423E"/>
    <w:rsid w:val="00E06550"/>
    <w:rsid w:val="00E13406"/>
    <w:rsid w:val="00E310B4"/>
    <w:rsid w:val="00E319F4"/>
    <w:rsid w:val="00E34500"/>
    <w:rsid w:val="00E37C8F"/>
    <w:rsid w:val="00E42EF6"/>
    <w:rsid w:val="00E5445D"/>
    <w:rsid w:val="00E54B95"/>
    <w:rsid w:val="00E5737E"/>
    <w:rsid w:val="00E611AD"/>
    <w:rsid w:val="00E611DE"/>
    <w:rsid w:val="00E84A4E"/>
    <w:rsid w:val="00E958D4"/>
    <w:rsid w:val="00E96AB4"/>
    <w:rsid w:val="00E97376"/>
    <w:rsid w:val="00EB262D"/>
    <w:rsid w:val="00EB4F54"/>
    <w:rsid w:val="00EB5A95"/>
    <w:rsid w:val="00EB73C8"/>
    <w:rsid w:val="00EC5D1A"/>
    <w:rsid w:val="00ED266D"/>
    <w:rsid w:val="00ED2846"/>
    <w:rsid w:val="00ED6ADF"/>
    <w:rsid w:val="00EE75A7"/>
    <w:rsid w:val="00EF1578"/>
    <w:rsid w:val="00EF1E62"/>
    <w:rsid w:val="00F01C1E"/>
    <w:rsid w:val="00F0418B"/>
    <w:rsid w:val="00F122BF"/>
    <w:rsid w:val="00F12CB7"/>
    <w:rsid w:val="00F1371E"/>
    <w:rsid w:val="00F23C44"/>
    <w:rsid w:val="00F27D40"/>
    <w:rsid w:val="00F33321"/>
    <w:rsid w:val="00F34140"/>
    <w:rsid w:val="00F502AF"/>
    <w:rsid w:val="00F575E5"/>
    <w:rsid w:val="00F60349"/>
    <w:rsid w:val="00F824FF"/>
    <w:rsid w:val="00F97D93"/>
    <w:rsid w:val="00FA13F7"/>
    <w:rsid w:val="00FA32D0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5DB0C3"/>
  <w15:docId w15:val="{56BA2D12-945A-4D42-A823-32E3A437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3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39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39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02039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039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3E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3E8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953E82"/>
    <w:rPr>
      <w:vertAlign w:val="superscript"/>
    </w:rPr>
  </w:style>
  <w:style w:type="paragraph" w:styleId="Revision">
    <w:name w:val="Revision"/>
    <w:hidden/>
    <w:uiPriority w:val="99"/>
    <w:semiHidden/>
    <w:rsid w:val="00F575E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Martin, William</cp:lastModifiedBy>
  <cp:revision>4</cp:revision>
  <dcterms:created xsi:type="dcterms:W3CDTF">2025-12-11T04:53:00Z</dcterms:created>
  <dcterms:modified xsi:type="dcterms:W3CDTF">2026-04-13T19:17:00Z</dcterms:modified>
</cp:coreProperties>
</file>