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41D4" w14:textId="628091C9" w:rsidR="004E1CF2" w:rsidRPr="003D270A" w:rsidRDefault="004E1CF2" w:rsidP="00E97376">
      <w:pPr>
        <w:ind w:firstLine="0"/>
        <w:jc w:val="center"/>
      </w:pPr>
      <w:r w:rsidRPr="003D270A">
        <w:t>Int. No.</w:t>
      </w:r>
      <w:r w:rsidR="00B159B2">
        <w:t xml:space="preserve"> 543</w:t>
      </w:r>
    </w:p>
    <w:p w14:paraId="5D3E49CA" w14:textId="77777777" w:rsidR="00E97376" w:rsidRPr="003D270A" w:rsidRDefault="00E97376" w:rsidP="00E97376">
      <w:pPr>
        <w:ind w:firstLine="0"/>
        <w:jc w:val="center"/>
      </w:pPr>
    </w:p>
    <w:p w14:paraId="22FE7A10" w14:textId="77777777" w:rsidR="007A7D77" w:rsidRDefault="007A7D77" w:rsidP="007A7D77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Feliz and Louis</w:t>
      </w:r>
    </w:p>
    <w:p w14:paraId="0C730A5C" w14:textId="77777777" w:rsidR="00E97376" w:rsidRPr="003D270A" w:rsidRDefault="00E97376" w:rsidP="007101A2">
      <w:pPr>
        <w:pStyle w:val="BodyText"/>
        <w:spacing w:line="240" w:lineRule="auto"/>
        <w:ind w:firstLine="0"/>
        <w:jc w:val="center"/>
      </w:pPr>
    </w:p>
    <w:p w14:paraId="1630597F" w14:textId="77777777" w:rsidR="007F22DC" w:rsidRPr="007F22DC" w:rsidRDefault="007F22DC" w:rsidP="007101A2">
      <w:pPr>
        <w:pStyle w:val="BodyText"/>
        <w:spacing w:line="240" w:lineRule="auto"/>
        <w:ind w:firstLine="0"/>
        <w:rPr>
          <w:vanish/>
        </w:rPr>
      </w:pPr>
      <w:r w:rsidRPr="007F22DC">
        <w:rPr>
          <w:vanish/>
        </w:rPr>
        <w:t>..Title</w:t>
      </w:r>
    </w:p>
    <w:p w14:paraId="2B0AB275" w14:textId="08C1E331" w:rsidR="00C720E4" w:rsidRDefault="007F22DC" w:rsidP="007101A2">
      <w:pPr>
        <w:pStyle w:val="BodyText"/>
        <w:spacing w:line="240" w:lineRule="auto"/>
        <w:ind w:firstLine="0"/>
      </w:pPr>
      <w:r>
        <w:t>A Local Law t</w:t>
      </w:r>
      <w:r w:rsidR="004E1CF2" w:rsidRPr="003D270A">
        <w:t xml:space="preserve">o </w:t>
      </w:r>
      <w:r w:rsidR="00E310B4" w:rsidRPr="003D270A">
        <w:t>amend the</w:t>
      </w:r>
      <w:r w:rsidR="00DB61FB" w:rsidRPr="003D270A">
        <w:t xml:space="preserve"> </w:t>
      </w:r>
      <w:r w:rsidR="005A35BB">
        <w:t>administrative code o</w:t>
      </w:r>
      <w:r w:rsidR="00EF75B8">
        <w:t>f the city of New Yo</w:t>
      </w:r>
      <w:r w:rsidR="00EF75B8" w:rsidRPr="006D098A">
        <w:t>rk</w:t>
      </w:r>
      <w:r w:rsidR="00DB61FB" w:rsidRPr="00FA678C">
        <w:t xml:space="preserve">, </w:t>
      </w:r>
      <w:r w:rsidR="004E1CF2" w:rsidRPr="00FA678C">
        <w:t>in relation to</w:t>
      </w:r>
      <w:r w:rsidR="00873B26" w:rsidRPr="00FA678C">
        <w:t xml:space="preserve"> </w:t>
      </w:r>
      <w:r w:rsidR="00C037E2">
        <w:t>a</w:t>
      </w:r>
      <w:r w:rsidR="005A35BB" w:rsidRPr="00FA678C">
        <w:t xml:space="preserve"> </w:t>
      </w:r>
      <w:r w:rsidR="00C037E2">
        <w:t xml:space="preserve">program for the </w:t>
      </w:r>
      <w:r w:rsidR="005A35BB" w:rsidRPr="00FA678C">
        <w:t>waiver</w:t>
      </w:r>
      <w:r w:rsidR="00C037E2">
        <w:t xml:space="preserve"> of </w:t>
      </w:r>
      <w:r w:rsidR="005A35BB" w:rsidRPr="00FA678C">
        <w:t xml:space="preserve">fees for </w:t>
      </w:r>
      <w:r w:rsidR="006D098A" w:rsidRPr="00FA678C">
        <w:t xml:space="preserve">certain vacant storefront areas. </w:t>
      </w:r>
    </w:p>
    <w:p w14:paraId="2FBE1FE4" w14:textId="23959335" w:rsidR="007F22DC" w:rsidRPr="007F22DC" w:rsidRDefault="007F22DC" w:rsidP="007101A2">
      <w:pPr>
        <w:pStyle w:val="BodyText"/>
        <w:spacing w:line="240" w:lineRule="auto"/>
        <w:ind w:firstLine="0"/>
        <w:rPr>
          <w:vanish/>
        </w:rPr>
      </w:pPr>
      <w:r w:rsidRPr="007F22DC">
        <w:rPr>
          <w:vanish/>
        </w:rPr>
        <w:t>..Body</w:t>
      </w:r>
    </w:p>
    <w:p w14:paraId="29C9B045" w14:textId="7E961340" w:rsidR="004E1CF2" w:rsidRPr="009841D1" w:rsidRDefault="00C720E4" w:rsidP="007101A2">
      <w:pPr>
        <w:pStyle w:val="BodyText"/>
        <w:spacing w:line="240" w:lineRule="auto"/>
        <w:ind w:firstLine="0"/>
        <w:rPr>
          <w:u w:val="single"/>
        </w:rPr>
      </w:pPr>
      <w:r w:rsidRPr="009841D1">
        <w:t xml:space="preserve"> </w:t>
      </w:r>
    </w:p>
    <w:p w14:paraId="397C0F39" w14:textId="77777777" w:rsidR="004E1CF2" w:rsidRPr="009841D1" w:rsidRDefault="004E1CF2" w:rsidP="007101A2">
      <w:pPr>
        <w:ind w:firstLine="0"/>
        <w:jc w:val="both"/>
      </w:pPr>
      <w:r w:rsidRPr="009841D1">
        <w:rPr>
          <w:u w:val="single"/>
        </w:rPr>
        <w:t>Be it enacted by the Council as follows:</w:t>
      </w:r>
    </w:p>
    <w:p w14:paraId="6760D479" w14:textId="77777777" w:rsidR="004E1CF2" w:rsidRPr="009841D1" w:rsidRDefault="004E1CF2" w:rsidP="006662DF">
      <w:pPr>
        <w:jc w:val="both"/>
      </w:pPr>
    </w:p>
    <w:p w14:paraId="08C40CD6" w14:textId="77777777" w:rsidR="006A691C" w:rsidRPr="009841D1" w:rsidRDefault="006A691C" w:rsidP="007101A2">
      <w:pPr>
        <w:spacing w:line="480" w:lineRule="auto"/>
        <w:jc w:val="both"/>
        <w:sectPr w:rsidR="006A691C" w:rsidRPr="009841D1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42D3047" w14:textId="2794C8E0" w:rsidR="007E0139" w:rsidRPr="009841D1" w:rsidRDefault="007101A2" w:rsidP="007E0139">
      <w:pPr>
        <w:spacing w:line="480" w:lineRule="auto"/>
        <w:jc w:val="both"/>
      </w:pPr>
      <w:r w:rsidRPr="00FA678C">
        <w:t>S</w:t>
      </w:r>
      <w:r w:rsidR="004E1CF2" w:rsidRPr="00FA678C">
        <w:t>ection 1.</w:t>
      </w:r>
      <w:r w:rsidR="007E79D5" w:rsidRPr="00FA678C">
        <w:t xml:space="preserve"> </w:t>
      </w:r>
      <w:r w:rsidR="009720EA" w:rsidRPr="00FA678C">
        <w:t xml:space="preserve">Article 112 of chapter 1 of title 28 of the administrative code of the city of </w:t>
      </w:r>
      <w:r w:rsidR="007E0139" w:rsidRPr="00FA678C">
        <w:t xml:space="preserve">New York is amended by adding a new </w:t>
      </w:r>
      <w:r w:rsidR="009720EA" w:rsidRPr="00FA678C">
        <w:t>section 28-112.14</w:t>
      </w:r>
      <w:r w:rsidR="00B86E98" w:rsidRPr="00FA678C">
        <w:t xml:space="preserve"> to read a</w:t>
      </w:r>
      <w:r w:rsidR="007E0139" w:rsidRPr="00FA678C">
        <w:t>s follows</w:t>
      </w:r>
      <w:r w:rsidR="007E0139" w:rsidRPr="009720EA">
        <w:t>:</w:t>
      </w:r>
    </w:p>
    <w:p w14:paraId="171AFC85" w14:textId="44D6BE6E" w:rsidR="000F49F6" w:rsidRDefault="009720EA" w:rsidP="00204585">
      <w:pPr>
        <w:ind w:firstLine="0"/>
        <w:jc w:val="both"/>
        <w:rPr>
          <w:u w:val="single"/>
        </w:rPr>
      </w:pPr>
      <w:r w:rsidRPr="00204585">
        <w:rPr>
          <w:b/>
          <w:u w:val="single"/>
        </w:rPr>
        <w:t xml:space="preserve">§ 28-112.14 </w:t>
      </w:r>
      <w:r w:rsidR="000F49F6" w:rsidRPr="00204585">
        <w:rPr>
          <w:b/>
          <w:u w:val="single"/>
        </w:rPr>
        <w:t xml:space="preserve">Waiver of application, permit and inspection fees for works in certain vacant storefront areas. </w:t>
      </w:r>
      <w:r w:rsidR="000F49F6" w:rsidRPr="002E3164">
        <w:rPr>
          <w:u w:val="single"/>
        </w:rPr>
        <w:t>The commissioner shall establish a storefront vacancy fee waiver program in accordance with this section.</w:t>
      </w:r>
    </w:p>
    <w:p w14:paraId="7D546922" w14:textId="77777777" w:rsidR="00204585" w:rsidRPr="002E3164" w:rsidRDefault="00204585" w:rsidP="00204585">
      <w:pPr>
        <w:ind w:firstLine="0"/>
        <w:jc w:val="both"/>
        <w:rPr>
          <w:u w:val="single"/>
        </w:rPr>
      </w:pPr>
    </w:p>
    <w:p w14:paraId="2432766B" w14:textId="7517D6A2" w:rsidR="00D17DC3" w:rsidRDefault="00D17DC3" w:rsidP="00204585">
      <w:pPr>
        <w:ind w:left="360" w:firstLine="0"/>
        <w:jc w:val="both"/>
        <w:rPr>
          <w:iCs/>
          <w:u w:val="single"/>
        </w:rPr>
      </w:pPr>
      <w:r w:rsidRPr="00204585">
        <w:rPr>
          <w:b/>
          <w:u w:val="single"/>
        </w:rPr>
        <w:t>§ 28-112.14.1 Definitions.</w:t>
      </w:r>
      <w:r w:rsidRPr="002E3164">
        <w:rPr>
          <w:b/>
          <w:u w:val="single"/>
        </w:rPr>
        <w:t xml:space="preserve"> </w:t>
      </w:r>
      <w:r w:rsidRPr="002E3164">
        <w:rPr>
          <w:iCs/>
          <w:u w:val="single"/>
        </w:rPr>
        <w:t xml:space="preserve">As used in this section, the following terms have the following meanings: </w:t>
      </w:r>
    </w:p>
    <w:p w14:paraId="2E91FA1E" w14:textId="77777777" w:rsidR="00204585" w:rsidRPr="002E3164" w:rsidRDefault="00204585" w:rsidP="00204585">
      <w:pPr>
        <w:ind w:left="360" w:firstLine="0"/>
        <w:jc w:val="both"/>
        <w:rPr>
          <w:color w:val="0000FF"/>
          <w:u w:val="single"/>
        </w:rPr>
      </w:pPr>
    </w:p>
    <w:p w14:paraId="7395FBCD" w14:textId="3334EB60" w:rsidR="00D17DC3" w:rsidRDefault="00134CE6" w:rsidP="00204585">
      <w:pPr>
        <w:ind w:left="720" w:firstLine="0"/>
        <w:jc w:val="both"/>
        <w:rPr>
          <w:iCs/>
          <w:u w:val="single"/>
        </w:rPr>
      </w:pPr>
      <w:r>
        <w:rPr>
          <w:b/>
          <w:iCs/>
          <w:u w:val="single"/>
        </w:rPr>
        <w:t>APPLICANT</w:t>
      </w:r>
      <w:r w:rsidR="00D17DC3" w:rsidRPr="00204585">
        <w:rPr>
          <w:b/>
          <w:iCs/>
          <w:u w:val="single"/>
        </w:rPr>
        <w:t>.</w:t>
      </w:r>
      <w:r w:rsidR="00D17DC3" w:rsidRPr="002E3164">
        <w:rPr>
          <w:iCs/>
          <w:u w:val="single"/>
        </w:rPr>
        <w:t xml:space="preserve"> The term "applicant" means an owner or tenant of a commercial property that is applying for a waiver under this section. </w:t>
      </w:r>
    </w:p>
    <w:p w14:paraId="3E216E91" w14:textId="77777777" w:rsidR="00204585" w:rsidRPr="002E3164" w:rsidRDefault="00204585" w:rsidP="00204585">
      <w:pPr>
        <w:ind w:left="720" w:firstLine="0"/>
        <w:jc w:val="both"/>
        <w:rPr>
          <w:iCs/>
          <w:u w:val="single"/>
        </w:rPr>
      </w:pPr>
    </w:p>
    <w:p w14:paraId="5BE9E009" w14:textId="7E443D71" w:rsidR="00D17DC3" w:rsidRDefault="00134CE6" w:rsidP="00204585">
      <w:pPr>
        <w:ind w:left="720" w:firstLine="0"/>
        <w:jc w:val="both"/>
        <w:rPr>
          <w:iCs/>
          <w:u w:val="single"/>
        </w:rPr>
      </w:pPr>
      <w:r>
        <w:rPr>
          <w:b/>
          <w:iCs/>
          <w:u w:val="single"/>
        </w:rPr>
        <w:t>BUSINESS</w:t>
      </w:r>
      <w:r w:rsidR="00D17DC3" w:rsidRPr="00204585">
        <w:rPr>
          <w:b/>
          <w:iCs/>
          <w:u w:val="single"/>
        </w:rPr>
        <w:t>.</w:t>
      </w:r>
      <w:r w:rsidR="00D17DC3" w:rsidRPr="002E3164">
        <w:rPr>
          <w:iCs/>
          <w:u w:val="single"/>
        </w:rPr>
        <w:t xml:space="preserve"> The term "business" means a sole proprietorship, partnership, corporation, or other legal entity involved in the sale of goods or services and operating from a non-movable physical location in city.</w:t>
      </w:r>
    </w:p>
    <w:p w14:paraId="00F146B5" w14:textId="77777777" w:rsidR="00204585" w:rsidRPr="002E3164" w:rsidRDefault="00204585" w:rsidP="00204585">
      <w:pPr>
        <w:jc w:val="both"/>
        <w:rPr>
          <w:iCs/>
          <w:u w:val="single"/>
        </w:rPr>
      </w:pPr>
    </w:p>
    <w:p w14:paraId="70355211" w14:textId="5EB4CA13" w:rsidR="00F82024" w:rsidRDefault="00134CE6" w:rsidP="00204585">
      <w:pPr>
        <w:ind w:left="720" w:firstLine="0"/>
        <w:jc w:val="both"/>
        <w:rPr>
          <w:iCs/>
          <w:u w:val="single"/>
        </w:rPr>
      </w:pPr>
      <w:r>
        <w:rPr>
          <w:b/>
          <w:iCs/>
          <w:u w:val="single"/>
        </w:rPr>
        <w:t>SMALL BUSINESS</w:t>
      </w:r>
      <w:r w:rsidR="00F6166D" w:rsidRPr="00204585">
        <w:rPr>
          <w:b/>
          <w:iCs/>
          <w:u w:val="single"/>
        </w:rPr>
        <w:t>.</w:t>
      </w:r>
      <w:r w:rsidR="00F6166D" w:rsidRPr="002E3164">
        <w:rPr>
          <w:iCs/>
          <w:u w:val="single"/>
        </w:rPr>
        <w:t xml:space="preserve"> </w:t>
      </w:r>
      <w:r w:rsidR="003164D5">
        <w:rPr>
          <w:iCs/>
          <w:u w:val="single"/>
        </w:rPr>
        <w:t>The term "s</w:t>
      </w:r>
      <w:r w:rsidR="00F6166D" w:rsidRPr="002E3164">
        <w:rPr>
          <w:iCs/>
          <w:u w:val="single"/>
        </w:rPr>
        <w:t xml:space="preserve">mall business" means a business concern or other organization that has no more than the greater of: </w:t>
      </w:r>
    </w:p>
    <w:p w14:paraId="3616625E" w14:textId="1FD6A235" w:rsidR="00F82024" w:rsidRDefault="00F82024" w:rsidP="00204585">
      <w:pPr>
        <w:jc w:val="both"/>
        <w:rPr>
          <w:iCs/>
          <w:u w:val="single"/>
        </w:rPr>
      </w:pPr>
      <w:r>
        <w:rPr>
          <w:iCs/>
          <w:u w:val="single"/>
        </w:rPr>
        <w:t>(a)</w:t>
      </w:r>
      <w:r w:rsidR="00EC6F7D" w:rsidRPr="002E3164">
        <w:rPr>
          <w:iCs/>
          <w:u w:val="single"/>
        </w:rPr>
        <w:t xml:space="preserve"> </w:t>
      </w:r>
      <w:r w:rsidR="00F6166D" w:rsidRPr="002E3164">
        <w:rPr>
          <w:iCs/>
          <w:u w:val="single"/>
        </w:rPr>
        <w:t xml:space="preserve">100 employees; or </w:t>
      </w:r>
    </w:p>
    <w:p w14:paraId="75F54C0E" w14:textId="081987F3" w:rsidR="00EC6F7D" w:rsidRDefault="00F82024" w:rsidP="00204585">
      <w:pPr>
        <w:ind w:left="720" w:firstLine="0"/>
        <w:jc w:val="both"/>
        <w:rPr>
          <w:iCs/>
          <w:u w:val="single"/>
        </w:rPr>
      </w:pPr>
      <w:r>
        <w:rPr>
          <w:iCs/>
          <w:u w:val="single"/>
        </w:rPr>
        <w:t>(b)</w:t>
      </w:r>
      <w:r w:rsidR="00EC6F7D" w:rsidRPr="002E3164">
        <w:rPr>
          <w:iCs/>
          <w:u w:val="single"/>
        </w:rPr>
        <w:t xml:space="preserve"> </w:t>
      </w:r>
      <w:r w:rsidR="00F6166D" w:rsidRPr="002E3164">
        <w:rPr>
          <w:iCs/>
          <w:u w:val="single"/>
        </w:rPr>
        <w:t xml:space="preserve">the size standard, in number of employees, established by the federal Administrator of the Small Business Administration for the industry in which the business concern or organization operates, if applicable. </w:t>
      </w:r>
    </w:p>
    <w:p w14:paraId="279634A0" w14:textId="77777777" w:rsidR="00204585" w:rsidRPr="002E3164" w:rsidRDefault="00204585" w:rsidP="00204585">
      <w:pPr>
        <w:jc w:val="both"/>
        <w:rPr>
          <w:iCs/>
          <w:u w:val="single"/>
        </w:rPr>
      </w:pPr>
    </w:p>
    <w:p w14:paraId="7EFD7427" w14:textId="0311660A" w:rsidR="00D17DC3" w:rsidRPr="00204585" w:rsidRDefault="00134CE6" w:rsidP="00204585">
      <w:pPr>
        <w:ind w:left="720" w:firstLine="0"/>
        <w:jc w:val="both"/>
        <w:rPr>
          <w:b/>
          <w:iCs/>
          <w:u w:val="single"/>
        </w:rPr>
      </w:pPr>
      <w:r>
        <w:rPr>
          <w:b/>
          <w:iCs/>
          <w:u w:val="single"/>
        </w:rPr>
        <w:t>COMMERCIAL BUSINESS</w:t>
      </w:r>
      <w:r w:rsidR="00D17DC3" w:rsidRPr="00204585">
        <w:rPr>
          <w:b/>
          <w:iCs/>
          <w:u w:val="single"/>
        </w:rPr>
        <w:t xml:space="preserve">. </w:t>
      </w:r>
      <w:r w:rsidR="00D17DC3" w:rsidRPr="00204585">
        <w:rPr>
          <w:iCs/>
          <w:u w:val="single"/>
        </w:rPr>
        <w:t>The term “commercial business” means a storefront business predominantly in</w:t>
      </w:r>
      <w:r w:rsidR="006429F6">
        <w:rPr>
          <w:iCs/>
          <w:u w:val="single"/>
        </w:rPr>
        <w:t xml:space="preserve">volved in the sale of goods </w:t>
      </w:r>
      <w:r w:rsidR="00D17DC3" w:rsidRPr="00204585">
        <w:rPr>
          <w:iCs/>
          <w:u w:val="single"/>
        </w:rPr>
        <w:t>or services</w:t>
      </w:r>
      <w:r w:rsidR="006429F6">
        <w:rPr>
          <w:iCs/>
          <w:u w:val="single"/>
        </w:rPr>
        <w:t>, or both,</w:t>
      </w:r>
      <w:r w:rsidR="00D17DC3" w:rsidRPr="00204585">
        <w:rPr>
          <w:iCs/>
          <w:u w:val="single"/>
        </w:rPr>
        <w:t xml:space="preserve"> directly to the public.</w:t>
      </w:r>
    </w:p>
    <w:p w14:paraId="48B48FE6" w14:textId="77777777" w:rsidR="00204585" w:rsidRPr="00204585" w:rsidRDefault="00204585" w:rsidP="00204585">
      <w:pPr>
        <w:ind w:left="720" w:firstLine="0"/>
        <w:jc w:val="both"/>
        <w:rPr>
          <w:b/>
          <w:iCs/>
          <w:u w:val="single"/>
        </w:rPr>
      </w:pPr>
    </w:p>
    <w:p w14:paraId="5C5DF1BB" w14:textId="7D125046" w:rsidR="00D17DC3" w:rsidRPr="00204585" w:rsidRDefault="00134CE6" w:rsidP="00204585">
      <w:pPr>
        <w:ind w:left="720" w:firstLine="0"/>
        <w:jc w:val="both"/>
        <w:rPr>
          <w:b/>
          <w:iCs/>
          <w:u w:val="single"/>
        </w:rPr>
      </w:pPr>
      <w:r>
        <w:rPr>
          <w:b/>
          <w:iCs/>
          <w:u w:val="single"/>
        </w:rPr>
        <w:t>COMMERCIAL CORRIDOR</w:t>
      </w:r>
      <w:r w:rsidR="00D17DC3" w:rsidRPr="00204585">
        <w:rPr>
          <w:b/>
          <w:iCs/>
          <w:u w:val="single"/>
        </w:rPr>
        <w:t xml:space="preserve">. </w:t>
      </w:r>
      <w:r w:rsidR="00D17DC3" w:rsidRPr="00204585">
        <w:rPr>
          <w:iCs/>
          <w:u w:val="single"/>
        </w:rPr>
        <w:t>The term “commercial corridor” means a block located within a commercial district or overlay, as established by the zoning resolution.</w:t>
      </w:r>
    </w:p>
    <w:p w14:paraId="039DFDEC" w14:textId="77777777" w:rsidR="00204585" w:rsidRPr="00204585" w:rsidRDefault="00204585" w:rsidP="00204585">
      <w:pPr>
        <w:ind w:left="720" w:firstLine="0"/>
        <w:jc w:val="both"/>
        <w:rPr>
          <w:b/>
          <w:iCs/>
          <w:u w:val="single"/>
        </w:rPr>
      </w:pPr>
    </w:p>
    <w:p w14:paraId="1B0F6CA0" w14:textId="16634C70" w:rsidR="00D17DC3" w:rsidRPr="00204585" w:rsidRDefault="00134CE6" w:rsidP="00204585">
      <w:pPr>
        <w:ind w:left="720" w:firstLine="0"/>
        <w:jc w:val="both"/>
        <w:rPr>
          <w:b/>
          <w:iCs/>
          <w:u w:val="single"/>
        </w:rPr>
      </w:pPr>
      <w:r>
        <w:rPr>
          <w:b/>
          <w:iCs/>
          <w:u w:val="single"/>
        </w:rPr>
        <w:t>COMMERCIAL PROPERTY</w:t>
      </w:r>
      <w:r w:rsidR="00D17DC3" w:rsidRPr="00204585">
        <w:rPr>
          <w:b/>
          <w:iCs/>
          <w:u w:val="single"/>
        </w:rPr>
        <w:t xml:space="preserve">. </w:t>
      </w:r>
      <w:r w:rsidR="00D17DC3" w:rsidRPr="00204585">
        <w:rPr>
          <w:iCs/>
          <w:u w:val="single"/>
        </w:rPr>
        <w:t>The term “commercial property” means a building or a portion of a building that is used exclusively as a commercial business.</w:t>
      </w:r>
      <w:r w:rsidR="00D17DC3" w:rsidRPr="00204585">
        <w:rPr>
          <w:b/>
          <w:iCs/>
          <w:u w:val="single"/>
        </w:rPr>
        <w:t xml:space="preserve">  </w:t>
      </w:r>
    </w:p>
    <w:p w14:paraId="4EB105A3" w14:textId="77777777" w:rsidR="00204585" w:rsidRPr="00204585" w:rsidRDefault="00204585" w:rsidP="00204585">
      <w:pPr>
        <w:ind w:left="720" w:firstLine="0"/>
        <w:jc w:val="both"/>
        <w:rPr>
          <w:b/>
          <w:iCs/>
          <w:u w:val="single"/>
        </w:rPr>
      </w:pPr>
    </w:p>
    <w:p w14:paraId="530E6B10" w14:textId="5F286079" w:rsidR="00D17DC3" w:rsidRPr="00204585" w:rsidRDefault="00134CE6" w:rsidP="00204585">
      <w:pPr>
        <w:ind w:left="720" w:firstLine="0"/>
        <w:jc w:val="both"/>
        <w:rPr>
          <w:iCs/>
          <w:u w:val="single"/>
        </w:rPr>
      </w:pPr>
      <w:r>
        <w:rPr>
          <w:b/>
          <w:iCs/>
          <w:u w:val="single"/>
        </w:rPr>
        <w:t>TENANT</w:t>
      </w:r>
      <w:r w:rsidR="00D17DC3" w:rsidRPr="00204585">
        <w:rPr>
          <w:b/>
          <w:iCs/>
          <w:u w:val="single"/>
        </w:rPr>
        <w:t xml:space="preserve">. </w:t>
      </w:r>
      <w:r w:rsidR="00D17DC3" w:rsidRPr="00204585">
        <w:rPr>
          <w:iCs/>
          <w:u w:val="single"/>
        </w:rPr>
        <w:t xml:space="preserve">The term “tenant” means an owner or operator of a business that occupies a commercial property under a lease or other agreement. </w:t>
      </w:r>
    </w:p>
    <w:p w14:paraId="7FFB8A75" w14:textId="77777777" w:rsidR="00204585" w:rsidRPr="002E3164" w:rsidRDefault="00204585" w:rsidP="00204585">
      <w:pPr>
        <w:jc w:val="both"/>
        <w:rPr>
          <w:iCs/>
          <w:u w:val="single"/>
        </w:rPr>
      </w:pPr>
    </w:p>
    <w:p w14:paraId="47472A22" w14:textId="224C6CDB" w:rsidR="000F49F6" w:rsidRDefault="000F49F6" w:rsidP="009C7527">
      <w:pPr>
        <w:ind w:left="360" w:firstLine="0"/>
        <w:jc w:val="both"/>
        <w:rPr>
          <w:u w:val="single"/>
        </w:rPr>
      </w:pPr>
      <w:r w:rsidRPr="0055475E">
        <w:rPr>
          <w:b/>
          <w:u w:val="single"/>
        </w:rPr>
        <w:t>§ 28-112.1</w:t>
      </w:r>
      <w:r w:rsidR="00EC6F7D" w:rsidRPr="0055475E">
        <w:rPr>
          <w:b/>
          <w:u w:val="single"/>
        </w:rPr>
        <w:t>4.2</w:t>
      </w:r>
      <w:r w:rsidRPr="0055475E">
        <w:rPr>
          <w:b/>
          <w:u w:val="single"/>
        </w:rPr>
        <w:t xml:space="preserve"> Making an application.</w:t>
      </w:r>
      <w:r w:rsidR="009C7527">
        <w:rPr>
          <w:u w:val="single"/>
        </w:rPr>
        <w:t xml:space="preserve"> </w:t>
      </w:r>
      <w:r w:rsidRPr="002E3164">
        <w:rPr>
          <w:u w:val="single"/>
        </w:rPr>
        <w:t>An applicant may apply to the commissioner for inclusion of their commercial property into the storefr</w:t>
      </w:r>
      <w:r w:rsidR="009C7527">
        <w:rPr>
          <w:u w:val="single"/>
        </w:rPr>
        <w:t>ont vacancy fee waiver program.</w:t>
      </w:r>
      <w:r w:rsidRPr="002E3164">
        <w:rPr>
          <w:u w:val="single"/>
        </w:rPr>
        <w:t xml:space="preserve"> An application must:</w:t>
      </w:r>
    </w:p>
    <w:p w14:paraId="68F8DF01" w14:textId="77777777" w:rsidR="009C7527" w:rsidRPr="002E3164" w:rsidRDefault="009C7527" w:rsidP="009C7527">
      <w:pPr>
        <w:ind w:left="360" w:firstLine="0"/>
        <w:jc w:val="both"/>
        <w:rPr>
          <w:u w:val="single"/>
        </w:rPr>
      </w:pPr>
    </w:p>
    <w:p w14:paraId="120665CC" w14:textId="7313EB58" w:rsidR="009C7527" w:rsidRDefault="00F82024" w:rsidP="003164D5">
      <w:pPr>
        <w:pStyle w:val="ListParagraph"/>
        <w:ind w:firstLine="0"/>
        <w:jc w:val="both"/>
        <w:rPr>
          <w:u w:val="single"/>
        </w:rPr>
      </w:pPr>
      <w:r>
        <w:rPr>
          <w:u w:val="single"/>
        </w:rPr>
        <w:t xml:space="preserve">1. </w:t>
      </w:r>
      <w:r w:rsidR="009C7527">
        <w:rPr>
          <w:u w:val="single"/>
        </w:rPr>
        <w:t xml:space="preserve"> </w:t>
      </w:r>
      <w:r w:rsidR="000F49F6" w:rsidRPr="002E3164">
        <w:rPr>
          <w:u w:val="single"/>
        </w:rPr>
        <w:t xml:space="preserve">Be made in the form and manner prescribed by the </w:t>
      </w:r>
      <w:r w:rsidR="00FC3450" w:rsidRPr="002E3164">
        <w:rPr>
          <w:u w:val="single"/>
        </w:rPr>
        <w:t>department by rule</w:t>
      </w:r>
      <w:r w:rsidR="006429F6">
        <w:rPr>
          <w:u w:val="single"/>
        </w:rPr>
        <w:t>;</w:t>
      </w:r>
    </w:p>
    <w:p w14:paraId="102826DB" w14:textId="33A9BEB8" w:rsidR="000F49F6" w:rsidRPr="002E3164" w:rsidRDefault="000F49F6" w:rsidP="009C7527">
      <w:pPr>
        <w:pStyle w:val="ListParagraph"/>
        <w:ind w:firstLine="0"/>
        <w:jc w:val="both"/>
        <w:rPr>
          <w:u w:val="single"/>
        </w:rPr>
      </w:pPr>
      <w:r w:rsidRPr="002E3164">
        <w:rPr>
          <w:u w:val="single"/>
        </w:rPr>
        <w:t xml:space="preserve"> </w:t>
      </w:r>
    </w:p>
    <w:p w14:paraId="6F67647D" w14:textId="2E875D52" w:rsidR="000F49F6" w:rsidRDefault="00F82024" w:rsidP="003164D5">
      <w:pPr>
        <w:ind w:left="1080" w:hanging="360"/>
        <w:jc w:val="both"/>
        <w:rPr>
          <w:u w:val="single"/>
        </w:rPr>
      </w:pPr>
      <w:r>
        <w:rPr>
          <w:u w:val="single"/>
        </w:rPr>
        <w:t xml:space="preserve">2. </w:t>
      </w:r>
      <w:r w:rsidR="009C7527">
        <w:rPr>
          <w:u w:val="single"/>
        </w:rPr>
        <w:t xml:space="preserve">  </w:t>
      </w:r>
      <w:r w:rsidR="000F49F6" w:rsidRPr="003164D5">
        <w:rPr>
          <w:u w:val="single"/>
        </w:rPr>
        <w:t xml:space="preserve">Be made before submitting any construction documents to the department for </w:t>
      </w:r>
      <w:r w:rsidR="000F5A4D" w:rsidRPr="003164D5">
        <w:rPr>
          <w:u w:val="single"/>
        </w:rPr>
        <w:t xml:space="preserve">any </w:t>
      </w:r>
      <w:r w:rsidR="000F49F6" w:rsidRPr="003164D5">
        <w:rPr>
          <w:u w:val="single"/>
        </w:rPr>
        <w:t>work</w:t>
      </w:r>
      <w:r w:rsidR="000F5A4D" w:rsidRPr="003164D5">
        <w:rPr>
          <w:u w:val="single"/>
        </w:rPr>
        <w:t>s</w:t>
      </w:r>
      <w:r w:rsidR="000F49F6" w:rsidRPr="003164D5">
        <w:rPr>
          <w:u w:val="single"/>
        </w:rPr>
        <w:t xml:space="preserve"> required to operate their commercial property as a commercial business</w:t>
      </w:r>
      <w:r w:rsidR="006429F6">
        <w:rPr>
          <w:u w:val="single"/>
        </w:rPr>
        <w:t>; and</w:t>
      </w:r>
    </w:p>
    <w:p w14:paraId="4D2AF97A" w14:textId="77777777" w:rsidR="009C7527" w:rsidRPr="003164D5" w:rsidRDefault="009C7527" w:rsidP="009C7527">
      <w:pPr>
        <w:ind w:left="720" w:firstLine="0"/>
        <w:jc w:val="both"/>
        <w:rPr>
          <w:u w:val="single"/>
        </w:rPr>
      </w:pPr>
    </w:p>
    <w:p w14:paraId="6BFB45E1" w14:textId="0A945004" w:rsidR="000F49F6" w:rsidRDefault="00F82024" w:rsidP="003164D5">
      <w:pPr>
        <w:ind w:left="1080" w:hanging="360"/>
        <w:jc w:val="both"/>
        <w:rPr>
          <w:u w:val="single"/>
        </w:rPr>
      </w:pPr>
      <w:r>
        <w:rPr>
          <w:u w:val="single"/>
        </w:rPr>
        <w:t xml:space="preserve">3. </w:t>
      </w:r>
      <w:r w:rsidR="009C7527">
        <w:rPr>
          <w:u w:val="single"/>
        </w:rPr>
        <w:t xml:space="preserve">  </w:t>
      </w:r>
      <w:r w:rsidR="000F49F6" w:rsidRPr="003164D5">
        <w:rPr>
          <w:u w:val="single"/>
        </w:rPr>
        <w:t xml:space="preserve">Satisfy the eligibility criteria set out in this chapter. </w:t>
      </w:r>
    </w:p>
    <w:p w14:paraId="4D707FB3" w14:textId="77777777" w:rsidR="0055475E" w:rsidRPr="003164D5" w:rsidRDefault="0055475E" w:rsidP="0055475E">
      <w:pPr>
        <w:ind w:left="360" w:firstLine="0"/>
        <w:jc w:val="both"/>
        <w:rPr>
          <w:u w:val="single"/>
        </w:rPr>
      </w:pPr>
    </w:p>
    <w:p w14:paraId="0F896DBE" w14:textId="6A39118B" w:rsidR="00A04A7A" w:rsidRDefault="00B12EF1" w:rsidP="009C7527">
      <w:pPr>
        <w:ind w:left="360" w:firstLine="0"/>
        <w:jc w:val="both"/>
        <w:rPr>
          <w:u w:val="single"/>
        </w:rPr>
      </w:pPr>
      <w:r w:rsidRPr="009C7527">
        <w:rPr>
          <w:b/>
          <w:u w:val="single"/>
        </w:rPr>
        <w:t>§ 28-112.1</w:t>
      </w:r>
      <w:r w:rsidR="00EC6F7D" w:rsidRPr="009C7527">
        <w:rPr>
          <w:b/>
          <w:u w:val="single"/>
        </w:rPr>
        <w:t>4.3</w:t>
      </w:r>
      <w:r w:rsidRPr="009C7527">
        <w:rPr>
          <w:b/>
          <w:u w:val="single"/>
        </w:rPr>
        <w:t xml:space="preserve"> </w:t>
      </w:r>
      <w:r w:rsidR="000F49F6" w:rsidRPr="009C7527">
        <w:rPr>
          <w:b/>
          <w:u w:val="single"/>
        </w:rPr>
        <w:t>Eligibility.</w:t>
      </w:r>
      <w:r w:rsidR="000F49F6" w:rsidRPr="002E3164">
        <w:rPr>
          <w:u w:val="single"/>
        </w:rPr>
        <w:t xml:space="preserve"> To be eligible for inclusion in the storefront vacancy fee waiver program, an application must satisfy the following criteria: </w:t>
      </w:r>
    </w:p>
    <w:p w14:paraId="2A62EDC5" w14:textId="77777777" w:rsidR="009C7527" w:rsidRPr="002E3164" w:rsidRDefault="009C7527" w:rsidP="00204585">
      <w:pPr>
        <w:jc w:val="both"/>
        <w:rPr>
          <w:u w:val="single"/>
        </w:rPr>
      </w:pPr>
    </w:p>
    <w:p w14:paraId="7D2789E3" w14:textId="36FAEE37" w:rsidR="00A04A7A" w:rsidRDefault="009C7527" w:rsidP="009C7527">
      <w:pPr>
        <w:ind w:left="1080" w:hanging="360"/>
        <w:jc w:val="both"/>
        <w:rPr>
          <w:u w:val="single"/>
        </w:rPr>
      </w:pPr>
      <w:r>
        <w:rPr>
          <w:u w:val="single"/>
        </w:rPr>
        <w:t>1</w:t>
      </w:r>
      <w:r w:rsidR="000F5A4D" w:rsidRPr="002E3164">
        <w:rPr>
          <w:u w:val="single"/>
        </w:rPr>
        <w:t xml:space="preserve">. </w:t>
      </w:r>
      <w:r>
        <w:rPr>
          <w:u w:val="single"/>
        </w:rPr>
        <w:t xml:space="preserve"> </w:t>
      </w:r>
      <w:r w:rsidR="000F49F6" w:rsidRPr="002E3164">
        <w:rPr>
          <w:u w:val="single"/>
        </w:rPr>
        <w:t>The applicant must be the owner or tenant of a commercial property</w:t>
      </w:r>
      <w:r w:rsidR="004F67FE" w:rsidRPr="002E3164">
        <w:rPr>
          <w:u w:val="single"/>
        </w:rPr>
        <w:t>;</w:t>
      </w:r>
      <w:r w:rsidR="000F5A4D" w:rsidRPr="002E3164">
        <w:rPr>
          <w:u w:val="single"/>
        </w:rPr>
        <w:t xml:space="preserve"> </w:t>
      </w:r>
    </w:p>
    <w:p w14:paraId="57AA178F" w14:textId="77777777" w:rsidR="009C7527" w:rsidRPr="002E3164" w:rsidRDefault="009C7527" w:rsidP="00204585">
      <w:pPr>
        <w:jc w:val="both"/>
        <w:rPr>
          <w:u w:val="single"/>
        </w:rPr>
      </w:pPr>
    </w:p>
    <w:p w14:paraId="3113B471" w14:textId="72997BA8" w:rsidR="004F67FE" w:rsidRDefault="009C7527" w:rsidP="009C7527">
      <w:pPr>
        <w:ind w:left="1080" w:hanging="360"/>
        <w:jc w:val="both"/>
        <w:rPr>
          <w:u w:val="single"/>
        </w:rPr>
      </w:pPr>
      <w:r>
        <w:rPr>
          <w:u w:val="single"/>
        </w:rPr>
        <w:t>2</w:t>
      </w:r>
      <w:r w:rsidR="000F5A4D" w:rsidRPr="002E3164">
        <w:rPr>
          <w:u w:val="single"/>
        </w:rPr>
        <w:t xml:space="preserve">. </w:t>
      </w:r>
      <w:r w:rsidR="000F49F6" w:rsidRPr="002E3164">
        <w:rPr>
          <w:u w:val="single"/>
        </w:rPr>
        <w:t xml:space="preserve">The applicant must </w:t>
      </w:r>
      <w:r w:rsidR="00EC6F7D" w:rsidRPr="002E3164">
        <w:rPr>
          <w:u w:val="single"/>
        </w:rPr>
        <w:t xml:space="preserve">physically </w:t>
      </w:r>
      <w:r w:rsidR="000F49F6" w:rsidRPr="002E3164">
        <w:rPr>
          <w:u w:val="single"/>
        </w:rPr>
        <w:t>operate, or intend to operate, the Applicant’s small business as a commercial business at the commercial property</w:t>
      </w:r>
      <w:r w:rsidR="004F67FE" w:rsidRPr="002E3164">
        <w:rPr>
          <w:u w:val="single"/>
        </w:rPr>
        <w:t>;</w:t>
      </w:r>
    </w:p>
    <w:p w14:paraId="0529C157" w14:textId="77777777" w:rsidR="009C7527" w:rsidRPr="002E3164" w:rsidRDefault="009C7527" w:rsidP="009C7527">
      <w:pPr>
        <w:ind w:left="1080" w:hanging="360"/>
        <w:jc w:val="both"/>
        <w:rPr>
          <w:u w:val="single"/>
        </w:rPr>
      </w:pPr>
    </w:p>
    <w:p w14:paraId="1716D18C" w14:textId="620DFEC1" w:rsidR="000F49F6" w:rsidRDefault="009C7527" w:rsidP="009C7527">
      <w:pPr>
        <w:ind w:left="1080" w:hanging="360"/>
        <w:jc w:val="both"/>
        <w:rPr>
          <w:u w:val="single"/>
        </w:rPr>
      </w:pPr>
      <w:r>
        <w:rPr>
          <w:u w:val="single"/>
        </w:rPr>
        <w:t>3</w:t>
      </w:r>
      <w:r w:rsidR="000F5A4D" w:rsidRPr="002E3164">
        <w:rPr>
          <w:u w:val="single"/>
        </w:rPr>
        <w:t xml:space="preserve">. </w:t>
      </w:r>
      <w:r>
        <w:rPr>
          <w:u w:val="single"/>
        </w:rPr>
        <w:t xml:space="preserve"> </w:t>
      </w:r>
      <w:r w:rsidR="000F49F6" w:rsidRPr="002E3164">
        <w:rPr>
          <w:u w:val="single"/>
        </w:rPr>
        <w:t>The commercial property must be located within</w:t>
      </w:r>
      <w:r w:rsidR="00EC6F7D" w:rsidRPr="002E3164">
        <w:rPr>
          <w:u w:val="single"/>
        </w:rPr>
        <w:t xml:space="preserve"> each of the following</w:t>
      </w:r>
      <w:r w:rsidR="000F49F6" w:rsidRPr="002E3164">
        <w:rPr>
          <w:u w:val="single"/>
        </w:rPr>
        <w:t>:</w:t>
      </w:r>
    </w:p>
    <w:p w14:paraId="4DF329A0" w14:textId="77777777" w:rsidR="009C7527" w:rsidRPr="002E3164" w:rsidRDefault="009C7527" w:rsidP="009C7527">
      <w:pPr>
        <w:ind w:left="1080" w:hanging="360"/>
        <w:jc w:val="both"/>
        <w:rPr>
          <w:u w:val="single"/>
        </w:rPr>
      </w:pPr>
    </w:p>
    <w:p w14:paraId="6171AD3E" w14:textId="57CD22F7" w:rsidR="000F49F6" w:rsidRDefault="009C7527" w:rsidP="003164D5">
      <w:pPr>
        <w:pStyle w:val="ListParagraph"/>
        <w:ind w:left="1080" w:firstLine="0"/>
        <w:jc w:val="both"/>
        <w:rPr>
          <w:u w:val="single"/>
        </w:rPr>
      </w:pPr>
      <w:r>
        <w:rPr>
          <w:u w:val="single"/>
        </w:rPr>
        <w:t>3.</w:t>
      </w:r>
      <w:r w:rsidR="00F82024">
        <w:rPr>
          <w:u w:val="single"/>
        </w:rPr>
        <w:t xml:space="preserve">1. </w:t>
      </w:r>
      <w:r w:rsidR="000F49F6" w:rsidRPr="002E3164">
        <w:rPr>
          <w:u w:val="single"/>
        </w:rPr>
        <w:t>A commercial corridor</w:t>
      </w:r>
      <w:r w:rsidR="00A04A7A" w:rsidRPr="002E3164">
        <w:rPr>
          <w:u w:val="single"/>
        </w:rPr>
        <w:t>;</w:t>
      </w:r>
    </w:p>
    <w:p w14:paraId="3CCBA684" w14:textId="77777777" w:rsidR="009C7527" w:rsidRPr="002E3164" w:rsidRDefault="009C7527" w:rsidP="009C7527">
      <w:pPr>
        <w:pStyle w:val="ListParagraph"/>
        <w:ind w:left="1080" w:firstLine="0"/>
        <w:jc w:val="both"/>
        <w:rPr>
          <w:u w:val="single"/>
        </w:rPr>
      </w:pPr>
    </w:p>
    <w:p w14:paraId="506C2332" w14:textId="429025FE" w:rsidR="000F49F6" w:rsidRDefault="009C7527" w:rsidP="003164D5">
      <w:pPr>
        <w:ind w:left="1080" w:firstLine="0"/>
        <w:jc w:val="both"/>
        <w:rPr>
          <w:u w:val="single"/>
        </w:rPr>
      </w:pPr>
      <w:r>
        <w:rPr>
          <w:u w:val="single"/>
        </w:rPr>
        <w:t>3.</w:t>
      </w:r>
      <w:r w:rsidR="00F82024">
        <w:rPr>
          <w:u w:val="single"/>
        </w:rPr>
        <w:t xml:space="preserve">2. </w:t>
      </w:r>
      <w:r w:rsidR="000F49F6" w:rsidRPr="003164D5">
        <w:rPr>
          <w:u w:val="single"/>
        </w:rPr>
        <w:t xml:space="preserve">A </w:t>
      </w:r>
      <w:r w:rsidR="00E6592F" w:rsidRPr="003164D5">
        <w:rPr>
          <w:u w:val="single"/>
        </w:rPr>
        <w:t xml:space="preserve">council district designated as </w:t>
      </w:r>
      <w:r w:rsidR="000F49F6" w:rsidRPr="003164D5">
        <w:rPr>
          <w:u w:val="single"/>
        </w:rPr>
        <w:t xml:space="preserve">disadvantaged </w:t>
      </w:r>
      <w:r w:rsidR="00B12EF1" w:rsidRPr="003164D5">
        <w:rPr>
          <w:u w:val="single"/>
        </w:rPr>
        <w:t>pursuant to § 28-112.14.</w:t>
      </w:r>
      <w:r w:rsidR="00EC6F7D" w:rsidRPr="003164D5">
        <w:rPr>
          <w:u w:val="single"/>
        </w:rPr>
        <w:t>6</w:t>
      </w:r>
      <w:r w:rsidR="00B12EF1" w:rsidRPr="003164D5">
        <w:rPr>
          <w:u w:val="single"/>
        </w:rPr>
        <w:t>(1)</w:t>
      </w:r>
      <w:r w:rsidR="00A04A7A" w:rsidRPr="003164D5">
        <w:rPr>
          <w:u w:val="single"/>
        </w:rPr>
        <w:t>;</w:t>
      </w:r>
    </w:p>
    <w:p w14:paraId="4359A38B" w14:textId="77777777" w:rsidR="009C7527" w:rsidRPr="003164D5" w:rsidRDefault="009C7527" w:rsidP="009C7527">
      <w:pPr>
        <w:ind w:left="1080"/>
        <w:jc w:val="both"/>
        <w:rPr>
          <w:u w:val="single"/>
        </w:rPr>
      </w:pPr>
    </w:p>
    <w:p w14:paraId="32DFC954" w14:textId="27F49A4D" w:rsidR="000F49F6" w:rsidRDefault="009C7527" w:rsidP="003164D5">
      <w:pPr>
        <w:ind w:left="1440" w:hanging="360"/>
        <w:jc w:val="both"/>
        <w:rPr>
          <w:u w:val="single"/>
        </w:rPr>
      </w:pPr>
      <w:r>
        <w:rPr>
          <w:u w:val="single"/>
        </w:rPr>
        <w:t>3.</w:t>
      </w:r>
      <w:r w:rsidR="00F82024">
        <w:rPr>
          <w:u w:val="single"/>
        </w:rPr>
        <w:t xml:space="preserve">3. </w:t>
      </w:r>
      <w:r w:rsidR="00EC6F7D" w:rsidRPr="003164D5">
        <w:rPr>
          <w:u w:val="single"/>
        </w:rPr>
        <w:t>A</w:t>
      </w:r>
      <w:r w:rsidR="000F49F6" w:rsidRPr="003164D5">
        <w:rPr>
          <w:u w:val="single"/>
        </w:rPr>
        <w:t xml:space="preserve"> council district </w:t>
      </w:r>
      <w:r w:rsidR="00EC6F7D" w:rsidRPr="003164D5">
        <w:rPr>
          <w:u w:val="single"/>
        </w:rPr>
        <w:t xml:space="preserve">identified as having a </w:t>
      </w:r>
      <w:r w:rsidR="000F49F6" w:rsidRPr="003164D5">
        <w:rPr>
          <w:u w:val="single"/>
        </w:rPr>
        <w:t xml:space="preserve">high storefront vacancy rate </w:t>
      </w:r>
      <w:r w:rsidR="00B12EF1" w:rsidRPr="003164D5">
        <w:rPr>
          <w:u w:val="single"/>
        </w:rPr>
        <w:t>pursuant to § 28-112.14.</w:t>
      </w:r>
      <w:r w:rsidR="00EC6F7D" w:rsidRPr="003164D5">
        <w:rPr>
          <w:u w:val="single"/>
        </w:rPr>
        <w:t>6</w:t>
      </w:r>
      <w:r w:rsidR="00B12EF1" w:rsidRPr="003164D5">
        <w:rPr>
          <w:u w:val="single"/>
        </w:rPr>
        <w:t>(2)</w:t>
      </w:r>
      <w:r w:rsidR="00A04A7A" w:rsidRPr="003164D5">
        <w:rPr>
          <w:u w:val="single"/>
        </w:rPr>
        <w:t>;</w:t>
      </w:r>
    </w:p>
    <w:p w14:paraId="51490B3A" w14:textId="77777777" w:rsidR="009C7527" w:rsidRPr="003164D5" w:rsidRDefault="009C7527" w:rsidP="009C7527">
      <w:pPr>
        <w:jc w:val="both"/>
        <w:rPr>
          <w:u w:val="single"/>
        </w:rPr>
      </w:pPr>
    </w:p>
    <w:p w14:paraId="29FEC22F" w14:textId="57E8629F" w:rsidR="00A04A7A" w:rsidRDefault="0030667A" w:rsidP="009C7527">
      <w:pPr>
        <w:ind w:left="1080" w:hanging="360"/>
        <w:jc w:val="both"/>
        <w:rPr>
          <w:u w:val="single"/>
        </w:rPr>
      </w:pPr>
      <w:r>
        <w:rPr>
          <w:u w:val="single"/>
        </w:rPr>
        <w:t>4</w:t>
      </w:r>
      <w:r w:rsidR="000F5A4D" w:rsidRPr="002E3164">
        <w:rPr>
          <w:u w:val="single"/>
        </w:rPr>
        <w:t>.</w:t>
      </w:r>
      <w:r>
        <w:rPr>
          <w:u w:val="single"/>
        </w:rPr>
        <w:t xml:space="preserve"> </w:t>
      </w:r>
      <w:r w:rsidR="000F5A4D" w:rsidRPr="002E3164">
        <w:rPr>
          <w:u w:val="single"/>
        </w:rPr>
        <w:t xml:space="preserve"> </w:t>
      </w:r>
      <w:r w:rsidR="000F49F6" w:rsidRPr="002E3164">
        <w:rPr>
          <w:u w:val="single"/>
        </w:rPr>
        <w:t xml:space="preserve">The </w:t>
      </w:r>
      <w:r w:rsidR="00FC3450" w:rsidRPr="002E3164">
        <w:rPr>
          <w:u w:val="single"/>
        </w:rPr>
        <w:t>a</w:t>
      </w:r>
      <w:r w:rsidR="000F49F6" w:rsidRPr="002E3164">
        <w:rPr>
          <w:u w:val="single"/>
        </w:rPr>
        <w:t xml:space="preserve">pplicant must establish to the satisfaction of the commissioner that the commercial property has been vacant for at least 12 months prior to the </w:t>
      </w:r>
      <w:r w:rsidR="00FC3450" w:rsidRPr="002E3164">
        <w:rPr>
          <w:u w:val="single"/>
        </w:rPr>
        <w:t>first named</w:t>
      </w:r>
      <w:r w:rsidR="00EC6F7D" w:rsidRPr="002E3164">
        <w:rPr>
          <w:u w:val="single"/>
        </w:rPr>
        <w:t xml:space="preserve"> permit in t</w:t>
      </w:r>
      <w:r w:rsidR="000F49F6" w:rsidRPr="002E3164">
        <w:rPr>
          <w:u w:val="single"/>
        </w:rPr>
        <w:t>he application</w:t>
      </w:r>
      <w:r w:rsidR="00A04A7A" w:rsidRPr="002E3164">
        <w:rPr>
          <w:u w:val="single"/>
        </w:rPr>
        <w:t>;</w:t>
      </w:r>
      <w:r w:rsidR="000F5A4D" w:rsidRPr="002E3164">
        <w:rPr>
          <w:u w:val="single"/>
        </w:rPr>
        <w:t xml:space="preserve"> </w:t>
      </w:r>
    </w:p>
    <w:p w14:paraId="673050DD" w14:textId="77777777" w:rsidR="009C7527" w:rsidRPr="002E3164" w:rsidRDefault="009C7527" w:rsidP="009C7527">
      <w:pPr>
        <w:ind w:left="1080" w:hanging="360"/>
        <w:jc w:val="both"/>
        <w:rPr>
          <w:u w:val="single"/>
        </w:rPr>
      </w:pPr>
    </w:p>
    <w:p w14:paraId="050D34BB" w14:textId="6F27C4F0" w:rsidR="00A04A7A" w:rsidRDefault="0030667A" w:rsidP="009C7527">
      <w:pPr>
        <w:ind w:left="1080" w:hanging="360"/>
        <w:jc w:val="both"/>
        <w:rPr>
          <w:u w:val="single"/>
        </w:rPr>
      </w:pPr>
      <w:r>
        <w:rPr>
          <w:u w:val="single"/>
        </w:rPr>
        <w:t>5</w:t>
      </w:r>
      <w:r w:rsidR="000F5A4D" w:rsidRPr="002E3164">
        <w:rPr>
          <w:u w:val="single"/>
        </w:rPr>
        <w:t xml:space="preserve">. </w:t>
      </w:r>
      <w:r>
        <w:rPr>
          <w:u w:val="single"/>
        </w:rPr>
        <w:t xml:space="preserve"> </w:t>
      </w:r>
      <w:r w:rsidR="00FC3450" w:rsidRPr="002E3164">
        <w:rPr>
          <w:u w:val="single"/>
        </w:rPr>
        <w:t>The a</w:t>
      </w:r>
      <w:r w:rsidR="000F49F6" w:rsidRPr="002E3164">
        <w:rPr>
          <w:u w:val="single"/>
        </w:rPr>
        <w:t>pplicant must not owe any outstanding federal, state, or city taxes, and must not be delinquent in payments owed to resolve judgments or liens</w:t>
      </w:r>
      <w:r w:rsidR="00A04A7A" w:rsidRPr="002E3164">
        <w:rPr>
          <w:u w:val="single"/>
        </w:rPr>
        <w:t>;</w:t>
      </w:r>
      <w:r w:rsidR="000F5A4D" w:rsidRPr="002E3164">
        <w:rPr>
          <w:u w:val="single"/>
        </w:rPr>
        <w:t xml:space="preserve"> </w:t>
      </w:r>
    </w:p>
    <w:p w14:paraId="1E8F39C9" w14:textId="77777777" w:rsidR="009C7527" w:rsidRPr="002E3164" w:rsidRDefault="009C7527" w:rsidP="009C7527">
      <w:pPr>
        <w:ind w:left="1080" w:hanging="360"/>
        <w:jc w:val="both"/>
        <w:rPr>
          <w:u w:val="single"/>
        </w:rPr>
      </w:pPr>
    </w:p>
    <w:p w14:paraId="64688473" w14:textId="006F0304" w:rsidR="00A04A7A" w:rsidRDefault="0030667A" w:rsidP="009C7527">
      <w:pPr>
        <w:ind w:left="1080" w:hanging="360"/>
        <w:jc w:val="both"/>
        <w:rPr>
          <w:u w:val="single"/>
        </w:rPr>
      </w:pPr>
      <w:r>
        <w:rPr>
          <w:u w:val="single"/>
        </w:rPr>
        <w:t>6</w:t>
      </w:r>
      <w:r w:rsidR="000F5A4D" w:rsidRPr="002E3164">
        <w:rPr>
          <w:u w:val="single"/>
        </w:rPr>
        <w:t xml:space="preserve">. </w:t>
      </w:r>
      <w:r>
        <w:rPr>
          <w:u w:val="single"/>
        </w:rPr>
        <w:t xml:space="preserve"> </w:t>
      </w:r>
      <w:r w:rsidR="00FC3450" w:rsidRPr="002E3164">
        <w:rPr>
          <w:u w:val="single"/>
        </w:rPr>
        <w:t>The a</w:t>
      </w:r>
      <w:r w:rsidR="000F49F6" w:rsidRPr="002E3164">
        <w:rPr>
          <w:u w:val="single"/>
        </w:rPr>
        <w:t>pplicant must be in substantial compliance with applicable federal, state, and local laws, rules and other legal requirements</w:t>
      </w:r>
      <w:r w:rsidR="00A04A7A" w:rsidRPr="002E3164">
        <w:rPr>
          <w:u w:val="single"/>
        </w:rPr>
        <w:t>;</w:t>
      </w:r>
      <w:r w:rsidR="000F5A4D" w:rsidRPr="002E3164">
        <w:rPr>
          <w:u w:val="single"/>
        </w:rPr>
        <w:t xml:space="preserve"> </w:t>
      </w:r>
    </w:p>
    <w:p w14:paraId="78756D63" w14:textId="77777777" w:rsidR="009C7527" w:rsidRPr="002E3164" w:rsidRDefault="009C7527" w:rsidP="009C7527">
      <w:pPr>
        <w:ind w:left="1080" w:hanging="360"/>
        <w:jc w:val="both"/>
        <w:rPr>
          <w:u w:val="single"/>
        </w:rPr>
      </w:pPr>
    </w:p>
    <w:p w14:paraId="3B4CF6FF" w14:textId="19C7A129" w:rsidR="00A04A7A" w:rsidRDefault="0030667A" w:rsidP="009C7527">
      <w:pPr>
        <w:ind w:left="1080" w:hanging="360"/>
        <w:jc w:val="both"/>
        <w:rPr>
          <w:u w:val="single"/>
        </w:rPr>
      </w:pPr>
      <w:r>
        <w:rPr>
          <w:u w:val="single"/>
        </w:rPr>
        <w:t>7</w:t>
      </w:r>
      <w:r w:rsidR="000F5A4D" w:rsidRPr="002E3164">
        <w:rPr>
          <w:u w:val="single"/>
        </w:rPr>
        <w:t xml:space="preserve">. </w:t>
      </w:r>
      <w:r>
        <w:rPr>
          <w:u w:val="single"/>
        </w:rPr>
        <w:t xml:space="preserve"> </w:t>
      </w:r>
      <w:r w:rsidR="000F49F6" w:rsidRPr="002E3164">
        <w:rPr>
          <w:u w:val="single"/>
        </w:rPr>
        <w:t>All required licenses and permits relating to the commercial property or the small business occupying the commercial property must be current</w:t>
      </w:r>
      <w:r w:rsidR="00A04A7A" w:rsidRPr="002E3164">
        <w:rPr>
          <w:u w:val="single"/>
        </w:rPr>
        <w:t>; and</w:t>
      </w:r>
      <w:r w:rsidR="000F5A4D" w:rsidRPr="002E3164">
        <w:rPr>
          <w:u w:val="single"/>
        </w:rPr>
        <w:t xml:space="preserve"> </w:t>
      </w:r>
    </w:p>
    <w:p w14:paraId="6057EF70" w14:textId="77777777" w:rsidR="009C7527" w:rsidRPr="002E3164" w:rsidRDefault="009C7527" w:rsidP="009C7527">
      <w:pPr>
        <w:ind w:left="1080" w:hanging="360"/>
        <w:jc w:val="both"/>
        <w:rPr>
          <w:u w:val="single"/>
        </w:rPr>
      </w:pPr>
    </w:p>
    <w:p w14:paraId="6BD3E614" w14:textId="7F3097B8" w:rsidR="000F49F6" w:rsidRDefault="0030667A" w:rsidP="009C7527">
      <w:pPr>
        <w:ind w:left="1080" w:hanging="360"/>
        <w:jc w:val="both"/>
        <w:rPr>
          <w:u w:val="single"/>
        </w:rPr>
      </w:pPr>
      <w:r>
        <w:rPr>
          <w:u w:val="single"/>
        </w:rPr>
        <w:t>8</w:t>
      </w:r>
      <w:r w:rsidR="000F5A4D" w:rsidRPr="002E3164">
        <w:rPr>
          <w:u w:val="single"/>
        </w:rPr>
        <w:t>.</w:t>
      </w:r>
      <w:r>
        <w:rPr>
          <w:u w:val="single"/>
        </w:rPr>
        <w:t xml:space="preserve"> </w:t>
      </w:r>
      <w:r w:rsidR="000F5A4D" w:rsidRPr="002E3164">
        <w:rPr>
          <w:u w:val="single"/>
        </w:rPr>
        <w:t xml:space="preserve"> </w:t>
      </w:r>
      <w:r w:rsidR="00FC3450" w:rsidRPr="002E3164">
        <w:rPr>
          <w:u w:val="single"/>
        </w:rPr>
        <w:t>The a</w:t>
      </w:r>
      <w:r w:rsidR="000F49F6" w:rsidRPr="002E3164">
        <w:rPr>
          <w:u w:val="single"/>
        </w:rPr>
        <w:t xml:space="preserve">pplicant must complete the application in the form and manner </w:t>
      </w:r>
      <w:r w:rsidR="00FC3450" w:rsidRPr="002E3164">
        <w:rPr>
          <w:u w:val="single"/>
        </w:rPr>
        <w:t>established</w:t>
      </w:r>
      <w:r w:rsidR="000F49F6" w:rsidRPr="002E3164">
        <w:rPr>
          <w:u w:val="single"/>
        </w:rPr>
        <w:t xml:space="preserve"> by the</w:t>
      </w:r>
      <w:r w:rsidR="00FC3450" w:rsidRPr="002E3164">
        <w:rPr>
          <w:u w:val="single"/>
        </w:rPr>
        <w:t xml:space="preserve"> department by rule</w:t>
      </w:r>
      <w:r w:rsidR="000F49F6" w:rsidRPr="002E3164">
        <w:rPr>
          <w:u w:val="single"/>
        </w:rPr>
        <w:t xml:space="preserve">. </w:t>
      </w:r>
    </w:p>
    <w:p w14:paraId="6426FA0B" w14:textId="77777777" w:rsidR="0055475E" w:rsidRPr="002E3164" w:rsidRDefault="0055475E" w:rsidP="00204585">
      <w:pPr>
        <w:jc w:val="both"/>
        <w:rPr>
          <w:u w:val="single"/>
        </w:rPr>
      </w:pPr>
    </w:p>
    <w:p w14:paraId="0139BD72" w14:textId="5F3D7C4F" w:rsidR="00E7344D" w:rsidRDefault="00D17DC3" w:rsidP="0030667A">
      <w:pPr>
        <w:ind w:left="360" w:firstLine="0"/>
        <w:jc w:val="both"/>
        <w:rPr>
          <w:u w:val="single"/>
        </w:rPr>
      </w:pPr>
      <w:r w:rsidRPr="0030667A">
        <w:rPr>
          <w:b/>
          <w:u w:val="single"/>
        </w:rPr>
        <w:lastRenderedPageBreak/>
        <w:t>§ 28-112.1</w:t>
      </w:r>
      <w:r w:rsidR="00EC6F7D" w:rsidRPr="0030667A">
        <w:rPr>
          <w:b/>
          <w:u w:val="single"/>
        </w:rPr>
        <w:t>4.4</w:t>
      </w:r>
      <w:r w:rsidRPr="0030667A">
        <w:rPr>
          <w:b/>
          <w:u w:val="single"/>
        </w:rPr>
        <w:t xml:space="preserve"> Commissioner’s power to accept an application.</w:t>
      </w:r>
      <w:r w:rsidR="0030667A">
        <w:rPr>
          <w:u w:val="single"/>
        </w:rPr>
        <w:t xml:space="preserve"> </w:t>
      </w:r>
      <w:r w:rsidR="000F5A4D" w:rsidRPr="002E3164">
        <w:rPr>
          <w:u w:val="single"/>
        </w:rPr>
        <w:t>T</w:t>
      </w:r>
      <w:r w:rsidRPr="002E3164">
        <w:rPr>
          <w:u w:val="single"/>
        </w:rPr>
        <w:t>he commissioner, upon</w:t>
      </w:r>
      <w:r w:rsidR="0030667A">
        <w:rPr>
          <w:u w:val="single"/>
        </w:rPr>
        <w:t xml:space="preserve"> receiving an application, </w:t>
      </w:r>
      <w:r w:rsidR="00134CE6">
        <w:rPr>
          <w:u w:val="single"/>
        </w:rPr>
        <w:t>must</w:t>
      </w:r>
      <w:r w:rsidRPr="002E3164">
        <w:rPr>
          <w:u w:val="single"/>
        </w:rPr>
        <w:t xml:space="preserve"> </w:t>
      </w:r>
      <w:r w:rsidR="000F5A4D" w:rsidRPr="002E3164">
        <w:rPr>
          <w:u w:val="single"/>
        </w:rPr>
        <w:t>assess</w:t>
      </w:r>
      <w:r w:rsidRPr="002E3164">
        <w:rPr>
          <w:u w:val="single"/>
        </w:rPr>
        <w:t xml:space="preserve"> whether the application satisfies the eligibility criteria established </w:t>
      </w:r>
      <w:r w:rsidR="00E7344D" w:rsidRPr="002E3164">
        <w:rPr>
          <w:u w:val="single"/>
        </w:rPr>
        <w:t xml:space="preserve">by </w:t>
      </w:r>
      <w:r w:rsidRPr="002E3164">
        <w:rPr>
          <w:u w:val="single"/>
        </w:rPr>
        <w:t>this section and</w:t>
      </w:r>
      <w:r w:rsidR="000F5A4D" w:rsidRPr="002E3164">
        <w:rPr>
          <w:u w:val="single"/>
        </w:rPr>
        <w:t xml:space="preserve"> by</w:t>
      </w:r>
      <w:r w:rsidRPr="002E3164">
        <w:rPr>
          <w:u w:val="single"/>
        </w:rPr>
        <w:t xml:space="preserve"> department rule.</w:t>
      </w:r>
      <w:r w:rsidR="0030667A">
        <w:rPr>
          <w:u w:val="single"/>
        </w:rPr>
        <w:t xml:space="preserve"> </w:t>
      </w:r>
      <w:r w:rsidR="00E7344D" w:rsidRPr="002E3164">
        <w:rPr>
          <w:u w:val="single"/>
        </w:rPr>
        <w:t xml:space="preserve">Before accepting such application, the commissioner must be satisfied that the application meets such eligibility criteria. </w:t>
      </w:r>
    </w:p>
    <w:p w14:paraId="64D70691" w14:textId="77777777" w:rsidR="0055475E" w:rsidRPr="002E3164" w:rsidRDefault="0055475E" w:rsidP="00204585">
      <w:pPr>
        <w:jc w:val="both"/>
        <w:rPr>
          <w:u w:val="single"/>
        </w:rPr>
      </w:pPr>
    </w:p>
    <w:p w14:paraId="388A92E2" w14:textId="773B39EC" w:rsidR="00E7344D" w:rsidRDefault="00B12EF1" w:rsidP="0030667A">
      <w:pPr>
        <w:ind w:left="360" w:firstLine="0"/>
        <w:jc w:val="both"/>
        <w:rPr>
          <w:u w:val="single"/>
        </w:rPr>
      </w:pPr>
      <w:r w:rsidRPr="0030667A">
        <w:rPr>
          <w:b/>
          <w:u w:val="single"/>
        </w:rPr>
        <w:t>§ 28-112.14.</w:t>
      </w:r>
      <w:r w:rsidR="00EC6F7D" w:rsidRPr="0030667A">
        <w:rPr>
          <w:b/>
          <w:u w:val="single"/>
        </w:rPr>
        <w:t>5</w:t>
      </w:r>
      <w:r w:rsidRPr="0030667A">
        <w:rPr>
          <w:b/>
          <w:u w:val="single"/>
        </w:rPr>
        <w:t xml:space="preserve"> </w:t>
      </w:r>
      <w:r w:rsidR="00FC3450" w:rsidRPr="0030667A">
        <w:rPr>
          <w:b/>
          <w:u w:val="single"/>
        </w:rPr>
        <w:t>Fee waiver.</w:t>
      </w:r>
      <w:r w:rsidR="00FC3450" w:rsidRPr="002E3164">
        <w:rPr>
          <w:u w:val="single"/>
        </w:rPr>
        <w:t xml:space="preserve"> The commissioner, upon accepting an application for inclusion in the storefront vacancy fee waiver program</w:t>
      </w:r>
      <w:r w:rsidR="00E7344D" w:rsidRPr="002E3164">
        <w:rPr>
          <w:u w:val="single"/>
        </w:rPr>
        <w:t>:</w:t>
      </w:r>
    </w:p>
    <w:p w14:paraId="3629F93D" w14:textId="77777777" w:rsidR="0030667A" w:rsidRPr="002E3164" w:rsidRDefault="0030667A" w:rsidP="00204585">
      <w:pPr>
        <w:jc w:val="both"/>
        <w:rPr>
          <w:u w:val="single"/>
        </w:rPr>
      </w:pPr>
    </w:p>
    <w:p w14:paraId="205C8395" w14:textId="34E5DA1F" w:rsidR="00E7344D" w:rsidRDefault="00F82024" w:rsidP="003164D5">
      <w:pPr>
        <w:ind w:left="1080" w:hanging="360"/>
        <w:jc w:val="both"/>
        <w:rPr>
          <w:u w:val="single"/>
        </w:rPr>
      </w:pPr>
      <w:r>
        <w:rPr>
          <w:u w:val="single"/>
        </w:rPr>
        <w:t xml:space="preserve">1. </w:t>
      </w:r>
      <w:r w:rsidR="0030667A">
        <w:rPr>
          <w:u w:val="single"/>
        </w:rPr>
        <w:t xml:space="preserve"> </w:t>
      </w:r>
      <w:r w:rsidR="00E7344D" w:rsidRPr="003164D5">
        <w:rPr>
          <w:u w:val="single"/>
        </w:rPr>
        <w:t>S</w:t>
      </w:r>
      <w:r w:rsidR="00FC3450" w:rsidRPr="003164D5">
        <w:rPr>
          <w:u w:val="single"/>
        </w:rPr>
        <w:t xml:space="preserve">hall waive all fees that would otherwise be imposed pursuant to this code for work </w:t>
      </w:r>
      <w:r w:rsidR="00C037E2" w:rsidRPr="003164D5">
        <w:rPr>
          <w:u w:val="single"/>
        </w:rPr>
        <w:t xml:space="preserve">directly </w:t>
      </w:r>
      <w:r w:rsidR="00FC3450" w:rsidRPr="003164D5">
        <w:rPr>
          <w:u w:val="single"/>
        </w:rPr>
        <w:t>relating</w:t>
      </w:r>
      <w:r w:rsidR="00B12EF1" w:rsidRPr="003164D5">
        <w:rPr>
          <w:u w:val="single"/>
        </w:rPr>
        <w:t xml:space="preserve"> to any </w:t>
      </w:r>
      <w:r w:rsidR="0035737D" w:rsidRPr="003164D5">
        <w:rPr>
          <w:u w:val="single"/>
        </w:rPr>
        <w:t xml:space="preserve">addition or </w:t>
      </w:r>
      <w:r w:rsidR="00B12EF1" w:rsidRPr="003164D5">
        <w:rPr>
          <w:u w:val="single"/>
        </w:rPr>
        <w:t xml:space="preserve">alteration to be </w:t>
      </w:r>
      <w:r w:rsidR="0035737D" w:rsidRPr="003164D5">
        <w:rPr>
          <w:u w:val="single"/>
        </w:rPr>
        <w:t>undertaken solely to renovate the</w:t>
      </w:r>
      <w:r w:rsidR="00B12EF1" w:rsidRPr="003164D5">
        <w:rPr>
          <w:u w:val="single"/>
        </w:rPr>
        <w:t xml:space="preserve"> previously occupied and currently vacant commercial property</w:t>
      </w:r>
      <w:r w:rsidR="00A04A7A" w:rsidRPr="003164D5">
        <w:rPr>
          <w:u w:val="single"/>
        </w:rPr>
        <w:t>; and</w:t>
      </w:r>
      <w:r w:rsidR="00B12EF1" w:rsidRPr="003164D5">
        <w:rPr>
          <w:u w:val="single"/>
        </w:rPr>
        <w:t xml:space="preserve"> </w:t>
      </w:r>
    </w:p>
    <w:p w14:paraId="1446DB1F" w14:textId="77777777" w:rsidR="0030667A" w:rsidRPr="003164D5" w:rsidRDefault="0030667A" w:rsidP="0030667A">
      <w:pPr>
        <w:ind w:left="1080" w:hanging="360"/>
        <w:jc w:val="both"/>
        <w:rPr>
          <w:u w:val="single"/>
        </w:rPr>
      </w:pPr>
    </w:p>
    <w:p w14:paraId="47C09AB3" w14:textId="69807959" w:rsidR="00B12EF1" w:rsidRDefault="00F82024" w:rsidP="003164D5">
      <w:pPr>
        <w:ind w:left="1080" w:hanging="360"/>
        <w:jc w:val="both"/>
        <w:rPr>
          <w:u w:val="single"/>
        </w:rPr>
      </w:pPr>
      <w:r>
        <w:rPr>
          <w:u w:val="single"/>
        </w:rPr>
        <w:t xml:space="preserve">2. </w:t>
      </w:r>
      <w:r w:rsidR="0030667A">
        <w:rPr>
          <w:u w:val="single"/>
        </w:rPr>
        <w:t xml:space="preserve"> </w:t>
      </w:r>
      <w:r w:rsidR="00E7344D" w:rsidRPr="002E3164">
        <w:rPr>
          <w:u w:val="single"/>
        </w:rPr>
        <w:t>M</w:t>
      </w:r>
      <w:r w:rsidR="00B12EF1" w:rsidRPr="002E3164">
        <w:rPr>
          <w:u w:val="single"/>
        </w:rPr>
        <w:t>ay set reasonable terms and c</w:t>
      </w:r>
      <w:r w:rsidR="00E7344D" w:rsidRPr="002E3164">
        <w:rPr>
          <w:u w:val="single"/>
        </w:rPr>
        <w:t xml:space="preserve">onditions on the </w:t>
      </w:r>
      <w:r w:rsidR="00427EA6">
        <w:rPr>
          <w:u w:val="single"/>
        </w:rPr>
        <w:t>acceptance</w:t>
      </w:r>
      <w:r w:rsidR="00E7344D" w:rsidRPr="002E3164">
        <w:rPr>
          <w:u w:val="single"/>
        </w:rPr>
        <w:t xml:space="preserve"> of such</w:t>
      </w:r>
      <w:r w:rsidR="00B12EF1" w:rsidRPr="002E3164">
        <w:rPr>
          <w:u w:val="single"/>
        </w:rPr>
        <w:t xml:space="preserve"> application.</w:t>
      </w:r>
    </w:p>
    <w:p w14:paraId="2B24C9E9" w14:textId="77777777" w:rsidR="0055475E" w:rsidRPr="002E3164" w:rsidRDefault="0055475E" w:rsidP="0055475E">
      <w:pPr>
        <w:pStyle w:val="ListParagraph"/>
        <w:ind w:firstLine="0"/>
        <w:jc w:val="both"/>
        <w:rPr>
          <w:u w:val="single"/>
        </w:rPr>
      </w:pPr>
    </w:p>
    <w:p w14:paraId="5A46EA61" w14:textId="2E800B7F" w:rsidR="004A6BA1" w:rsidRDefault="00B12EF1" w:rsidP="00134CE6">
      <w:pPr>
        <w:ind w:left="360" w:firstLine="0"/>
        <w:jc w:val="both"/>
        <w:rPr>
          <w:u w:val="single"/>
        </w:rPr>
      </w:pPr>
      <w:r w:rsidRPr="00134CE6">
        <w:rPr>
          <w:b/>
          <w:u w:val="single"/>
        </w:rPr>
        <w:t>§ 28-112.14.</w:t>
      </w:r>
      <w:r w:rsidR="00EC6F7D" w:rsidRPr="00134CE6">
        <w:rPr>
          <w:b/>
          <w:u w:val="single"/>
        </w:rPr>
        <w:t>6</w:t>
      </w:r>
      <w:r w:rsidRPr="00134CE6">
        <w:rPr>
          <w:b/>
          <w:u w:val="single"/>
        </w:rPr>
        <w:t xml:space="preserve"> </w:t>
      </w:r>
      <w:r w:rsidR="00E7344D" w:rsidRPr="00134CE6">
        <w:rPr>
          <w:b/>
          <w:u w:val="single"/>
        </w:rPr>
        <w:t>Department</w:t>
      </w:r>
      <w:r w:rsidRPr="00134CE6">
        <w:rPr>
          <w:b/>
          <w:u w:val="single"/>
        </w:rPr>
        <w:t xml:space="preserve"> to identify qualifying council districts.</w:t>
      </w:r>
      <w:r w:rsidRPr="002E3164">
        <w:rPr>
          <w:u w:val="single"/>
        </w:rPr>
        <w:t xml:space="preserve"> The </w:t>
      </w:r>
      <w:r w:rsidR="00E7344D" w:rsidRPr="002E3164">
        <w:rPr>
          <w:u w:val="single"/>
        </w:rPr>
        <w:t>department</w:t>
      </w:r>
      <w:r w:rsidRPr="002E3164">
        <w:rPr>
          <w:u w:val="single"/>
        </w:rPr>
        <w:t>, upon establishment of the storefront vacancy fee waiver program, shall, on an annual basis:</w:t>
      </w:r>
      <w:r w:rsidR="0035737D" w:rsidRPr="002E3164">
        <w:rPr>
          <w:u w:val="single"/>
        </w:rPr>
        <w:t xml:space="preserve"> </w:t>
      </w:r>
    </w:p>
    <w:p w14:paraId="0145E553" w14:textId="77777777" w:rsidR="00134CE6" w:rsidRPr="002E3164" w:rsidRDefault="00134CE6" w:rsidP="00134CE6">
      <w:pPr>
        <w:ind w:left="360" w:firstLine="0"/>
        <w:jc w:val="both"/>
        <w:rPr>
          <w:u w:val="single"/>
        </w:rPr>
      </w:pPr>
    </w:p>
    <w:p w14:paraId="6D86298E" w14:textId="6D887A90" w:rsidR="0035737D" w:rsidRDefault="00134CE6" w:rsidP="00134CE6">
      <w:pPr>
        <w:ind w:left="1080" w:hanging="360"/>
        <w:jc w:val="both"/>
        <w:rPr>
          <w:u w:val="single"/>
        </w:rPr>
      </w:pPr>
      <w:r>
        <w:rPr>
          <w:u w:val="single"/>
        </w:rPr>
        <w:t>1</w:t>
      </w:r>
      <w:r w:rsidR="0035737D" w:rsidRPr="002E3164">
        <w:rPr>
          <w:u w:val="single"/>
        </w:rPr>
        <w:t xml:space="preserve">. </w:t>
      </w:r>
      <w:r>
        <w:rPr>
          <w:u w:val="single"/>
        </w:rPr>
        <w:t xml:space="preserve"> </w:t>
      </w:r>
      <w:r w:rsidR="00B12EF1" w:rsidRPr="002E3164">
        <w:rPr>
          <w:u w:val="single"/>
        </w:rPr>
        <w:t xml:space="preserve">Maintain a list of the 10 most disadvantaged council districts for that year. In maintaining such list, the </w:t>
      </w:r>
      <w:r w:rsidR="00E7344D" w:rsidRPr="002E3164">
        <w:rPr>
          <w:u w:val="single"/>
        </w:rPr>
        <w:t xml:space="preserve">department </w:t>
      </w:r>
      <w:r w:rsidR="00B12EF1" w:rsidRPr="002E3164">
        <w:rPr>
          <w:u w:val="single"/>
        </w:rPr>
        <w:t>may</w:t>
      </w:r>
      <w:r w:rsidR="00427EA6">
        <w:rPr>
          <w:u w:val="single"/>
        </w:rPr>
        <w:t>, at a district level,</w:t>
      </w:r>
      <w:r w:rsidR="00B12EF1" w:rsidRPr="002E3164">
        <w:rPr>
          <w:u w:val="single"/>
        </w:rPr>
        <w:t xml:space="preserve"> take into account</w:t>
      </w:r>
      <w:r w:rsidR="0035737D" w:rsidRPr="002E3164">
        <w:rPr>
          <w:u w:val="single"/>
        </w:rPr>
        <w:t>:</w:t>
      </w:r>
    </w:p>
    <w:p w14:paraId="041A0443" w14:textId="77777777" w:rsidR="00134CE6" w:rsidRPr="002E3164" w:rsidRDefault="00134CE6" w:rsidP="00134CE6">
      <w:pPr>
        <w:ind w:left="1080" w:hanging="360"/>
        <w:jc w:val="both"/>
        <w:rPr>
          <w:u w:val="single"/>
        </w:rPr>
      </w:pPr>
    </w:p>
    <w:p w14:paraId="3DC87FFF" w14:textId="49A0D5D4" w:rsidR="0035737D" w:rsidRDefault="00134CE6" w:rsidP="003164D5">
      <w:pPr>
        <w:pStyle w:val="ListParagraph"/>
        <w:ind w:left="1080" w:firstLine="0"/>
        <w:jc w:val="both"/>
        <w:rPr>
          <w:u w:val="single"/>
        </w:rPr>
      </w:pPr>
      <w:r>
        <w:rPr>
          <w:u w:val="single"/>
        </w:rPr>
        <w:t>1.</w:t>
      </w:r>
      <w:r w:rsidR="00F82024">
        <w:rPr>
          <w:u w:val="single"/>
        </w:rPr>
        <w:t xml:space="preserve">1. </w:t>
      </w:r>
      <w:r w:rsidR="00427EA6">
        <w:rPr>
          <w:u w:val="single"/>
        </w:rPr>
        <w:t>Median i</w:t>
      </w:r>
      <w:r w:rsidR="00B12EF1" w:rsidRPr="003164D5">
        <w:rPr>
          <w:u w:val="single"/>
        </w:rPr>
        <w:t>ncome level</w:t>
      </w:r>
      <w:r w:rsidR="00A04A7A" w:rsidRPr="003164D5">
        <w:rPr>
          <w:u w:val="single"/>
        </w:rPr>
        <w:t>;</w:t>
      </w:r>
    </w:p>
    <w:p w14:paraId="20B6154E" w14:textId="77777777" w:rsidR="00134CE6" w:rsidRPr="003164D5" w:rsidRDefault="00134CE6" w:rsidP="00134CE6">
      <w:pPr>
        <w:pStyle w:val="ListParagraph"/>
        <w:ind w:left="1080" w:firstLine="0"/>
        <w:jc w:val="both"/>
        <w:rPr>
          <w:u w:val="single"/>
        </w:rPr>
      </w:pPr>
    </w:p>
    <w:p w14:paraId="662D35BB" w14:textId="5826ACBB" w:rsidR="0035737D" w:rsidRDefault="00134CE6" w:rsidP="003164D5">
      <w:pPr>
        <w:pStyle w:val="ListParagraph"/>
        <w:ind w:left="1080" w:firstLine="0"/>
        <w:jc w:val="both"/>
        <w:rPr>
          <w:u w:val="single"/>
        </w:rPr>
      </w:pPr>
      <w:r>
        <w:rPr>
          <w:u w:val="single"/>
        </w:rPr>
        <w:t>1.</w:t>
      </w:r>
      <w:r w:rsidR="00F82024">
        <w:rPr>
          <w:u w:val="single"/>
        </w:rPr>
        <w:t xml:space="preserve">2. </w:t>
      </w:r>
      <w:r w:rsidR="0035737D" w:rsidRPr="003164D5">
        <w:rPr>
          <w:u w:val="single"/>
        </w:rPr>
        <w:t>P</w:t>
      </w:r>
      <w:r w:rsidR="00B12EF1" w:rsidRPr="003164D5">
        <w:rPr>
          <w:u w:val="single"/>
        </w:rPr>
        <w:t>overty rate</w:t>
      </w:r>
      <w:r w:rsidR="00427EA6">
        <w:rPr>
          <w:u w:val="single"/>
        </w:rPr>
        <w:t>s</w:t>
      </w:r>
      <w:r w:rsidR="00A04A7A" w:rsidRPr="003164D5">
        <w:rPr>
          <w:u w:val="single"/>
        </w:rPr>
        <w:t>;</w:t>
      </w:r>
    </w:p>
    <w:p w14:paraId="2725A182" w14:textId="77777777" w:rsidR="00134CE6" w:rsidRPr="003164D5" w:rsidRDefault="00134CE6" w:rsidP="00134CE6">
      <w:pPr>
        <w:pStyle w:val="ListParagraph"/>
        <w:ind w:left="1080" w:firstLine="0"/>
        <w:jc w:val="both"/>
        <w:rPr>
          <w:u w:val="single"/>
        </w:rPr>
      </w:pPr>
    </w:p>
    <w:p w14:paraId="580954E2" w14:textId="18150044" w:rsidR="0035737D" w:rsidRDefault="00134CE6" w:rsidP="003164D5">
      <w:pPr>
        <w:pStyle w:val="ListParagraph"/>
        <w:ind w:left="1080" w:firstLine="0"/>
        <w:jc w:val="both"/>
        <w:rPr>
          <w:u w:val="single"/>
        </w:rPr>
      </w:pPr>
      <w:r>
        <w:rPr>
          <w:u w:val="single"/>
        </w:rPr>
        <w:t>1.</w:t>
      </w:r>
      <w:r w:rsidR="00F82024">
        <w:rPr>
          <w:u w:val="single"/>
        </w:rPr>
        <w:t xml:space="preserve">3. </w:t>
      </w:r>
      <w:r w:rsidR="0035737D" w:rsidRPr="003164D5">
        <w:rPr>
          <w:u w:val="single"/>
        </w:rPr>
        <w:t>E</w:t>
      </w:r>
      <w:r w:rsidR="00B12EF1" w:rsidRPr="003164D5">
        <w:rPr>
          <w:u w:val="single"/>
        </w:rPr>
        <w:t>ducational attainment</w:t>
      </w:r>
      <w:r w:rsidR="00A04A7A" w:rsidRPr="003164D5">
        <w:rPr>
          <w:u w:val="single"/>
        </w:rPr>
        <w:t>;</w:t>
      </w:r>
    </w:p>
    <w:p w14:paraId="78B7FE40" w14:textId="77777777" w:rsidR="00134CE6" w:rsidRPr="003164D5" w:rsidRDefault="00134CE6" w:rsidP="00134CE6">
      <w:pPr>
        <w:pStyle w:val="ListParagraph"/>
        <w:ind w:left="1080" w:firstLine="0"/>
        <w:jc w:val="both"/>
        <w:rPr>
          <w:u w:val="single"/>
        </w:rPr>
      </w:pPr>
    </w:p>
    <w:p w14:paraId="027C2011" w14:textId="60E99527" w:rsidR="0035737D" w:rsidRDefault="00134CE6" w:rsidP="003164D5">
      <w:pPr>
        <w:pStyle w:val="ListParagraph"/>
        <w:ind w:left="1080" w:firstLine="0"/>
        <w:jc w:val="both"/>
        <w:rPr>
          <w:u w:val="single"/>
        </w:rPr>
      </w:pPr>
      <w:r>
        <w:rPr>
          <w:u w:val="single"/>
        </w:rPr>
        <w:t>1.</w:t>
      </w:r>
      <w:r w:rsidR="00F82024">
        <w:rPr>
          <w:u w:val="single"/>
        </w:rPr>
        <w:t xml:space="preserve">4. </w:t>
      </w:r>
      <w:r w:rsidR="0035737D" w:rsidRPr="002E3164">
        <w:rPr>
          <w:u w:val="single"/>
        </w:rPr>
        <w:t>C</w:t>
      </w:r>
      <w:r w:rsidR="00B12EF1" w:rsidRPr="002E3164">
        <w:rPr>
          <w:u w:val="single"/>
        </w:rPr>
        <w:t>rime rate</w:t>
      </w:r>
      <w:r w:rsidR="00427EA6">
        <w:rPr>
          <w:u w:val="single"/>
        </w:rPr>
        <w:t>s</w:t>
      </w:r>
      <w:r w:rsidR="00A04A7A" w:rsidRPr="002E3164">
        <w:rPr>
          <w:u w:val="single"/>
        </w:rPr>
        <w:t>; and</w:t>
      </w:r>
    </w:p>
    <w:p w14:paraId="793568DC" w14:textId="77777777" w:rsidR="00134CE6" w:rsidRPr="002E3164" w:rsidRDefault="00134CE6" w:rsidP="00134CE6">
      <w:pPr>
        <w:pStyle w:val="ListParagraph"/>
        <w:ind w:left="1080" w:firstLine="0"/>
        <w:jc w:val="both"/>
        <w:rPr>
          <w:u w:val="single"/>
        </w:rPr>
      </w:pPr>
    </w:p>
    <w:p w14:paraId="547030EB" w14:textId="56082484" w:rsidR="00B12EF1" w:rsidRDefault="00134CE6" w:rsidP="003164D5">
      <w:pPr>
        <w:pStyle w:val="ListParagraph"/>
        <w:ind w:left="1080" w:firstLine="0"/>
        <w:jc w:val="both"/>
        <w:rPr>
          <w:u w:val="single"/>
        </w:rPr>
      </w:pPr>
      <w:r>
        <w:rPr>
          <w:u w:val="single"/>
        </w:rPr>
        <w:t>1.</w:t>
      </w:r>
      <w:r w:rsidR="00F82024">
        <w:rPr>
          <w:u w:val="single"/>
        </w:rPr>
        <w:t xml:space="preserve">5. </w:t>
      </w:r>
      <w:r w:rsidR="0035737D" w:rsidRPr="002E3164">
        <w:rPr>
          <w:u w:val="single"/>
        </w:rPr>
        <w:t>A</w:t>
      </w:r>
      <w:r w:rsidR="00B12EF1" w:rsidRPr="002E3164">
        <w:rPr>
          <w:u w:val="single"/>
        </w:rPr>
        <w:t xml:space="preserve">ny other criteria that the </w:t>
      </w:r>
      <w:r w:rsidR="00E7344D" w:rsidRPr="002E3164">
        <w:rPr>
          <w:u w:val="single"/>
        </w:rPr>
        <w:t>department</w:t>
      </w:r>
      <w:r w:rsidR="00B12EF1" w:rsidRPr="002E3164">
        <w:rPr>
          <w:u w:val="single"/>
        </w:rPr>
        <w:t xml:space="preserve"> </w:t>
      </w:r>
      <w:r w:rsidR="00427EA6">
        <w:rPr>
          <w:u w:val="single"/>
        </w:rPr>
        <w:t xml:space="preserve">reasonably </w:t>
      </w:r>
      <w:r w:rsidR="00B12EF1" w:rsidRPr="002E3164">
        <w:rPr>
          <w:u w:val="single"/>
        </w:rPr>
        <w:t xml:space="preserve">deems appropriate. </w:t>
      </w:r>
    </w:p>
    <w:p w14:paraId="136396A6" w14:textId="77777777" w:rsidR="00134CE6" w:rsidRPr="002E3164" w:rsidRDefault="00134CE6" w:rsidP="00134CE6">
      <w:pPr>
        <w:pStyle w:val="ListParagraph"/>
        <w:ind w:left="1080" w:firstLine="0"/>
        <w:jc w:val="both"/>
        <w:rPr>
          <w:u w:val="single"/>
        </w:rPr>
      </w:pPr>
    </w:p>
    <w:p w14:paraId="6F118794" w14:textId="7F1D83E5" w:rsidR="00B12EF1" w:rsidRDefault="00134CE6" w:rsidP="00134CE6">
      <w:pPr>
        <w:ind w:left="1080" w:hanging="360"/>
        <w:jc w:val="both"/>
        <w:rPr>
          <w:u w:val="single"/>
        </w:rPr>
      </w:pPr>
      <w:r>
        <w:rPr>
          <w:u w:val="single"/>
        </w:rPr>
        <w:t>2</w:t>
      </w:r>
      <w:r w:rsidR="0035737D" w:rsidRPr="002E3164">
        <w:rPr>
          <w:u w:val="single"/>
        </w:rPr>
        <w:t xml:space="preserve">. </w:t>
      </w:r>
      <w:r>
        <w:rPr>
          <w:u w:val="single"/>
        </w:rPr>
        <w:t xml:space="preserve"> </w:t>
      </w:r>
      <w:r w:rsidR="00B12EF1" w:rsidRPr="002E3164">
        <w:rPr>
          <w:u w:val="single"/>
        </w:rPr>
        <w:t>Identify, using the best information available, every council district with a storefront vacancy rate of at least 10 percent.</w:t>
      </w:r>
    </w:p>
    <w:p w14:paraId="57430372" w14:textId="77777777" w:rsidR="0055475E" w:rsidRPr="002E3164" w:rsidRDefault="0055475E" w:rsidP="00204585">
      <w:pPr>
        <w:jc w:val="both"/>
        <w:rPr>
          <w:u w:val="single"/>
        </w:rPr>
      </w:pPr>
    </w:p>
    <w:p w14:paraId="0464922C" w14:textId="6763E409" w:rsidR="00A04A7A" w:rsidRDefault="00B12EF1" w:rsidP="00134CE6">
      <w:pPr>
        <w:ind w:left="360" w:firstLine="0"/>
        <w:jc w:val="both"/>
        <w:rPr>
          <w:u w:val="single"/>
        </w:rPr>
      </w:pPr>
      <w:r w:rsidRPr="00134CE6">
        <w:rPr>
          <w:b/>
          <w:u w:val="single"/>
        </w:rPr>
        <w:t>§ 28-112.1</w:t>
      </w:r>
      <w:r w:rsidR="00EC6F7D" w:rsidRPr="00134CE6">
        <w:rPr>
          <w:b/>
          <w:u w:val="single"/>
        </w:rPr>
        <w:t>4.7</w:t>
      </w:r>
      <w:r w:rsidRPr="00134CE6">
        <w:rPr>
          <w:b/>
          <w:u w:val="single"/>
        </w:rPr>
        <w:t xml:space="preserve"> Confirmation of c</w:t>
      </w:r>
      <w:r w:rsidR="00EC6540" w:rsidRPr="00134CE6">
        <w:rPr>
          <w:b/>
          <w:u w:val="single"/>
        </w:rPr>
        <w:t>ompliance</w:t>
      </w:r>
      <w:r w:rsidR="00100810" w:rsidRPr="00134CE6">
        <w:rPr>
          <w:b/>
          <w:u w:val="single"/>
        </w:rPr>
        <w:t>.</w:t>
      </w:r>
      <w:r w:rsidR="00100810" w:rsidRPr="002E3164">
        <w:rPr>
          <w:u w:val="single"/>
        </w:rPr>
        <w:t xml:space="preserve"> </w:t>
      </w:r>
      <w:r w:rsidR="00EC6540" w:rsidRPr="002E3164">
        <w:rPr>
          <w:u w:val="single"/>
        </w:rPr>
        <w:t xml:space="preserve">The commissioner reserves the right to remove a commercial property from the storefront vacancy fee waiver program if the commissioner determines that the applicant has failed to comply with any terms or conditions set forth in accepting </w:t>
      </w:r>
      <w:r w:rsidR="00E7344D" w:rsidRPr="002E3164">
        <w:rPr>
          <w:u w:val="single"/>
        </w:rPr>
        <w:t xml:space="preserve">an </w:t>
      </w:r>
      <w:r w:rsidR="00EC6540" w:rsidRPr="002E3164">
        <w:rPr>
          <w:u w:val="single"/>
        </w:rPr>
        <w:t xml:space="preserve">application. </w:t>
      </w:r>
      <w:r w:rsidR="00100810" w:rsidRPr="002E3164">
        <w:rPr>
          <w:u w:val="single"/>
        </w:rPr>
        <w:t xml:space="preserve">If the commissioner determines that the completed works </w:t>
      </w:r>
      <w:r w:rsidR="00455157" w:rsidRPr="002E3164">
        <w:rPr>
          <w:u w:val="single"/>
        </w:rPr>
        <w:t>do</w:t>
      </w:r>
      <w:r w:rsidR="00100810" w:rsidRPr="002E3164">
        <w:rPr>
          <w:u w:val="single"/>
        </w:rPr>
        <w:t xml:space="preserve"> not met the eligibility criteria, </w:t>
      </w:r>
      <w:r w:rsidR="00455157" w:rsidRPr="002E3164">
        <w:rPr>
          <w:u w:val="single"/>
        </w:rPr>
        <w:t xml:space="preserve">the commissioner, by issuing a notice to the applicant, </w:t>
      </w:r>
      <w:r w:rsidRPr="002E3164">
        <w:rPr>
          <w:u w:val="single"/>
        </w:rPr>
        <w:t xml:space="preserve">shall order the applicant to </w:t>
      </w:r>
      <w:r w:rsidR="00455157" w:rsidRPr="002E3164">
        <w:rPr>
          <w:u w:val="single"/>
        </w:rPr>
        <w:t xml:space="preserve">undertake any corrections necessary to make such works comply with </w:t>
      </w:r>
      <w:r w:rsidRPr="002E3164">
        <w:rPr>
          <w:u w:val="single"/>
        </w:rPr>
        <w:t xml:space="preserve">the </w:t>
      </w:r>
      <w:r w:rsidR="00455157" w:rsidRPr="002E3164">
        <w:rPr>
          <w:u w:val="single"/>
        </w:rPr>
        <w:t>eligibility criteria</w:t>
      </w:r>
      <w:r w:rsidR="00001CFF">
        <w:rPr>
          <w:u w:val="single"/>
        </w:rPr>
        <w:t xml:space="preserve"> or with any terms or conditions set by the commissioner</w:t>
      </w:r>
      <w:r w:rsidR="00455157" w:rsidRPr="002E3164">
        <w:rPr>
          <w:u w:val="single"/>
        </w:rPr>
        <w:t>.</w:t>
      </w:r>
      <w:r w:rsidR="00100810" w:rsidRPr="002E3164">
        <w:rPr>
          <w:u w:val="single"/>
        </w:rPr>
        <w:t xml:space="preserve"> </w:t>
      </w:r>
      <w:r w:rsidR="00455157" w:rsidRPr="002E3164">
        <w:rPr>
          <w:u w:val="single"/>
        </w:rPr>
        <w:t xml:space="preserve">Such </w:t>
      </w:r>
      <w:r w:rsidR="00D17DC3" w:rsidRPr="002E3164">
        <w:rPr>
          <w:u w:val="single"/>
        </w:rPr>
        <w:t>notice must</w:t>
      </w:r>
      <w:r w:rsidR="00455157" w:rsidRPr="002E3164">
        <w:rPr>
          <w:u w:val="single"/>
        </w:rPr>
        <w:t xml:space="preserve"> specify a date</w:t>
      </w:r>
      <w:r w:rsidR="00D17DC3" w:rsidRPr="002E3164">
        <w:rPr>
          <w:u w:val="single"/>
        </w:rPr>
        <w:t>,</w:t>
      </w:r>
      <w:r w:rsidR="00455157" w:rsidRPr="002E3164">
        <w:rPr>
          <w:u w:val="single"/>
        </w:rPr>
        <w:t xml:space="preserve"> no earlier than 3 months and no later than 6 months from the date the order is issued, </w:t>
      </w:r>
      <w:r w:rsidR="00E7344D" w:rsidRPr="002E3164">
        <w:rPr>
          <w:u w:val="single"/>
        </w:rPr>
        <w:t xml:space="preserve">to complete </w:t>
      </w:r>
      <w:r w:rsidR="00455157" w:rsidRPr="002E3164">
        <w:rPr>
          <w:u w:val="single"/>
        </w:rPr>
        <w:t xml:space="preserve">such corrections. If the commissioner determines such corrections have not been made within the time specified, </w:t>
      </w:r>
      <w:r w:rsidR="0030667A">
        <w:rPr>
          <w:u w:val="single"/>
        </w:rPr>
        <w:t xml:space="preserve">the commissioner shall remove </w:t>
      </w:r>
      <w:r w:rsidR="00455157" w:rsidRPr="002E3164">
        <w:rPr>
          <w:u w:val="single"/>
        </w:rPr>
        <w:t>the commercial property</w:t>
      </w:r>
      <w:r w:rsidR="00D17DC3" w:rsidRPr="002E3164">
        <w:rPr>
          <w:u w:val="single"/>
        </w:rPr>
        <w:t xml:space="preserve"> </w:t>
      </w:r>
      <w:r w:rsidR="00455157" w:rsidRPr="002E3164">
        <w:rPr>
          <w:u w:val="single"/>
        </w:rPr>
        <w:t xml:space="preserve">from such program and the full amount of all waived fees billed to the applicant, together with interest at a rate established by </w:t>
      </w:r>
      <w:r w:rsidR="00D17DC3" w:rsidRPr="002E3164">
        <w:rPr>
          <w:u w:val="single"/>
        </w:rPr>
        <w:t xml:space="preserve">department </w:t>
      </w:r>
      <w:r w:rsidR="00455157" w:rsidRPr="002E3164">
        <w:rPr>
          <w:u w:val="single"/>
        </w:rPr>
        <w:t>rule.</w:t>
      </w:r>
    </w:p>
    <w:p w14:paraId="2DEA9D98" w14:textId="77777777" w:rsidR="0055475E" w:rsidRDefault="0055475E" w:rsidP="00204585">
      <w:pPr>
        <w:jc w:val="both"/>
        <w:rPr>
          <w:u w:val="single"/>
        </w:rPr>
      </w:pPr>
    </w:p>
    <w:p w14:paraId="135964A6" w14:textId="2F3C696D" w:rsidR="00923E63" w:rsidRDefault="00923E63" w:rsidP="00134CE6">
      <w:pPr>
        <w:ind w:left="360" w:firstLine="0"/>
        <w:jc w:val="both"/>
        <w:rPr>
          <w:u w:val="single"/>
        </w:rPr>
      </w:pPr>
      <w:r w:rsidRPr="00134CE6">
        <w:rPr>
          <w:b/>
          <w:u w:val="single"/>
        </w:rPr>
        <w:lastRenderedPageBreak/>
        <w:t>§ 28-112.14.8 Outreach and education.</w:t>
      </w:r>
      <w:r>
        <w:rPr>
          <w:u w:val="single"/>
        </w:rPr>
        <w:t xml:space="preserve"> The commissioner, in establishing the </w:t>
      </w:r>
      <w:r w:rsidRPr="002E3164">
        <w:rPr>
          <w:u w:val="single"/>
        </w:rPr>
        <w:t>storefront vacancy fee waiver program</w:t>
      </w:r>
      <w:r>
        <w:rPr>
          <w:u w:val="single"/>
        </w:rPr>
        <w:t xml:space="preserve">, shall establish an outreach and education program aimed at educating the general public on the </w:t>
      </w:r>
      <w:r w:rsidR="00F82024" w:rsidRPr="002E3164">
        <w:rPr>
          <w:u w:val="single"/>
        </w:rPr>
        <w:t>storefront vacancy fee waiver program</w:t>
      </w:r>
      <w:r w:rsidR="00F82024">
        <w:rPr>
          <w:u w:val="single"/>
        </w:rPr>
        <w:t xml:space="preserve"> </w:t>
      </w:r>
      <w:r>
        <w:rPr>
          <w:u w:val="single"/>
        </w:rPr>
        <w:t>including, but not limited to, the application process and the eligibility criteria</w:t>
      </w:r>
      <w:r w:rsidR="00F82024">
        <w:rPr>
          <w:u w:val="single"/>
        </w:rPr>
        <w:t xml:space="preserve"> required</w:t>
      </w:r>
      <w:r>
        <w:rPr>
          <w:u w:val="single"/>
        </w:rPr>
        <w:t xml:space="preserve"> for inclusion in </w:t>
      </w:r>
      <w:r w:rsidR="00F82024">
        <w:rPr>
          <w:u w:val="single"/>
        </w:rPr>
        <w:t>the</w:t>
      </w:r>
      <w:r>
        <w:rPr>
          <w:u w:val="single"/>
        </w:rPr>
        <w:t xml:space="preserve"> program. Such outreach and education program shall </w:t>
      </w:r>
      <w:r w:rsidRPr="00923E63">
        <w:rPr>
          <w:u w:val="single"/>
        </w:rPr>
        <w:t xml:space="preserve">include the production of educational materials </w:t>
      </w:r>
      <w:r w:rsidR="00001CFF">
        <w:rPr>
          <w:u w:val="single"/>
        </w:rPr>
        <w:t xml:space="preserve">that shall be made </w:t>
      </w:r>
      <w:r w:rsidRPr="00923E63">
        <w:rPr>
          <w:u w:val="single"/>
        </w:rPr>
        <w:t>available on the department's website.</w:t>
      </w:r>
    </w:p>
    <w:p w14:paraId="3AC678E9" w14:textId="77777777" w:rsidR="0055475E" w:rsidRPr="002E3164" w:rsidRDefault="0055475E" w:rsidP="00204585">
      <w:pPr>
        <w:jc w:val="both"/>
        <w:rPr>
          <w:u w:val="single"/>
        </w:rPr>
      </w:pPr>
    </w:p>
    <w:p w14:paraId="3714BB8A" w14:textId="56812DB3" w:rsidR="00C720E4" w:rsidRDefault="00A04A7A" w:rsidP="00134CE6">
      <w:pPr>
        <w:ind w:left="360" w:firstLine="0"/>
        <w:jc w:val="both"/>
        <w:rPr>
          <w:iCs/>
          <w:u w:val="single"/>
        </w:rPr>
      </w:pPr>
      <w:r w:rsidRPr="00134CE6">
        <w:rPr>
          <w:b/>
          <w:u w:val="single"/>
        </w:rPr>
        <w:t>§ 28-112.14.</w:t>
      </w:r>
      <w:r w:rsidR="00923E63" w:rsidRPr="00134CE6">
        <w:rPr>
          <w:b/>
          <w:u w:val="single"/>
        </w:rPr>
        <w:t>9</w:t>
      </w:r>
      <w:r w:rsidRPr="00134CE6">
        <w:rPr>
          <w:b/>
          <w:u w:val="single"/>
        </w:rPr>
        <w:t xml:space="preserve"> Rules.</w:t>
      </w:r>
      <w:r w:rsidRPr="002E3164">
        <w:rPr>
          <w:u w:val="single"/>
        </w:rPr>
        <w:t xml:space="preserve"> The commission</w:t>
      </w:r>
      <w:r w:rsidR="00923E63">
        <w:rPr>
          <w:u w:val="single"/>
        </w:rPr>
        <w:t>er</w:t>
      </w:r>
      <w:r w:rsidRPr="002E3164">
        <w:rPr>
          <w:u w:val="single"/>
        </w:rPr>
        <w:t xml:space="preserve"> may promulgate rules necessary for the implementation of this section.</w:t>
      </w:r>
      <w:r w:rsidR="00C720E4" w:rsidRPr="002E3164">
        <w:rPr>
          <w:iCs/>
          <w:u w:val="single"/>
        </w:rPr>
        <w:t xml:space="preserve"> </w:t>
      </w:r>
    </w:p>
    <w:p w14:paraId="3316D9A7" w14:textId="77777777" w:rsidR="0055475E" w:rsidRPr="002E3164" w:rsidRDefault="0055475E" w:rsidP="00204585">
      <w:pPr>
        <w:jc w:val="both"/>
        <w:rPr>
          <w:u w:val="single"/>
        </w:rPr>
      </w:pPr>
    </w:p>
    <w:p w14:paraId="3BFAB0B2" w14:textId="76E7D421" w:rsidR="003E0E2B" w:rsidRPr="00052EA3" w:rsidRDefault="00B12EF1" w:rsidP="003E0E2B">
      <w:pPr>
        <w:spacing w:line="480" w:lineRule="auto"/>
        <w:jc w:val="both"/>
      </w:pPr>
      <w:r w:rsidRPr="00FA678C">
        <w:t>§ 2</w:t>
      </w:r>
      <w:r w:rsidR="003E0E2B" w:rsidRPr="00B12EF1">
        <w:t>.</w:t>
      </w:r>
      <w:r w:rsidR="003E0E2B" w:rsidRPr="00052EA3">
        <w:t xml:space="preserve"> This local law takes effect </w:t>
      </w:r>
      <w:r w:rsidR="00455157" w:rsidRPr="00052EA3">
        <w:t>12</w:t>
      </w:r>
      <w:r w:rsidR="006B2408" w:rsidRPr="00052EA3">
        <w:t xml:space="preserve">0 days after </w:t>
      </w:r>
      <w:r w:rsidR="00A04A7A">
        <w:t>it becomes</w:t>
      </w:r>
      <w:r w:rsidR="00A04A7A" w:rsidRPr="00052EA3">
        <w:t xml:space="preserve"> </w:t>
      </w:r>
      <w:r w:rsidR="006B2408" w:rsidRPr="00052EA3">
        <w:t>law</w:t>
      </w:r>
      <w:r w:rsidR="00455157" w:rsidRPr="00052EA3">
        <w:t xml:space="preserve"> </w:t>
      </w:r>
      <w:r w:rsidR="004F67FE">
        <w:t xml:space="preserve">and </w:t>
      </w:r>
      <w:r w:rsidR="00455157" w:rsidRPr="00052EA3">
        <w:t xml:space="preserve">is deemed repealed on </w:t>
      </w:r>
      <w:r w:rsidR="001E1675" w:rsidRPr="00052EA3">
        <w:t>September 30, 2028</w:t>
      </w:r>
      <w:r w:rsidR="003E0E2B" w:rsidRPr="00052EA3">
        <w:t>.</w:t>
      </w:r>
    </w:p>
    <w:p w14:paraId="1B596CEA" w14:textId="77777777" w:rsidR="003E0E2B" w:rsidRPr="009841D1" w:rsidRDefault="003E0E2B" w:rsidP="007101A2">
      <w:pPr>
        <w:ind w:firstLine="0"/>
        <w:jc w:val="both"/>
        <w:rPr>
          <w:sz w:val="18"/>
          <w:szCs w:val="18"/>
        </w:rPr>
        <w:sectPr w:rsidR="003E0E2B" w:rsidRPr="009841D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0B41517" w14:textId="77777777" w:rsidR="00B47730" w:rsidRPr="009841D1" w:rsidRDefault="00B47730" w:rsidP="007101A2">
      <w:pPr>
        <w:ind w:firstLine="0"/>
        <w:jc w:val="both"/>
        <w:rPr>
          <w:sz w:val="18"/>
          <w:szCs w:val="18"/>
        </w:rPr>
      </w:pPr>
    </w:p>
    <w:p w14:paraId="7922C243" w14:textId="77777777" w:rsidR="00B4772C" w:rsidRPr="009841D1" w:rsidRDefault="00B4772C" w:rsidP="007101A2">
      <w:pPr>
        <w:ind w:firstLine="0"/>
        <w:jc w:val="both"/>
        <w:rPr>
          <w:sz w:val="18"/>
          <w:szCs w:val="18"/>
        </w:rPr>
      </w:pPr>
    </w:p>
    <w:p w14:paraId="57B2C355" w14:textId="77777777" w:rsidR="00B4772C" w:rsidRPr="009841D1" w:rsidRDefault="00B4772C" w:rsidP="007101A2">
      <w:pPr>
        <w:ind w:firstLine="0"/>
        <w:jc w:val="both"/>
        <w:rPr>
          <w:sz w:val="18"/>
          <w:szCs w:val="18"/>
        </w:rPr>
      </w:pPr>
    </w:p>
    <w:p w14:paraId="2799E328" w14:textId="2B28CFA5" w:rsidR="00EB262D" w:rsidRPr="009841D1" w:rsidRDefault="003E0E2B" w:rsidP="007101A2">
      <w:pPr>
        <w:ind w:firstLine="0"/>
        <w:jc w:val="both"/>
        <w:rPr>
          <w:sz w:val="18"/>
          <w:szCs w:val="18"/>
        </w:rPr>
      </w:pPr>
      <w:r w:rsidRPr="009841D1">
        <w:rPr>
          <w:sz w:val="18"/>
          <w:szCs w:val="18"/>
        </w:rPr>
        <w:t>MH</w:t>
      </w:r>
    </w:p>
    <w:p w14:paraId="55AC3A2A" w14:textId="22D6C390" w:rsidR="004E1CF2" w:rsidRDefault="004E1CF2" w:rsidP="007101A2">
      <w:pPr>
        <w:ind w:firstLine="0"/>
        <w:jc w:val="both"/>
        <w:rPr>
          <w:sz w:val="18"/>
          <w:szCs w:val="18"/>
        </w:rPr>
      </w:pPr>
      <w:r w:rsidRPr="009841D1">
        <w:rPr>
          <w:sz w:val="18"/>
          <w:szCs w:val="18"/>
        </w:rPr>
        <w:t xml:space="preserve">LS </w:t>
      </w:r>
      <w:r w:rsidR="00B47730" w:rsidRPr="009841D1">
        <w:rPr>
          <w:sz w:val="18"/>
          <w:szCs w:val="18"/>
        </w:rPr>
        <w:t>#</w:t>
      </w:r>
      <w:r w:rsidR="0035737D">
        <w:rPr>
          <w:sz w:val="18"/>
          <w:szCs w:val="18"/>
        </w:rPr>
        <w:t>16516</w:t>
      </w:r>
    </w:p>
    <w:p w14:paraId="2D98858D" w14:textId="7D336C48" w:rsidR="00C024A8" w:rsidRPr="009841D1" w:rsidRDefault="00C024A8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#0940-2024</w:t>
      </w:r>
    </w:p>
    <w:p w14:paraId="4B4045C8" w14:textId="12D35A8C" w:rsidR="004E1CF2" w:rsidRDefault="00C024A8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1/8/2026 1:12 PM</w:t>
      </w:r>
    </w:p>
    <w:p w14:paraId="7BC1F267" w14:textId="77777777" w:rsidR="00AE212E" w:rsidRDefault="00AE212E" w:rsidP="007101A2">
      <w:pPr>
        <w:ind w:firstLine="0"/>
        <w:rPr>
          <w:sz w:val="18"/>
          <w:szCs w:val="18"/>
        </w:rPr>
      </w:pPr>
    </w:p>
    <w:p w14:paraId="5A7D5712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C5F0B" w14:textId="77777777" w:rsidR="003138B2" w:rsidRDefault="003138B2">
      <w:r>
        <w:separator/>
      </w:r>
    </w:p>
    <w:p w14:paraId="2FA6E5EA" w14:textId="77777777" w:rsidR="003138B2" w:rsidRDefault="003138B2"/>
  </w:endnote>
  <w:endnote w:type="continuationSeparator" w:id="0">
    <w:p w14:paraId="128C321B" w14:textId="77777777" w:rsidR="003138B2" w:rsidRDefault="003138B2">
      <w:r>
        <w:continuationSeparator/>
      </w:r>
    </w:p>
    <w:p w14:paraId="276B03D0" w14:textId="77777777" w:rsidR="003138B2" w:rsidRDefault="003138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363381" w14:textId="11F8D776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313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62C584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D06223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4E5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15182E7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61A71" w14:textId="77777777" w:rsidR="003138B2" w:rsidRDefault="003138B2">
      <w:r>
        <w:separator/>
      </w:r>
    </w:p>
    <w:p w14:paraId="4C112A1B" w14:textId="77777777" w:rsidR="003138B2" w:rsidRDefault="003138B2"/>
  </w:footnote>
  <w:footnote w:type="continuationSeparator" w:id="0">
    <w:p w14:paraId="2E557662" w14:textId="77777777" w:rsidR="003138B2" w:rsidRDefault="003138B2">
      <w:r>
        <w:continuationSeparator/>
      </w:r>
    </w:p>
    <w:p w14:paraId="1FAB54A3" w14:textId="77777777" w:rsidR="003138B2" w:rsidRDefault="003138B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65787"/>
    <w:multiLevelType w:val="hybridMultilevel"/>
    <w:tmpl w:val="B016E90E"/>
    <w:lvl w:ilvl="0" w:tplc="4244B728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9B593C"/>
    <w:multiLevelType w:val="hybridMultilevel"/>
    <w:tmpl w:val="054EC682"/>
    <w:lvl w:ilvl="0" w:tplc="169CA0A0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137CFB"/>
    <w:multiLevelType w:val="hybridMultilevel"/>
    <w:tmpl w:val="DAAC762C"/>
    <w:lvl w:ilvl="0" w:tplc="0DF013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2DE80C8">
      <w:start w:val="1"/>
      <w:numFmt w:val="decimal"/>
      <w:lvlText w:val="%2."/>
      <w:lvlJc w:val="left"/>
      <w:pPr>
        <w:ind w:left="1800" w:hanging="360"/>
      </w:pPr>
      <w:rPr>
        <w:rFonts w:ascii="Times New Roman" w:eastAsia="Times New Roman" w:hAnsi="Times New Roman" w:cs="Times New Roman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2B2CDD"/>
    <w:multiLevelType w:val="hybridMultilevel"/>
    <w:tmpl w:val="2EC6B500"/>
    <w:lvl w:ilvl="0" w:tplc="4F5263C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52F0440"/>
    <w:multiLevelType w:val="hybridMultilevel"/>
    <w:tmpl w:val="5064A392"/>
    <w:lvl w:ilvl="0" w:tplc="6500145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E3194F"/>
    <w:multiLevelType w:val="hybridMultilevel"/>
    <w:tmpl w:val="D15C32D8"/>
    <w:lvl w:ilvl="0" w:tplc="0DF013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D972DD"/>
    <w:multiLevelType w:val="hybridMultilevel"/>
    <w:tmpl w:val="D3FABA9C"/>
    <w:lvl w:ilvl="0" w:tplc="DA824C4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EB35D7D"/>
    <w:multiLevelType w:val="hybridMultilevel"/>
    <w:tmpl w:val="158AB25A"/>
    <w:lvl w:ilvl="0" w:tplc="671AD8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9236961">
    <w:abstractNumId w:val="6"/>
  </w:num>
  <w:num w:numId="2" w16cid:durableId="1784807500">
    <w:abstractNumId w:val="8"/>
  </w:num>
  <w:num w:numId="3" w16cid:durableId="2024740718">
    <w:abstractNumId w:val="2"/>
  </w:num>
  <w:num w:numId="4" w16cid:durableId="458181333">
    <w:abstractNumId w:val="0"/>
  </w:num>
  <w:num w:numId="5" w16cid:durableId="1785464371">
    <w:abstractNumId w:val="7"/>
  </w:num>
  <w:num w:numId="6" w16cid:durableId="1487474129">
    <w:abstractNumId w:val="3"/>
  </w:num>
  <w:num w:numId="7" w16cid:durableId="920410865">
    <w:abstractNumId w:val="4"/>
  </w:num>
  <w:num w:numId="8" w16cid:durableId="1552157176">
    <w:abstractNumId w:val="5"/>
  </w:num>
  <w:num w:numId="9" w16cid:durableId="1442534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1FB"/>
    <w:rsid w:val="00001CFF"/>
    <w:rsid w:val="000135A3"/>
    <w:rsid w:val="00035181"/>
    <w:rsid w:val="000360B0"/>
    <w:rsid w:val="000378BC"/>
    <w:rsid w:val="000502BC"/>
    <w:rsid w:val="00052EA3"/>
    <w:rsid w:val="00056BB0"/>
    <w:rsid w:val="00064AFB"/>
    <w:rsid w:val="00074C7E"/>
    <w:rsid w:val="0009173E"/>
    <w:rsid w:val="00093310"/>
    <w:rsid w:val="00094A70"/>
    <w:rsid w:val="000A28A4"/>
    <w:rsid w:val="000D4A7F"/>
    <w:rsid w:val="000F49F6"/>
    <w:rsid w:val="000F5A4D"/>
    <w:rsid w:val="00100810"/>
    <w:rsid w:val="00101951"/>
    <w:rsid w:val="001073BD"/>
    <w:rsid w:val="00115B31"/>
    <w:rsid w:val="001208EC"/>
    <w:rsid w:val="00125BE6"/>
    <w:rsid w:val="00126717"/>
    <w:rsid w:val="00134CE6"/>
    <w:rsid w:val="001509BF"/>
    <w:rsid w:val="00150A27"/>
    <w:rsid w:val="00162FC0"/>
    <w:rsid w:val="00165627"/>
    <w:rsid w:val="00167107"/>
    <w:rsid w:val="00180BD2"/>
    <w:rsid w:val="00195A80"/>
    <w:rsid w:val="001A66BE"/>
    <w:rsid w:val="001C4E57"/>
    <w:rsid w:val="001D4249"/>
    <w:rsid w:val="001E1675"/>
    <w:rsid w:val="00204585"/>
    <w:rsid w:val="00205741"/>
    <w:rsid w:val="00207323"/>
    <w:rsid w:val="0021642E"/>
    <w:rsid w:val="0022099D"/>
    <w:rsid w:val="00233136"/>
    <w:rsid w:val="00235964"/>
    <w:rsid w:val="00241F94"/>
    <w:rsid w:val="0024782F"/>
    <w:rsid w:val="00270162"/>
    <w:rsid w:val="00272923"/>
    <w:rsid w:val="00280955"/>
    <w:rsid w:val="00292C42"/>
    <w:rsid w:val="002B2BDC"/>
    <w:rsid w:val="002C4435"/>
    <w:rsid w:val="002D5F4F"/>
    <w:rsid w:val="002E3164"/>
    <w:rsid w:val="002E4922"/>
    <w:rsid w:val="002F196D"/>
    <w:rsid w:val="002F269C"/>
    <w:rsid w:val="00301E5D"/>
    <w:rsid w:val="0030667A"/>
    <w:rsid w:val="003138B2"/>
    <w:rsid w:val="003164D5"/>
    <w:rsid w:val="00320D3B"/>
    <w:rsid w:val="00320F98"/>
    <w:rsid w:val="0033027F"/>
    <w:rsid w:val="003447CD"/>
    <w:rsid w:val="00352CA7"/>
    <w:rsid w:val="0035737D"/>
    <w:rsid w:val="003600A9"/>
    <w:rsid w:val="003720CF"/>
    <w:rsid w:val="003874A1"/>
    <w:rsid w:val="00387754"/>
    <w:rsid w:val="003A29EF"/>
    <w:rsid w:val="003A75C2"/>
    <w:rsid w:val="003B2147"/>
    <w:rsid w:val="003D270A"/>
    <w:rsid w:val="003D6698"/>
    <w:rsid w:val="003E0E2B"/>
    <w:rsid w:val="003E3B4D"/>
    <w:rsid w:val="003F26F9"/>
    <w:rsid w:val="003F3109"/>
    <w:rsid w:val="003F5C7B"/>
    <w:rsid w:val="00427EA6"/>
    <w:rsid w:val="00432688"/>
    <w:rsid w:val="00444642"/>
    <w:rsid w:val="00447A01"/>
    <w:rsid w:val="00455157"/>
    <w:rsid w:val="00465293"/>
    <w:rsid w:val="00493CD7"/>
    <w:rsid w:val="004948B5"/>
    <w:rsid w:val="00497233"/>
    <w:rsid w:val="004A5266"/>
    <w:rsid w:val="004A6BA1"/>
    <w:rsid w:val="004B097C"/>
    <w:rsid w:val="004E1CF2"/>
    <w:rsid w:val="004E72BD"/>
    <w:rsid w:val="004F32D3"/>
    <w:rsid w:val="004F3343"/>
    <w:rsid w:val="004F67FE"/>
    <w:rsid w:val="005020E8"/>
    <w:rsid w:val="0051256A"/>
    <w:rsid w:val="0051296F"/>
    <w:rsid w:val="00550E96"/>
    <w:rsid w:val="0055475E"/>
    <w:rsid w:val="00554C35"/>
    <w:rsid w:val="00562D00"/>
    <w:rsid w:val="0057235A"/>
    <w:rsid w:val="00586366"/>
    <w:rsid w:val="00595589"/>
    <w:rsid w:val="005A1EBD"/>
    <w:rsid w:val="005A35BB"/>
    <w:rsid w:val="005A591C"/>
    <w:rsid w:val="005B5DE4"/>
    <w:rsid w:val="005C391F"/>
    <w:rsid w:val="005C6980"/>
    <w:rsid w:val="005C7509"/>
    <w:rsid w:val="005D47C4"/>
    <w:rsid w:val="005D4A03"/>
    <w:rsid w:val="005E655A"/>
    <w:rsid w:val="005E6914"/>
    <w:rsid w:val="005E7681"/>
    <w:rsid w:val="005F3AA6"/>
    <w:rsid w:val="006038EA"/>
    <w:rsid w:val="006068B7"/>
    <w:rsid w:val="00621EDB"/>
    <w:rsid w:val="00630AB3"/>
    <w:rsid w:val="00630F12"/>
    <w:rsid w:val="006429F6"/>
    <w:rsid w:val="006662DF"/>
    <w:rsid w:val="00681A93"/>
    <w:rsid w:val="00687344"/>
    <w:rsid w:val="006A691C"/>
    <w:rsid w:val="006B2408"/>
    <w:rsid w:val="006B26AF"/>
    <w:rsid w:val="006B507F"/>
    <w:rsid w:val="006B590A"/>
    <w:rsid w:val="006B5AB9"/>
    <w:rsid w:val="006C29D8"/>
    <w:rsid w:val="006D098A"/>
    <w:rsid w:val="006D3E3C"/>
    <w:rsid w:val="006D562C"/>
    <w:rsid w:val="006D5786"/>
    <w:rsid w:val="006D793D"/>
    <w:rsid w:val="006E2D55"/>
    <w:rsid w:val="006F5CC7"/>
    <w:rsid w:val="007101A2"/>
    <w:rsid w:val="007218EB"/>
    <w:rsid w:val="00724F14"/>
    <w:rsid w:val="0072551E"/>
    <w:rsid w:val="00727F04"/>
    <w:rsid w:val="00731E9E"/>
    <w:rsid w:val="00750030"/>
    <w:rsid w:val="00762C0B"/>
    <w:rsid w:val="00767CD4"/>
    <w:rsid w:val="00770B9A"/>
    <w:rsid w:val="00771A44"/>
    <w:rsid w:val="007A1A40"/>
    <w:rsid w:val="007A7D77"/>
    <w:rsid w:val="007B152B"/>
    <w:rsid w:val="007B293E"/>
    <w:rsid w:val="007B6497"/>
    <w:rsid w:val="007C1D9D"/>
    <w:rsid w:val="007C6893"/>
    <w:rsid w:val="007E0139"/>
    <w:rsid w:val="007E0ECE"/>
    <w:rsid w:val="007E73C5"/>
    <w:rsid w:val="007E79D5"/>
    <w:rsid w:val="007F0A63"/>
    <w:rsid w:val="007F22DC"/>
    <w:rsid w:val="007F4087"/>
    <w:rsid w:val="007F5621"/>
    <w:rsid w:val="00806569"/>
    <w:rsid w:val="0081224C"/>
    <w:rsid w:val="008167F4"/>
    <w:rsid w:val="00830CFF"/>
    <w:rsid w:val="0083328B"/>
    <w:rsid w:val="0083646C"/>
    <w:rsid w:val="0085260B"/>
    <w:rsid w:val="00853E42"/>
    <w:rsid w:val="00872BFD"/>
    <w:rsid w:val="00873B26"/>
    <w:rsid w:val="00880099"/>
    <w:rsid w:val="00880E39"/>
    <w:rsid w:val="0088541D"/>
    <w:rsid w:val="00891FAB"/>
    <w:rsid w:val="00894753"/>
    <w:rsid w:val="008B76DC"/>
    <w:rsid w:val="008C097E"/>
    <w:rsid w:val="008E28FA"/>
    <w:rsid w:val="008F0B17"/>
    <w:rsid w:val="00900ACB"/>
    <w:rsid w:val="00923E63"/>
    <w:rsid w:val="00925D71"/>
    <w:rsid w:val="0094029B"/>
    <w:rsid w:val="00944901"/>
    <w:rsid w:val="00950251"/>
    <w:rsid w:val="009659A3"/>
    <w:rsid w:val="009720EA"/>
    <w:rsid w:val="009822E5"/>
    <w:rsid w:val="009841D1"/>
    <w:rsid w:val="00985685"/>
    <w:rsid w:val="00990ECE"/>
    <w:rsid w:val="009C7527"/>
    <w:rsid w:val="009F3540"/>
    <w:rsid w:val="00A03635"/>
    <w:rsid w:val="00A04A7A"/>
    <w:rsid w:val="00A10451"/>
    <w:rsid w:val="00A269C2"/>
    <w:rsid w:val="00A4132C"/>
    <w:rsid w:val="00A46ACE"/>
    <w:rsid w:val="00A531EC"/>
    <w:rsid w:val="00A629D1"/>
    <w:rsid w:val="00A654D0"/>
    <w:rsid w:val="00A671C3"/>
    <w:rsid w:val="00A8270A"/>
    <w:rsid w:val="00A862A2"/>
    <w:rsid w:val="00A92920"/>
    <w:rsid w:val="00AA5403"/>
    <w:rsid w:val="00AD024C"/>
    <w:rsid w:val="00AD1881"/>
    <w:rsid w:val="00AD797F"/>
    <w:rsid w:val="00AD7A9E"/>
    <w:rsid w:val="00AE212E"/>
    <w:rsid w:val="00AF39A5"/>
    <w:rsid w:val="00AF5AED"/>
    <w:rsid w:val="00B11663"/>
    <w:rsid w:val="00B12EF1"/>
    <w:rsid w:val="00B159B2"/>
    <w:rsid w:val="00B15D83"/>
    <w:rsid w:val="00B1635A"/>
    <w:rsid w:val="00B30100"/>
    <w:rsid w:val="00B4772C"/>
    <w:rsid w:val="00B47730"/>
    <w:rsid w:val="00B86814"/>
    <w:rsid w:val="00B86E98"/>
    <w:rsid w:val="00B92D5B"/>
    <w:rsid w:val="00BA4408"/>
    <w:rsid w:val="00BA599A"/>
    <w:rsid w:val="00BB6434"/>
    <w:rsid w:val="00BC1806"/>
    <w:rsid w:val="00BD4E49"/>
    <w:rsid w:val="00BE76F2"/>
    <w:rsid w:val="00BF76F0"/>
    <w:rsid w:val="00C024A8"/>
    <w:rsid w:val="00C037E2"/>
    <w:rsid w:val="00C073ED"/>
    <w:rsid w:val="00C720E4"/>
    <w:rsid w:val="00C91E70"/>
    <w:rsid w:val="00C92A35"/>
    <w:rsid w:val="00C93F56"/>
    <w:rsid w:val="00C96CEE"/>
    <w:rsid w:val="00CA06AB"/>
    <w:rsid w:val="00CA09E2"/>
    <w:rsid w:val="00CA2899"/>
    <w:rsid w:val="00CA30A1"/>
    <w:rsid w:val="00CA6B5C"/>
    <w:rsid w:val="00CB1FA6"/>
    <w:rsid w:val="00CB57B5"/>
    <w:rsid w:val="00CC4ED3"/>
    <w:rsid w:val="00CC583F"/>
    <w:rsid w:val="00CD782C"/>
    <w:rsid w:val="00CE602C"/>
    <w:rsid w:val="00CF17D2"/>
    <w:rsid w:val="00D03F8E"/>
    <w:rsid w:val="00D17DC3"/>
    <w:rsid w:val="00D30A34"/>
    <w:rsid w:val="00D5253A"/>
    <w:rsid w:val="00D52CE9"/>
    <w:rsid w:val="00D7312A"/>
    <w:rsid w:val="00D73901"/>
    <w:rsid w:val="00D74376"/>
    <w:rsid w:val="00D929DF"/>
    <w:rsid w:val="00D94395"/>
    <w:rsid w:val="00D975BE"/>
    <w:rsid w:val="00DA1B34"/>
    <w:rsid w:val="00DB61FB"/>
    <w:rsid w:val="00DB6BFB"/>
    <w:rsid w:val="00DC57C0"/>
    <w:rsid w:val="00DC7188"/>
    <w:rsid w:val="00DD0C30"/>
    <w:rsid w:val="00DE182F"/>
    <w:rsid w:val="00DE6E46"/>
    <w:rsid w:val="00DF7976"/>
    <w:rsid w:val="00E0423E"/>
    <w:rsid w:val="00E06550"/>
    <w:rsid w:val="00E13406"/>
    <w:rsid w:val="00E1547B"/>
    <w:rsid w:val="00E26E86"/>
    <w:rsid w:val="00E310B4"/>
    <w:rsid w:val="00E34500"/>
    <w:rsid w:val="00E37C8F"/>
    <w:rsid w:val="00E42EF6"/>
    <w:rsid w:val="00E611AD"/>
    <w:rsid w:val="00E611DE"/>
    <w:rsid w:val="00E6592F"/>
    <w:rsid w:val="00E7344D"/>
    <w:rsid w:val="00E75E7F"/>
    <w:rsid w:val="00E84A4E"/>
    <w:rsid w:val="00E96AB4"/>
    <w:rsid w:val="00E97376"/>
    <w:rsid w:val="00EA6957"/>
    <w:rsid w:val="00EB262D"/>
    <w:rsid w:val="00EB4F54"/>
    <w:rsid w:val="00EB5A22"/>
    <w:rsid w:val="00EB5A95"/>
    <w:rsid w:val="00EC6540"/>
    <w:rsid w:val="00EC6F7D"/>
    <w:rsid w:val="00ED266D"/>
    <w:rsid w:val="00ED2846"/>
    <w:rsid w:val="00ED6ADF"/>
    <w:rsid w:val="00EE7368"/>
    <w:rsid w:val="00EF1E62"/>
    <w:rsid w:val="00EF75B8"/>
    <w:rsid w:val="00F01C1E"/>
    <w:rsid w:val="00F0313F"/>
    <w:rsid w:val="00F0418B"/>
    <w:rsid w:val="00F12CB7"/>
    <w:rsid w:val="00F1371E"/>
    <w:rsid w:val="00F23C44"/>
    <w:rsid w:val="00F33321"/>
    <w:rsid w:val="00F34140"/>
    <w:rsid w:val="00F60349"/>
    <w:rsid w:val="00F6166D"/>
    <w:rsid w:val="00F82024"/>
    <w:rsid w:val="00F84592"/>
    <w:rsid w:val="00FA5BBD"/>
    <w:rsid w:val="00FA63F7"/>
    <w:rsid w:val="00FA678C"/>
    <w:rsid w:val="00FB2FD6"/>
    <w:rsid w:val="00FB3241"/>
    <w:rsid w:val="00FC1CB4"/>
    <w:rsid w:val="00FC2A31"/>
    <w:rsid w:val="00FC3450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0727F3"/>
  <w15:docId w15:val="{2E1CB925-E4DF-4A2C-9D57-4244576C6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0E2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0E2B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3E0E2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E0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0E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0E2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0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0E2B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320F9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3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df59398-c711-4a19-a7b2-e30c2dcf5e0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8659636482F4684FD3F65634D7664" ma:contentTypeVersion="15" ma:contentTypeDescription="Create a new document." ma:contentTypeScope="" ma:versionID="eb1368e33958e5f1d351de53c5719c1c">
  <xsd:schema xmlns:xsd="http://www.w3.org/2001/XMLSchema" xmlns:xs="http://www.w3.org/2001/XMLSchema" xmlns:p="http://schemas.microsoft.com/office/2006/metadata/properties" xmlns:ns3="8df59398-c711-4a19-a7b2-e30c2dcf5e04" xmlns:ns4="9f814249-1049-4751-9e2a-4f7664fffa8a" targetNamespace="http://schemas.microsoft.com/office/2006/metadata/properties" ma:root="true" ma:fieldsID="20d7239d9c25fed35349d6b9d7b330cc" ns3:_="" ns4:_="">
    <xsd:import namespace="8df59398-c711-4a19-a7b2-e30c2dcf5e04"/>
    <xsd:import namespace="9f814249-1049-4751-9e2a-4f7664fffa8a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DateTaken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59398-c711-4a19-a7b2-e30c2dcf5e04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14249-1049-4751-9e2a-4f7664fffa8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79F32-DB9B-4167-A2EF-137CE5F3ED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53B21F-E156-49C2-96B7-6B6A4E211A50}">
  <ds:schemaRefs>
    <ds:schemaRef ds:uri="http://schemas.microsoft.com/office/2006/metadata/properties"/>
    <ds:schemaRef ds:uri="http://schemas.microsoft.com/office/infopath/2007/PartnerControls"/>
    <ds:schemaRef ds:uri="8df59398-c711-4a19-a7b2-e30c2dcf5e04"/>
  </ds:schemaRefs>
</ds:datastoreItem>
</file>

<file path=customXml/itemProps3.xml><?xml version="1.0" encoding="utf-8"?>
<ds:datastoreItem xmlns:ds="http://schemas.openxmlformats.org/officeDocument/2006/customXml" ds:itemID="{0A39F235-7F7C-4F1B-A4E3-002647EA3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f59398-c711-4a19-a7b2-e30c2dcf5e04"/>
    <ds:schemaRef ds:uri="9f814249-1049-4751-9e2a-4f7664fffa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F1B514-A1BB-48D9-B6D3-1BC901236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Hill, Matthew</dc:creator>
  <cp:keywords/>
  <dc:description/>
  <cp:lastModifiedBy>Martin, William</cp:lastModifiedBy>
  <cp:revision>4</cp:revision>
  <cp:lastPrinted>2023-05-02T18:24:00Z</cp:lastPrinted>
  <dcterms:created xsi:type="dcterms:W3CDTF">2026-03-03T18:23:00Z</dcterms:created>
  <dcterms:modified xsi:type="dcterms:W3CDTF">2026-03-04T14:38:00Z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0x01010051E8659636482F4684FD3F65634D7664</vt:lpwstr>
  </property>
</Properties>
</file>