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F7876"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B6D238E"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4F9CC82" w14:textId="158FC6DF" w:rsidR="0041520B" w:rsidRPr="00A5189C" w:rsidRDefault="0004593B" w:rsidP="006C314E">
      <w:pPr>
        <w:pStyle w:val="NoSpacing"/>
        <w:spacing w:before="80"/>
        <w:jc w:val="both"/>
        <w:rPr>
          <w:rFonts w:cs="Times New Roman"/>
          <w:szCs w:val="24"/>
        </w:rPr>
      </w:pPr>
      <w:r>
        <w:rPr>
          <w:rFonts w:cs="Times New Roman"/>
          <w:szCs w:val="24"/>
        </w:rPr>
        <w:t>Int. No.</w:t>
      </w:r>
      <w:r w:rsidR="00053656">
        <w:rPr>
          <w:rFonts w:cs="Times New Roman"/>
          <w:szCs w:val="24"/>
        </w:rPr>
        <w:t xml:space="preserve"> 538</w:t>
      </w:r>
    </w:p>
    <w:p w14:paraId="5E2793D5" w14:textId="77777777" w:rsidR="0041520B" w:rsidRDefault="0041520B" w:rsidP="0041520B">
      <w:pPr>
        <w:pStyle w:val="NoSpacing"/>
        <w:jc w:val="both"/>
        <w:rPr>
          <w:rFonts w:cs="Times New Roman"/>
          <w:b/>
          <w:szCs w:val="24"/>
        </w:rPr>
      </w:pPr>
    </w:p>
    <w:p w14:paraId="2F5F2ED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194CD7D" w14:textId="40EA813C"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B370D9">
        <w:rPr>
          <w:rFonts w:cs="Times New Roman"/>
          <w:szCs w:val="24"/>
        </w:rPr>
        <w:t>Feliz</w:t>
      </w:r>
    </w:p>
    <w:p w14:paraId="749C1703" w14:textId="77777777" w:rsidR="00E3518C" w:rsidRPr="003A304F" w:rsidRDefault="00E3518C" w:rsidP="0041520B">
      <w:pPr>
        <w:pStyle w:val="NoSpacing"/>
        <w:jc w:val="both"/>
        <w:rPr>
          <w:rFonts w:cs="Times New Roman"/>
          <w:szCs w:val="24"/>
        </w:rPr>
      </w:pPr>
    </w:p>
    <w:p w14:paraId="232BCFC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2CF6268" w14:textId="4A2EEFED" w:rsidR="0041520B" w:rsidRDefault="001218E3" w:rsidP="001218E3">
      <w:pPr>
        <w:pStyle w:val="BodyText"/>
        <w:spacing w:before="80" w:line="240" w:lineRule="auto"/>
        <w:ind w:firstLine="0"/>
      </w:pPr>
      <w:r>
        <w:t>A Local Law to</w:t>
      </w:r>
      <w:r w:rsidR="00A9132D">
        <w:t xml:space="preserve"> </w:t>
      </w:r>
      <w:r w:rsidR="00B370D9">
        <w:t>amend the administrative code of the city of New York, in relation to</w:t>
      </w:r>
      <w:r w:rsidR="00B370D9" w:rsidRPr="00F5441F">
        <w:t xml:space="preserve"> </w:t>
      </w:r>
      <w:r w:rsidR="00B370D9">
        <w:t xml:space="preserve">establishing </w:t>
      </w:r>
      <w:r w:rsidR="00BD28B7">
        <w:t xml:space="preserve">a pilot program for </w:t>
      </w:r>
      <w:r w:rsidR="00B370D9">
        <w:t xml:space="preserve">location-specific vending licenses </w:t>
      </w:r>
      <w:r w:rsidR="003A08E5">
        <w:t>for Fordham Road in the Borough of the Bronx</w:t>
      </w:r>
    </w:p>
    <w:p w14:paraId="48FF0A72" w14:textId="77777777" w:rsidR="008823EE" w:rsidRDefault="008823EE" w:rsidP="0041520B">
      <w:pPr>
        <w:pStyle w:val="NoSpacing"/>
        <w:jc w:val="both"/>
        <w:rPr>
          <w:rFonts w:cs="Times New Roman"/>
          <w:szCs w:val="24"/>
        </w:rPr>
      </w:pPr>
    </w:p>
    <w:p w14:paraId="7B40890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5D50A82"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90115F1" w14:textId="36E84E2B" w:rsidR="0017748E" w:rsidRDefault="009D3F0D" w:rsidP="00CC3F79">
      <w:pPr>
        <w:pStyle w:val="NoSpacing"/>
        <w:spacing w:before="120"/>
        <w:jc w:val="both"/>
        <w:rPr>
          <w:rFonts w:cs="Times New Roman"/>
          <w:szCs w:val="24"/>
        </w:rPr>
      </w:pPr>
      <w:r>
        <w:rPr>
          <w:rFonts w:cs="Times New Roman"/>
          <w:szCs w:val="24"/>
        </w:rPr>
        <w:t xml:space="preserve">This bill would </w:t>
      </w:r>
      <w:r w:rsidR="00B370D9">
        <w:rPr>
          <w:rFonts w:cs="Times New Roman"/>
          <w:szCs w:val="24"/>
        </w:rPr>
        <w:t xml:space="preserve">restrict general vending on </w:t>
      </w:r>
      <w:r w:rsidR="00C85187">
        <w:rPr>
          <w:rFonts w:cs="Times New Roman"/>
          <w:szCs w:val="24"/>
        </w:rPr>
        <w:t xml:space="preserve">a portion of </w:t>
      </w:r>
      <w:r w:rsidR="00B370D9">
        <w:rPr>
          <w:rFonts w:cs="Times New Roman"/>
          <w:szCs w:val="24"/>
        </w:rPr>
        <w:t xml:space="preserve">Fordham Road </w:t>
      </w:r>
      <w:r w:rsidR="00BD28B7">
        <w:rPr>
          <w:rFonts w:cs="Times New Roman"/>
          <w:szCs w:val="24"/>
        </w:rPr>
        <w:t xml:space="preserve">over the next 5 years </w:t>
      </w:r>
      <w:r w:rsidR="00B370D9">
        <w:rPr>
          <w:rFonts w:cs="Times New Roman"/>
          <w:szCs w:val="24"/>
        </w:rPr>
        <w:t xml:space="preserve">to those </w:t>
      </w:r>
      <w:r w:rsidR="001A37F4">
        <w:rPr>
          <w:rFonts w:cs="Times New Roman"/>
          <w:szCs w:val="24"/>
        </w:rPr>
        <w:t>who</w:t>
      </w:r>
      <w:r w:rsidR="00B370D9">
        <w:rPr>
          <w:rFonts w:cs="Times New Roman"/>
          <w:szCs w:val="24"/>
        </w:rPr>
        <w:t xml:space="preserve"> hold licenses specifically allowing them to vend there. The department of consumer and worker protection </w:t>
      </w:r>
      <w:r w:rsidR="0067552C">
        <w:rPr>
          <w:rFonts w:cs="Times New Roman"/>
          <w:szCs w:val="24"/>
        </w:rPr>
        <w:t xml:space="preserve">would be </w:t>
      </w:r>
      <w:r w:rsidR="00B370D9">
        <w:rPr>
          <w:rFonts w:cs="Times New Roman"/>
          <w:szCs w:val="24"/>
        </w:rPr>
        <w:t xml:space="preserve">required to </w:t>
      </w:r>
      <w:r w:rsidR="0082521F">
        <w:rPr>
          <w:rFonts w:cs="Times New Roman"/>
          <w:szCs w:val="24"/>
        </w:rPr>
        <w:t xml:space="preserve">publish a report </w:t>
      </w:r>
      <w:r w:rsidR="00B370D9">
        <w:rPr>
          <w:rFonts w:cs="Times New Roman"/>
          <w:szCs w:val="24"/>
        </w:rPr>
        <w:t xml:space="preserve">on the number of vendors who operate on Fordham Road and </w:t>
      </w:r>
      <w:r w:rsidR="0067552C">
        <w:rPr>
          <w:rFonts w:cs="Times New Roman"/>
          <w:szCs w:val="24"/>
        </w:rPr>
        <w:t xml:space="preserve">would be </w:t>
      </w:r>
      <w:r w:rsidR="00B370D9">
        <w:rPr>
          <w:rFonts w:cs="Times New Roman"/>
          <w:szCs w:val="24"/>
        </w:rPr>
        <w:t xml:space="preserve">permitted to </w:t>
      </w:r>
      <w:r w:rsidR="008B15C5">
        <w:rPr>
          <w:rFonts w:cs="Times New Roman"/>
          <w:szCs w:val="24"/>
        </w:rPr>
        <w:t>issue licenses</w:t>
      </w:r>
      <w:r w:rsidR="00B370D9">
        <w:rPr>
          <w:rFonts w:cs="Times New Roman"/>
          <w:szCs w:val="24"/>
        </w:rPr>
        <w:t xml:space="preserve"> for vending on Fordham Road following that study.</w:t>
      </w:r>
    </w:p>
    <w:p w14:paraId="09B363A5" w14:textId="77777777" w:rsidR="008823EE" w:rsidRDefault="008823EE" w:rsidP="0041520B">
      <w:pPr>
        <w:pStyle w:val="NoSpacing"/>
        <w:jc w:val="both"/>
        <w:rPr>
          <w:rFonts w:cs="Times New Roman"/>
          <w:szCs w:val="24"/>
        </w:rPr>
      </w:pPr>
    </w:p>
    <w:p w14:paraId="4202610C"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051D45C" w14:textId="2E072A2F" w:rsidR="0041520B" w:rsidRPr="00A5189C" w:rsidRDefault="00B370D9" w:rsidP="006C314E">
      <w:pPr>
        <w:pStyle w:val="NoSpacing"/>
        <w:spacing w:before="80"/>
        <w:jc w:val="both"/>
        <w:rPr>
          <w:rFonts w:cs="Times New Roman"/>
          <w:szCs w:val="24"/>
        </w:rPr>
      </w:pPr>
      <w:r>
        <w:rPr>
          <w:rFonts w:cs="Times New Roman"/>
          <w:szCs w:val="24"/>
        </w:rPr>
        <w:t>Immediately</w:t>
      </w:r>
      <w:r w:rsidR="00AE5E0B" w:rsidRPr="00AE5E0B">
        <w:t xml:space="preserve"> </w:t>
      </w:r>
      <w:r w:rsidR="00AE5E0B" w:rsidRPr="00AE5E0B">
        <w:rPr>
          <w:rFonts w:cs="Times New Roman"/>
          <w:szCs w:val="24"/>
        </w:rPr>
        <w:t>except that subdivisions c and d of section 20-465.3 of the administrative code of the city of New York, as added by section two of this local law, take effect 180 days after it becomes law. This local law is deemed repealed 5 years after it becomes law.</w:t>
      </w:r>
    </w:p>
    <w:p w14:paraId="0E4CC6CF" w14:textId="77777777" w:rsidR="00D92C74" w:rsidRDefault="00D92C74" w:rsidP="0041520B"/>
    <w:p w14:paraId="3273B09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B497B73" w14:textId="77777777" w:rsidR="002B309C" w:rsidRPr="002B309C" w:rsidRDefault="00C15409"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6D11BD45" w14:textId="3691C4E9" w:rsidR="002B309C" w:rsidRPr="002B309C" w:rsidRDefault="00C15409"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177E3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C96FFBE" w14:textId="77777777" w:rsidR="002B309C" w:rsidRPr="002B309C" w:rsidRDefault="00C15409" w:rsidP="00A5189C">
      <w:pPr>
        <w:tabs>
          <w:tab w:val="left" w:pos="540"/>
        </w:tabs>
        <w:ind w:left="180"/>
        <w:rPr>
          <w:rFonts w:eastAsiaTheme="minorHAnsi"/>
          <w:szCs w:val="22"/>
        </w:rPr>
      </w:pPr>
      <w:sdt>
        <w:sdtPr>
          <w:rPr>
            <w:rFonts w:eastAsiaTheme="minorHAnsi"/>
            <w:b/>
            <w:szCs w:val="22"/>
          </w:rPr>
          <w:id w:val="-1647349800"/>
          <w14:checkbox>
            <w14:checked w14:val="1"/>
            <w14:checkedState w14:val="2612" w14:font="MS Gothic"/>
            <w14:uncheckedState w14:val="2610" w14:font="MS Gothic"/>
          </w14:checkbox>
        </w:sdtPr>
        <w:sdtEndPr/>
        <w:sdtContent>
          <w:r w:rsidR="00B370D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27DE09A5" w14:textId="77777777" w:rsidR="002B309C" w:rsidRPr="002B309C" w:rsidRDefault="00C15409"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C24CED2" w14:textId="77777777" w:rsidR="002B309C" w:rsidRPr="002B309C" w:rsidRDefault="00C15409"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B1EF386" w14:textId="77777777" w:rsidR="00A5189C" w:rsidRDefault="00A5189C" w:rsidP="008823EE">
      <w:pPr>
        <w:pStyle w:val="NoSpacing"/>
        <w:jc w:val="both"/>
        <w:rPr>
          <w:rStyle w:val="apple-style-span"/>
          <w:b/>
          <w:bCs/>
          <w:szCs w:val="24"/>
        </w:rPr>
      </w:pPr>
    </w:p>
    <w:p w14:paraId="6D716672"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2740C8A" w14:textId="77777777" w:rsidR="006C314E" w:rsidRDefault="006C314E" w:rsidP="008823EE">
      <w:pPr>
        <w:pStyle w:val="NoSpacing"/>
        <w:jc w:val="both"/>
        <w:rPr>
          <w:rStyle w:val="apple-style-span"/>
          <w:sz w:val="18"/>
          <w:szCs w:val="18"/>
        </w:rPr>
      </w:pPr>
    </w:p>
    <w:p w14:paraId="2911DDFB" w14:textId="77777777" w:rsidR="00B370D9" w:rsidRPr="00093443" w:rsidRDefault="00B370D9" w:rsidP="00B370D9">
      <w:pPr>
        <w:jc w:val="both"/>
        <w:rPr>
          <w:sz w:val="18"/>
          <w:szCs w:val="18"/>
        </w:rPr>
      </w:pPr>
      <w:r w:rsidRPr="00093443">
        <w:rPr>
          <w:sz w:val="18"/>
          <w:szCs w:val="18"/>
        </w:rPr>
        <w:t>FO</w:t>
      </w:r>
    </w:p>
    <w:p w14:paraId="2D7DA37A" w14:textId="2E2F0A18" w:rsidR="00B370D9" w:rsidRPr="00093443" w:rsidRDefault="00B370D9" w:rsidP="00B370D9">
      <w:pPr>
        <w:jc w:val="both"/>
        <w:rPr>
          <w:sz w:val="18"/>
          <w:szCs w:val="18"/>
        </w:rPr>
      </w:pPr>
      <w:r w:rsidRPr="00093443">
        <w:rPr>
          <w:sz w:val="18"/>
          <w:szCs w:val="18"/>
        </w:rPr>
        <w:t>LS #181</w:t>
      </w:r>
      <w:r>
        <w:rPr>
          <w:sz w:val="18"/>
          <w:szCs w:val="18"/>
        </w:rPr>
        <w:t>5</w:t>
      </w:r>
      <w:r w:rsidRPr="00093443">
        <w:rPr>
          <w:sz w:val="18"/>
          <w:szCs w:val="18"/>
        </w:rPr>
        <w:t>1</w:t>
      </w:r>
    </w:p>
    <w:p w14:paraId="47F54920" w14:textId="3E059A3A" w:rsidR="00B32C52" w:rsidRDefault="00F17144" w:rsidP="001218E3">
      <w:pPr>
        <w:rPr>
          <w:sz w:val="18"/>
          <w:szCs w:val="18"/>
        </w:rPr>
      </w:pPr>
      <w:proofErr w:type="gramStart"/>
      <w:r>
        <w:rPr>
          <w:sz w:val="18"/>
          <w:szCs w:val="18"/>
        </w:rPr>
        <w:t>Int. #</w:t>
      </w:r>
      <w:proofErr w:type="gramEnd"/>
      <w:r>
        <w:rPr>
          <w:sz w:val="18"/>
          <w:szCs w:val="18"/>
        </w:rPr>
        <w:t>1415-2025</w:t>
      </w:r>
    </w:p>
    <w:p w14:paraId="60DB99B3" w14:textId="63A46289" w:rsidR="00F17144" w:rsidRPr="009B7689" w:rsidRDefault="00F17144" w:rsidP="001218E3">
      <w:pPr>
        <w:rPr>
          <w:sz w:val="18"/>
          <w:szCs w:val="18"/>
        </w:rPr>
      </w:pPr>
      <w:r>
        <w:rPr>
          <w:sz w:val="18"/>
          <w:szCs w:val="18"/>
        </w:rPr>
        <w:t>1/6/2026 10:17 AM</w:t>
      </w:r>
    </w:p>
    <w:sectPr w:rsidR="00F17144" w:rsidRPr="009B768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DB68C" w14:textId="77777777" w:rsidR="00D3204B" w:rsidRDefault="00D3204B" w:rsidP="00272634">
      <w:r>
        <w:separator/>
      </w:r>
    </w:p>
  </w:endnote>
  <w:endnote w:type="continuationSeparator" w:id="0">
    <w:p w14:paraId="30B5CAB5" w14:textId="77777777" w:rsidR="00D3204B" w:rsidRDefault="00D3204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5377A" w14:textId="77777777" w:rsidR="00D3204B" w:rsidRDefault="00D3204B" w:rsidP="00272634">
      <w:r>
        <w:separator/>
      </w:r>
    </w:p>
  </w:footnote>
  <w:footnote w:type="continuationSeparator" w:id="0">
    <w:p w14:paraId="35D667A9" w14:textId="77777777" w:rsidR="00D3204B" w:rsidRDefault="00D3204B" w:rsidP="002726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6301865">
    <w:abstractNumId w:val="0"/>
  </w:num>
  <w:num w:numId="2" w16cid:durableId="785276011">
    <w:abstractNumId w:val="2"/>
  </w:num>
  <w:num w:numId="3" w16cid:durableId="17301534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B370D9"/>
    <w:rsid w:val="00006640"/>
    <w:rsid w:val="0004593B"/>
    <w:rsid w:val="00053656"/>
    <w:rsid w:val="000765AF"/>
    <w:rsid w:val="00080B67"/>
    <w:rsid w:val="000D68B9"/>
    <w:rsid w:val="000E4F15"/>
    <w:rsid w:val="0010786F"/>
    <w:rsid w:val="001218E3"/>
    <w:rsid w:val="00134583"/>
    <w:rsid w:val="001349AE"/>
    <w:rsid w:val="00156907"/>
    <w:rsid w:val="0017748E"/>
    <w:rsid w:val="00177E3E"/>
    <w:rsid w:val="001A37F4"/>
    <w:rsid w:val="001E3407"/>
    <w:rsid w:val="00216A92"/>
    <w:rsid w:val="00220726"/>
    <w:rsid w:val="00244435"/>
    <w:rsid w:val="00272634"/>
    <w:rsid w:val="00280543"/>
    <w:rsid w:val="002B309C"/>
    <w:rsid w:val="002D78A5"/>
    <w:rsid w:val="00314831"/>
    <w:rsid w:val="0033433B"/>
    <w:rsid w:val="00345D79"/>
    <w:rsid w:val="0035723D"/>
    <w:rsid w:val="003A08E5"/>
    <w:rsid w:val="003A304F"/>
    <w:rsid w:val="003C6AAA"/>
    <w:rsid w:val="003D6D23"/>
    <w:rsid w:val="003E2F46"/>
    <w:rsid w:val="003E57E6"/>
    <w:rsid w:val="003F1747"/>
    <w:rsid w:val="0041520B"/>
    <w:rsid w:val="00422B50"/>
    <w:rsid w:val="00424E79"/>
    <w:rsid w:val="00474067"/>
    <w:rsid w:val="004B589D"/>
    <w:rsid w:val="005021D5"/>
    <w:rsid w:val="00512FB5"/>
    <w:rsid w:val="005331A0"/>
    <w:rsid w:val="00563377"/>
    <w:rsid w:val="00597FA2"/>
    <w:rsid w:val="005B1E8E"/>
    <w:rsid w:val="005D07D2"/>
    <w:rsid w:val="005E5537"/>
    <w:rsid w:val="005E60DC"/>
    <w:rsid w:val="00606846"/>
    <w:rsid w:val="00615680"/>
    <w:rsid w:val="00617310"/>
    <w:rsid w:val="006209CB"/>
    <w:rsid w:val="00651D12"/>
    <w:rsid w:val="0067552C"/>
    <w:rsid w:val="006A7E5D"/>
    <w:rsid w:val="006B0536"/>
    <w:rsid w:val="006B2420"/>
    <w:rsid w:val="006C314E"/>
    <w:rsid w:val="006F5093"/>
    <w:rsid w:val="00701FD6"/>
    <w:rsid w:val="00751580"/>
    <w:rsid w:val="00781399"/>
    <w:rsid w:val="00783D82"/>
    <w:rsid w:val="00817575"/>
    <w:rsid w:val="0082024D"/>
    <w:rsid w:val="00820C10"/>
    <w:rsid w:val="0082521F"/>
    <w:rsid w:val="00837EB5"/>
    <w:rsid w:val="0086326E"/>
    <w:rsid w:val="008749A3"/>
    <w:rsid w:val="008823EE"/>
    <w:rsid w:val="008B15C5"/>
    <w:rsid w:val="008C3CBA"/>
    <w:rsid w:val="008F0D91"/>
    <w:rsid w:val="0091213E"/>
    <w:rsid w:val="009243C8"/>
    <w:rsid w:val="00932BFA"/>
    <w:rsid w:val="00957F28"/>
    <w:rsid w:val="00962A70"/>
    <w:rsid w:val="009654CB"/>
    <w:rsid w:val="009735FF"/>
    <w:rsid w:val="0099608B"/>
    <w:rsid w:val="009B087E"/>
    <w:rsid w:val="009B7689"/>
    <w:rsid w:val="009D3F0D"/>
    <w:rsid w:val="00A0603B"/>
    <w:rsid w:val="00A23AED"/>
    <w:rsid w:val="00A5189C"/>
    <w:rsid w:val="00A54037"/>
    <w:rsid w:val="00A6526E"/>
    <w:rsid w:val="00A87143"/>
    <w:rsid w:val="00A9132D"/>
    <w:rsid w:val="00AB6EBE"/>
    <w:rsid w:val="00AC5EE7"/>
    <w:rsid w:val="00AD7EC0"/>
    <w:rsid w:val="00AE4DE1"/>
    <w:rsid w:val="00AE5E0B"/>
    <w:rsid w:val="00AF56D8"/>
    <w:rsid w:val="00B32C52"/>
    <w:rsid w:val="00B370D9"/>
    <w:rsid w:val="00B578BD"/>
    <w:rsid w:val="00B9759C"/>
    <w:rsid w:val="00BA1D4D"/>
    <w:rsid w:val="00BD2104"/>
    <w:rsid w:val="00BD28B7"/>
    <w:rsid w:val="00BD51CA"/>
    <w:rsid w:val="00C15976"/>
    <w:rsid w:val="00C20C57"/>
    <w:rsid w:val="00C20D76"/>
    <w:rsid w:val="00C22CDF"/>
    <w:rsid w:val="00C564A2"/>
    <w:rsid w:val="00C67FA9"/>
    <w:rsid w:val="00C85187"/>
    <w:rsid w:val="00CC3989"/>
    <w:rsid w:val="00CC3F79"/>
    <w:rsid w:val="00CE43F7"/>
    <w:rsid w:val="00D0018B"/>
    <w:rsid w:val="00D25C62"/>
    <w:rsid w:val="00D276E6"/>
    <w:rsid w:val="00D3204B"/>
    <w:rsid w:val="00D442F8"/>
    <w:rsid w:val="00D6269F"/>
    <w:rsid w:val="00D74104"/>
    <w:rsid w:val="00D92C74"/>
    <w:rsid w:val="00D978E9"/>
    <w:rsid w:val="00DA25D7"/>
    <w:rsid w:val="00DB46CB"/>
    <w:rsid w:val="00DD0987"/>
    <w:rsid w:val="00E15ABF"/>
    <w:rsid w:val="00E3518C"/>
    <w:rsid w:val="00E444FF"/>
    <w:rsid w:val="00E47F9F"/>
    <w:rsid w:val="00EF0E87"/>
    <w:rsid w:val="00F17144"/>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F18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1774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2026-03-03T15:56:00Z</dcterms:created>
  <dcterms:modified xsi:type="dcterms:W3CDTF">2026-03-03T15:56:00Z</dcterms:modified>
</cp:coreProperties>
</file>