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9BF3D51" w14:textId="2E0A6668" w:rsidR="0041520B" w:rsidRPr="00A5189C" w:rsidRDefault="1FE981A1" w:rsidP="0CA69286">
      <w:pPr>
        <w:pStyle w:val="NoSpacing"/>
        <w:spacing w:before="80"/>
        <w:jc w:val="both"/>
        <w:rPr>
          <w:rFonts w:cs="Times New Roman"/>
        </w:rPr>
      </w:pPr>
      <w:r w:rsidRPr="1FE981A1">
        <w:rPr>
          <w:rFonts w:cs="Times New Roman"/>
        </w:rPr>
        <w:t xml:space="preserve">Int. No. </w:t>
      </w:r>
      <w:r w:rsidR="007D698D">
        <w:rPr>
          <w:rFonts w:cs="Times New Roman"/>
        </w:rPr>
        <w:t>548</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886AFE4" w14:textId="3C528C05" w:rsidR="00C720B9" w:rsidRDefault="1FE981A1" w:rsidP="00C720B9">
      <w:pPr>
        <w:autoSpaceDE w:val="0"/>
        <w:autoSpaceDN w:val="0"/>
        <w:adjustRightInd w:val="0"/>
        <w:jc w:val="both"/>
      </w:pPr>
      <w:r w:rsidRPr="1FE981A1">
        <w:rPr>
          <w:rFonts w:eastAsiaTheme="minorEastAsia"/>
        </w:rPr>
        <w:t>By Council Members Feliz, Marte, Nurse and Abreu</w:t>
      </w:r>
    </w:p>
    <w:p w14:paraId="0A37501D" w14:textId="77777777" w:rsidR="00A105DD" w:rsidRPr="003A304F" w:rsidRDefault="00A105DD"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420792B" w14:textId="77777777" w:rsidR="00DC1CED" w:rsidRDefault="001218E3" w:rsidP="00DC1CED">
      <w:pPr>
        <w:pStyle w:val="BodyText"/>
        <w:spacing w:line="240" w:lineRule="auto"/>
        <w:ind w:firstLine="0"/>
      </w:pPr>
      <w:r>
        <w:t xml:space="preserve">A Local Law </w:t>
      </w:r>
      <w:r w:rsidR="00C652B0">
        <w:t xml:space="preserve">to amend the </w:t>
      </w:r>
      <w:r w:rsidR="00DC1CED">
        <w:t>administrative code of the city of New York, in relation to the creation of a boilerplate annual checklist for parking garage inspections prior to initial annual condition inspections</w:t>
      </w:r>
    </w:p>
    <w:p w14:paraId="5DAB6C7B" w14:textId="77777777" w:rsidR="008823EE" w:rsidRDefault="008823EE" w:rsidP="00D551EE">
      <w:pPr>
        <w:pStyle w:val="BodyText"/>
        <w:spacing w:line="240" w:lineRule="auto"/>
        <w:ind w:firstLine="0"/>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68A5F66"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F87654">
        <w:rPr>
          <w:rFonts w:cs="Times New Roman"/>
          <w:szCs w:val="24"/>
        </w:rPr>
        <w:t xml:space="preserve">require the Department of Buildings to create and publish on their website a boilerplate annual observation checklist </w:t>
      </w:r>
      <w:r w:rsidR="00DC1CED">
        <w:rPr>
          <w:rFonts w:cs="Times New Roman"/>
          <w:szCs w:val="24"/>
        </w:rPr>
        <w:t>to</w:t>
      </w:r>
      <w:r w:rsidR="00F87654">
        <w:rPr>
          <w:rFonts w:cs="Times New Roman"/>
          <w:szCs w:val="24"/>
        </w:rPr>
        <w:t xml:space="preserve"> be used </w:t>
      </w:r>
      <w:r w:rsidR="00C652B0">
        <w:rPr>
          <w:rFonts w:cs="Times New Roman"/>
          <w:szCs w:val="24"/>
        </w:rPr>
        <w:t xml:space="preserve">by parking garage structure owners or their authorized agents prior to their initial annual condition inspection. This checklist </w:t>
      </w:r>
      <w:r w:rsidR="00DC1CED">
        <w:rPr>
          <w:rFonts w:cs="Times New Roman"/>
          <w:szCs w:val="24"/>
        </w:rPr>
        <w:t>would</w:t>
      </w:r>
      <w:r w:rsidR="00DC1CED" w:rsidRPr="00C652B0">
        <w:rPr>
          <w:rFonts w:cs="Times New Roman"/>
          <w:szCs w:val="24"/>
        </w:rPr>
        <w:t xml:space="preserve"> </w:t>
      </w:r>
      <w:r w:rsidR="00C652B0" w:rsidRPr="00C652B0">
        <w:rPr>
          <w:rFonts w:cs="Times New Roman"/>
          <w:szCs w:val="24"/>
        </w:rPr>
        <w:t xml:space="preserve">include, but </w:t>
      </w:r>
      <w:r w:rsidR="00DC1CED">
        <w:rPr>
          <w:rFonts w:cs="Times New Roman"/>
          <w:szCs w:val="24"/>
        </w:rPr>
        <w:t>would</w:t>
      </w:r>
      <w:r w:rsidR="00DC1CED" w:rsidRPr="00C652B0">
        <w:rPr>
          <w:rFonts w:cs="Times New Roman"/>
          <w:szCs w:val="24"/>
        </w:rPr>
        <w:t xml:space="preserve"> </w:t>
      </w:r>
      <w:r w:rsidR="00C652B0" w:rsidRPr="00C652B0">
        <w:rPr>
          <w:rFonts w:cs="Times New Roman"/>
          <w:szCs w:val="24"/>
        </w:rPr>
        <w:t>not</w:t>
      </w:r>
      <w:r w:rsidR="00DC1CED">
        <w:rPr>
          <w:rFonts w:cs="Times New Roman"/>
          <w:szCs w:val="24"/>
        </w:rPr>
        <w:t xml:space="preserve"> be</w:t>
      </w:r>
      <w:r w:rsidR="00C652B0" w:rsidRPr="00C652B0">
        <w:rPr>
          <w:rFonts w:cs="Times New Roman"/>
          <w:szCs w:val="24"/>
        </w:rPr>
        <w:t xml:space="preserve"> limited to, the age and location of the structure, whether vehicles are stored on the roof, and any outstanding violations for structural issues.</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26E2CD9" w14:textId="77777777" w:rsidR="0041520B" w:rsidRPr="00A5189C" w:rsidRDefault="007E6332" w:rsidP="006C314E">
      <w:pPr>
        <w:pStyle w:val="NoSpacing"/>
        <w:spacing w:before="80"/>
        <w:jc w:val="both"/>
        <w:rPr>
          <w:rFonts w:cs="Times New Roman"/>
          <w:szCs w:val="24"/>
        </w:rPr>
      </w:pPr>
      <w:r>
        <w:rPr>
          <w:rFonts w:cs="Times New Roman"/>
          <w:szCs w:val="24"/>
        </w:rPr>
        <w:t>120 days after it become</w:t>
      </w:r>
      <w:r w:rsidR="00FE7399">
        <w:rPr>
          <w:rFonts w:cs="Times New Roman"/>
          <w:szCs w:val="24"/>
        </w:rPr>
        <w:t>s</w:t>
      </w:r>
      <w:r>
        <w:rPr>
          <w:rFonts w:cs="Times New Roman"/>
          <w:szCs w:val="24"/>
        </w:rPr>
        <w:t xml:space="preserve"> law</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07E69F4" w14:textId="77777777" w:rsidR="002B309C" w:rsidRPr="002B309C" w:rsidRDefault="00A713A6"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F8765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A713A6"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A713A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A713A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A713A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7B0E6B7E">
        <w:rPr>
          <w:rStyle w:val="apple-style-span"/>
          <w:b/>
          <w:bCs/>
        </w:rPr>
        <w:t>Note:</w:t>
      </w:r>
      <w:r w:rsidRPr="7B0E6B7E">
        <w:rPr>
          <w:rStyle w:val="apple-style-span"/>
        </w:rPr>
        <w:t xml:space="preserve"> In the full bill text online at legistar.council.nyc.gov, language in proposed consolidated laws that </w:t>
      </w:r>
      <w:proofErr w:type="gramStart"/>
      <w:r w:rsidRPr="7B0E6B7E">
        <w:rPr>
          <w:rStyle w:val="apple-style-span"/>
        </w:rPr>
        <w:t>is</w:t>
      </w:r>
      <w:proofErr w:type="gramEnd"/>
      <w:r w:rsidRPr="7B0E6B7E">
        <w:rPr>
          <w:rStyle w:val="apple-style-span"/>
        </w:rPr>
        <w:t xml:space="preserve"> enclosed by [brackets] would be deleted, and language that is </w:t>
      </w:r>
      <w:r w:rsidRPr="7B0E6B7E">
        <w:rPr>
          <w:rStyle w:val="apple-style-span"/>
          <w:u w:val="single"/>
        </w:rPr>
        <w:t>underlined</w:t>
      </w:r>
      <w:r w:rsidRPr="7B0E6B7E">
        <w:rPr>
          <w:rStyle w:val="apple-style-span"/>
        </w:rPr>
        <w:t xml:space="preserve"> would be new. Language in proposed unconsolidated laws, in contrast, will not have brackets or </w:t>
      </w:r>
      <w:proofErr w:type="gramStart"/>
      <w:r w:rsidRPr="7B0E6B7E">
        <w:rPr>
          <w:rStyle w:val="apple-style-span"/>
        </w:rPr>
        <w:t>underlining</w:t>
      </w:r>
      <w:proofErr w:type="gramEnd"/>
      <w:r w:rsidRPr="7B0E6B7E">
        <w:rPr>
          <w:rStyle w:val="apple-style-span"/>
        </w:rPr>
        <w:t xml:space="preserve"> because it would be entirely new. Consolidation means that the law </w:t>
      </w:r>
      <w:r w:rsidR="001218E3" w:rsidRPr="7B0E6B7E">
        <w:rPr>
          <w:rStyle w:val="apple-style-span"/>
        </w:rPr>
        <w:t>would be</w:t>
      </w:r>
      <w:r w:rsidRPr="7B0E6B7E">
        <w:rPr>
          <w:rStyle w:val="apple-style-span"/>
        </w:rPr>
        <w:t> placed in the New York City Charter or Administrative Code.</w:t>
      </w:r>
    </w:p>
    <w:p w14:paraId="355F8662" w14:textId="2890541B" w:rsidR="7B0E6B7E" w:rsidRDefault="7B0E6B7E" w:rsidP="7B0E6B7E">
      <w:pPr>
        <w:pStyle w:val="NoSpacing"/>
        <w:jc w:val="both"/>
        <w:rPr>
          <w:rStyle w:val="apple-style-span"/>
          <w:sz w:val="18"/>
          <w:szCs w:val="18"/>
        </w:rPr>
      </w:pPr>
    </w:p>
    <w:p w14:paraId="54AAD11C" w14:textId="480FDE79" w:rsidR="1FE981A1" w:rsidRDefault="1FE981A1" w:rsidP="1FE981A1">
      <w:pPr>
        <w:jc w:val="both"/>
        <w:rPr>
          <w:rFonts w:eastAsia="Times New Roman"/>
          <w:color w:val="000000" w:themeColor="text1"/>
          <w:sz w:val="18"/>
          <w:szCs w:val="18"/>
        </w:rPr>
      </w:pPr>
      <w:proofErr w:type="spellStart"/>
      <w:r w:rsidRPr="1FE981A1">
        <w:rPr>
          <w:rFonts w:eastAsia="Times New Roman"/>
          <w:color w:val="000000" w:themeColor="text1"/>
          <w:sz w:val="18"/>
          <w:szCs w:val="18"/>
        </w:rPr>
        <w:t>CoJM</w:t>
      </w:r>
      <w:proofErr w:type="spellEnd"/>
    </w:p>
    <w:p w14:paraId="46207510" w14:textId="7EB250C2" w:rsidR="1FE981A1" w:rsidRDefault="1FE981A1" w:rsidP="1FE981A1">
      <w:pPr>
        <w:jc w:val="both"/>
        <w:rPr>
          <w:rFonts w:eastAsia="Times New Roman"/>
          <w:color w:val="000000" w:themeColor="text1"/>
          <w:sz w:val="18"/>
          <w:szCs w:val="18"/>
        </w:rPr>
      </w:pPr>
      <w:r w:rsidRPr="1FE981A1">
        <w:rPr>
          <w:rFonts w:eastAsia="Times New Roman"/>
          <w:color w:val="000000" w:themeColor="text1"/>
          <w:sz w:val="18"/>
          <w:szCs w:val="18"/>
        </w:rPr>
        <w:t>LS #13637</w:t>
      </w:r>
    </w:p>
    <w:p w14:paraId="51ACC5C6" w14:textId="0119D533" w:rsidR="1FE981A1" w:rsidRDefault="1FE981A1" w:rsidP="1FE981A1">
      <w:pPr>
        <w:jc w:val="both"/>
        <w:rPr>
          <w:rFonts w:eastAsia="Times New Roman"/>
          <w:color w:val="000000" w:themeColor="text1"/>
          <w:sz w:val="18"/>
          <w:szCs w:val="18"/>
        </w:rPr>
      </w:pPr>
      <w:proofErr w:type="gramStart"/>
      <w:r w:rsidRPr="1FE981A1">
        <w:rPr>
          <w:rFonts w:eastAsia="Times New Roman"/>
          <w:color w:val="000000" w:themeColor="text1"/>
          <w:sz w:val="18"/>
          <w:szCs w:val="18"/>
        </w:rPr>
        <w:t>Int. #</w:t>
      </w:r>
      <w:proofErr w:type="gramEnd"/>
      <w:r w:rsidRPr="1FE981A1">
        <w:rPr>
          <w:rFonts w:eastAsia="Times New Roman"/>
          <w:color w:val="000000" w:themeColor="text1"/>
          <w:sz w:val="18"/>
          <w:szCs w:val="18"/>
        </w:rPr>
        <w:t xml:space="preserve">0176-2024 </w:t>
      </w:r>
    </w:p>
    <w:p w14:paraId="7C075A76" w14:textId="1D970FA2" w:rsidR="1FE981A1" w:rsidRDefault="1FE981A1" w:rsidP="00947888">
      <w:pPr>
        <w:jc w:val="both"/>
        <w:rPr>
          <w:rFonts w:eastAsia="Times New Roman"/>
          <w:color w:val="000000" w:themeColor="text1"/>
          <w:sz w:val="18"/>
          <w:szCs w:val="18"/>
        </w:rPr>
      </w:pPr>
      <w:r w:rsidRPr="1FE981A1">
        <w:rPr>
          <w:rFonts w:eastAsia="Times New Roman"/>
          <w:color w:val="000000" w:themeColor="text1"/>
          <w:sz w:val="18"/>
          <w:szCs w:val="18"/>
        </w:rPr>
        <w:t>01/07/2026 1:22 PM</w:t>
      </w:r>
    </w:p>
    <w:sectPr w:rsidR="1FE981A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45375" w14:textId="77777777" w:rsidR="00C85E78" w:rsidRDefault="00C85E78" w:rsidP="00272634">
      <w:r>
        <w:separator/>
      </w:r>
    </w:p>
  </w:endnote>
  <w:endnote w:type="continuationSeparator" w:id="0">
    <w:p w14:paraId="1DC2854B" w14:textId="77777777" w:rsidR="00C85E78" w:rsidRDefault="00C85E7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31CB" w14:textId="77777777" w:rsidR="004C0ABA" w:rsidRDefault="004C0A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0818" w14:textId="77777777" w:rsidR="004C0ABA" w:rsidRDefault="004C0A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B00A" w14:textId="77777777" w:rsidR="004C0ABA" w:rsidRDefault="004C0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2559B" w14:textId="77777777" w:rsidR="00C85E78" w:rsidRDefault="00C85E78" w:rsidP="00272634">
      <w:r>
        <w:separator/>
      </w:r>
    </w:p>
  </w:footnote>
  <w:footnote w:type="continuationSeparator" w:id="0">
    <w:p w14:paraId="70CAF79E" w14:textId="77777777" w:rsidR="00C85E78" w:rsidRDefault="00C85E7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940D" w14:textId="77777777" w:rsidR="004C0ABA" w:rsidRDefault="004C0A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D5A5" w14:textId="77777777" w:rsidR="004C0ABA" w:rsidRDefault="004C0A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7189793">
    <w:abstractNumId w:val="0"/>
  </w:num>
  <w:num w:numId="2" w16cid:durableId="2027099940">
    <w:abstractNumId w:val="2"/>
  </w:num>
  <w:num w:numId="3" w16cid:durableId="1344942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87654"/>
    <w:rsid w:val="00006640"/>
    <w:rsid w:val="0004593B"/>
    <w:rsid w:val="000529A3"/>
    <w:rsid w:val="000765AF"/>
    <w:rsid w:val="00080B67"/>
    <w:rsid w:val="00082975"/>
    <w:rsid w:val="000E4F15"/>
    <w:rsid w:val="0010786F"/>
    <w:rsid w:val="001218E3"/>
    <w:rsid w:val="00134583"/>
    <w:rsid w:val="001349AE"/>
    <w:rsid w:val="001652C3"/>
    <w:rsid w:val="0017748E"/>
    <w:rsid w:val="00183364"/>
    <w:rsid w:val="001E3407"/>
    <w:rsid w:val="00216A92"/>
    <w:rsid w:val="00220726"/>
    <w:rsid w:val="00272634"/>
    <w:rsid w:val="00280543"/>
    <w:rsid w:val="002B309C"/>
    <w:rsid w:val="002D78A5"/>
    <w:rsid w:val="00314831"/>
    <w:rsid w:val="0033433B"/>
    <w:rsid w:val="00345D79"/>
    <w:rsid w:val="0035723D"/>
    <w:rsid w:val="003A304F"/>
    <w:rsid w:val="003D5E44"/>
    <w:rsid w:val="003D6D23"/>
    <w:rsid w:val="003E2F46"/>
    <w:rsid w:val="003E57E6"/>
    <w:rsid w:val="0041520B"/>
    <w:rsid w:val="00424E79"/>
    <w:rsid w:val="00474067"/>
    <w:rsid w:val="004A36AA"/>
    <w:rsid w:val="004B1310"/>
    <w:rsid w:val="004B589D"/>
    <w:rsid w:val="004C0ABA"/>
    <w:rsid w:val="005021D5"/>
    <w:rsid w:val="00512FB5"/>
    <w:rsid w:val="005331A0"/>
    <w:rsid w:val="00563377"/>
    <w:rsid w:val="00581601"/>
    <w:rsid w:val="00586A00"/>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17728"/>
    <w:rsid w:val="00736484"/>
    <w:rsid w:val="00751580"/>
    <w:rsid w:val="00781399"/>
    <w:rsid w:val="007D698D"/>
    <w:rsid w:val="007E6332"/>
    <w:rsid w:val="0082024D"/>
    <w:rsid w:val="00820C10"/>
    <w:rsid w:val="00837EB5"/>
    <w:rsid w:val="0086326E"/>
    <w:rsid w:val="008749A3"/>
    <w:rsid w:val="008823EE"/>
    <w:rsid w:val="008E2857"/>
    <w:rsid w:val="009243C8"/>
    <w:rsid w:val="00932BFA"/>
    <w:rsid w:val="00947888"/>
    <w:rsid w:val="00957F28"/>
    <w:rsid w:val="00962A70"/>
    <w:rsid w:val="009654CB"/>
    <w:rsid w:val="0099608B"/>
    <w:rsid w:val="009B087E"/>
    <w:rsid w:val="009B7689"/>
    <w:rsid w:val="009C7167"/>
    <w:rsid w:val="009D3F0D"/>
    <w:rsid w:val="00A0603B"/>
    <w:rsid w:val="00A105DD"/>
    <w:rsid w:val="00A23AED"/>
    <w:rsid w:val="00A5189C"/>
    <w:rsid w:val="00A54037"/>
    <w:rsid w:val="00A6526E"/>
    <w:rsid w:val="00A87143"/>
    <w:rsid w:val="00A9132D"/>
    <w:rsid w:val="00AB6EBE"/>
    <w:rsid w:val="00AC5EE7"/>
    <w:rsid w:val="00AD7EC0"/>
    <w:rsid w:val="00AE4DE1"/>
    <w:rsid w:val="00AF56D8"/>
    <w:rsid w:val="00B25016"/>
    <w:rsid w:val="00B32C52"/>
    <w:rsid w:val="00B43BEC"/>
    <w:rsid w:val="00B578BD"/>
    <w:rsid w:val="00B9759C"/>
    <w:rsid w:val="00BA1D4D"/>
    <w:rsid w:val="00BA26F8"/>
    <w:rsid w:val="00BD2104"/>
    <w:rsid w:val="00BD51CA"/>
    <w:rsid w:val="00C14266"/>
    <w:rsid w:val="00C20C57"/>
    <w:rsid w:val="00C20D76"/>
    <w:rsid w:val="00C22CDF"/>
    <w:rsid w:val="00C52023"/>
    <w:rsid w:val="00C564A2"/>
    <w:rsid w:val="00C652B0"/>
    <w:rsid w:val="00C67FA9"/>
    <w:rsid w:val="00C720B9"/>
    <w:rsid w:val="00C735EC"/>
    <w:rsid w:val="00C85E78"/>
    <w:rsid w:val="00CC3989"/>
    <w:rsid w:val="00CC3F79"/>
    <w:rsid w:val="00D0018B"/>
    <w:rsid w:val="00D25C62"/>
    <w:rsid w:val="00D442F8"/>
    <w:rsid w:val="00D551EE"/>
    <w:rsid w:val="00D74104"/>
    <w:rsid w:val="00D92C74"/>
    <w:rsid w:val="00DA25D7"/>
    <w:rsid w:val="00DB46CB"/>
    <w:rsid w:val="00DC1CED"/>
    <w:rsid w:val="00DE07CB"/>
    <w:rsid w:val="00E3518C"/>
    <w:rsid w:val="00E444FF"/>
    <w:rsid w:val="00E47F9F"/>
    <w:rsid w:val="00E55E3E"/>
    <w:rsid w:val="00EF0E87"/>
    <w:rsid w:val="00F21FC5"/>
    <w:rsid w:val="00F42BA3"/>
    <w:rsid w:val="00F4558B"/>
    <w:rsid w:val="00F51D32"/>
    <w:rsid w:val="00F62018"/>
    <w:rsid w:val="00F656F0"/>
    <w:rsid w:val="00F74B3D"/>
    <w:rsid w:val="00F87654"/>
    <w:rsid w:val="00F8773C"/>
    <w:rsid w:val="00FE7399"/>
    <w:rsid w:val="0CA69286"/>
    <w:rsid w:val="13CB86BF"/>
    <w:rsid w:val="15F986D7"/>
    <w:rsid w:val="1957818E"/>
    <w:rsid w:val="1FE981A1"/>
    <w:rsid w:val="4DF890CB"/>
    <w:rsid w:val="7B0E6B7E"/>
    <w:rsid w:val="7B867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FC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557766">
      <w:bodyDiv w:val="1"/>
      <w:marLeft w:val="0"/>
      <w:marRight w:val="0"/>
      <w:marTop w:val="0"/>
      <w:marBottom w:val="0"/>
      <w:divBdr>
        <w:top w:val="none" w:sz="0" w:space="0" w:color="auto"/>
        <w:left w:val="none" w:sz="0" w:space="0" w:color="auto"/>
        <w:bottom w:val="none" w:sz="0" w:space="0" w:color="auto"/>
        <w:right w:val="none" w:sz="0" w:space="0" w:color="auto"/>
      </w:divBdr>
    </w:div>
    <w:div w:id="138590451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1660</Characters>
  <Application>Microsoft Office Word</Application>
  <DocSecurity>0</DocSecurity>
  <Lines>13</Lines>
  <Paragraphs>3</Paragraphs>
  <ScaleCrop>false</ScaleCrop>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2026-03-03T19:54:00Z</dcterms:created>
  <dcterms:modified xsi:type="dcterms:W3CDTF">2026-03-03T19:54:00Z</dcterms:modified>
</cp:coreProperties>
</file>