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433BDF" w:rsidRPr="00433BDF" w:rsidRDefault="00433BDF" w:rsidP="00433BDF">
      <w:pPr>
        <w:autoSpaceDE w:val="0"/>
        <w:autoSpaceDN w:val="0"/>
        <w:adjustRightInd w:val="0"/>
        <w:snapToGrid w:val="0"/>
        <w:jc w:val="center"/>
        <w:rPr>
          <w:rFonts w:ascii="TimesNewRoman" w:eastAsia="Times New Roman" w:hAnsi="TimesNewRoman" w:cs="TimesNewRoman"/>
          <w:b/>
          <w:color w:val="000000"/>
          <w:sz w:val="28"/>
          <w:szCs w:val="24"/>
          <w:u w:val="single"/>
          <w:lang w:val="x-none"/>
        </w:rPr>
      </w:pPr>
      <w:r w:rsidRPr="00433BDF">
        <w:rPr>
          <w:rFonts w:ascii="TimesNewRoman" w:eastAsia="Times New Roman" w:hAnsi="TimesNewRoman" w:cs="TimesNewRoman"/>
          <w:b/>
          <w:color w:val="000000"/>
          <w:sz w:val="28"/>
          <w:szCs w:val="24"/>
          <w:u w:val="single"/>
          <w:lang w:val="x-none"/>
        </w:rPr>
        <w:t>Plain Language Summary</w:t>
      </w:r>
    </w:p>
    <w:p w14:paraId="672A6659"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0A37501D"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4D87C147"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Current Introduction Number:</w:t>
      </w:r>
    </w:p>
    <w:p w14:paraId="33A1152E" w14:textId="38EB7462" w:rsidR="00433BDF" w:rsidRPr="007968FD" w:rsidRDefault="072E2E8E" w:rsidP="072E2E8E">
      <w:pPr>
        <w:autoSpaceDE w:val="0"/>
        <w:autoSpaceDN w:val="0"/>
        <w:adjustRightInd w:val="0"/>
        <w:snapToGrid w:val="0"/>
        <w:rPr>
          <w:rFonts w:ascii="TimesNewRoman" w:eastAsia="Times New Roman" w:hAnsi="TimesNewRoman" w:cs="TimesNewRoman"/>
          <w:color w:val="000000"/>
        </w:rPr>
      </w:pPr>
      <w:r w:rsidRPr="072E2E8E">
        <w:rPr>
          <w:rFonts w:ascii="TimesNewRoman" w:eastAsia="Times New Roman" w:hAnsi="TimesNewRoman" w:cs="TimesNewRoman"/>
          <w:color w:val="000000" w:themeColor="text1"/>
        </w:rPr>
        <w:t>Int. No.</w:t>
      </w:r>
      <w:r w:rsidR="00F952FA">
        <w:rPr>
          <w:rFonts w:ascii="TimesNewRoman" w:eastAsia="Times New Roman" w:hAnsi="TimesNewRoman" w:cs="TimesNewRoman"/>
          <w:color w:val="000000" w:themeColor="text1"/>
        </w:rPr>
        <w:t xml:space="preserve"> </w:t>
      </w:r>
      <w:r w:rsidR="00477BF3">
        <w:rPr>
          <w:rFonts w:ascii="TimesNewRoman" w:eastAsia="Times New Roman" w:hAnsi="TimesNewRoman" w:cs="TimesNewRoman"/>
          <w:color w:val="000000" w:themeColor="text1"/>
        </w:rPr>
        <w:t>702</w:t>
      </w:r>
    </w:p>
    <w:p w14:paraId="5DAB6C7B"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D91F7E5"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Prime Sponsors:</w:t>
      </w:r>
    </w:p>
    <w:p w14:paraId="6A5892A1" w14:textId="4C7B0A10" w:rsidR="00B16F98" w:rsidRDefault="00B16F98" w:rsidP="00B16F98">
      <w:pPr>
        <w:autoSpaceDE w:val="0"/>
        <w:autoSpaceDN w:val="0"/>
        <w:adjustRightInd w:val="0"/>
        <w:jc w:val="both"/>
        <w:rPr>
          <w:rFonts w:cs="Times New Roman"/>
          <w:szCs w:val="24"/>
        </w:rPr>
      </w:pPr>
      <w:r>
        <w:rPr>
          <w:rFonts w:cs="Times New Roman"/>
          <w:szCs w:val="24"/>
        </w:rPr>
        <w:t xml:space="preserve">By Council Members </w:t>
      </w:r>
      <w:r w:rsidR="00E4390E" w:rsidRPr="00E4390E">
        <w:rPr>
          <w:rFonts w:cs="Times New Roman"/>
          <w:szCs w:val="24"/>
        </w:rPr>
        <w:t>Narcisse and Avilés</w:t>
      </w:r>
    </w:p>
    <w:p w14:paraId="7729421C" w14:textId="72893390" w:rsidR="0F120CA7" w:rsidRDefault="0F120CA7" w:rsidP="0F120CA7">
      <w:pPr>
        <w:suppressLineNumbers/>
        <w:jc w:val="both"/>
        <w:rPr>
          <w:rFonts w:cs="Times New Roman"/>
          <w:color w:val="000000" w:themeColor="text1"/>
        </w:rPr>
      </w:pPr>
    </w:p>
    <w:p w14:paraId="6430B4D9"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Title:</w:t>
      </w:r>
    </w:p>
    <w:p w14:paraId="3B8CAA45" w14:textId="77777777" w:rsidR="003C0463" w:rsidRDefault="003C0463" w:rsidP="003C0463">
      <w:pPr>
        <w:pStyle w:val="BodyText"/>
        <w:spacing w:line="240" w:lineRule="auto"/>
        <w:ind w:firstLine="0"/>
      </w:pPr>
      <w:r>
        <w:t xml:space="preserve">A Local Law </w:t>
      </w:r>
      <w:r w:rsidR="000C7189">
        <w:t xml:space="preserve">to </w:t>
      </w:r>
      <w:r w:rsidR="000C7189" w:rsidRPr="000C7189">
        <w:t xml:space="preserve">amend the administrative code of the city of New York, </w:t>
      </w:r>
      <w:r w:rsidR="001A0CB9" w:rsidRPr="001A0CB9">
        <w:t xml:space="preserve">in relation to establishing protocols for </w:t>
      </w:r>
      <w:r w:rsidR="001B78A1">
        <w:t xml:space="preserve">responding to </w:t>
      </w:r>
      <w:r w:rsidR="001A0CB9" w:rsidRPr="001A0CB9">
        <w:t>students experiencing mental health crises</w:t>
      </w:r>
    </w:p>
    <w:p w14:paraId="6A05A809"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CCB4282"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Summary:</w:t>
      </w:r>
    </w:p>
    <w:p w14:paraId="0D2FC853" w14:textId="77777777" w:rsidR="00433BDF" w:rsidRDefault="00433BDF" w:rsidP="00C27D6F">
      <w:pPr>
        <w:autoSpaceDE w:val="0"/>
        <w:autoSpaceDN w:val="0"/>
        <w:adjustRightInd w:val="0"/>
        <w:snapToGrid w:val="0"/>
        <w:jc w:val="both"/>
        <w:rPr>
          <w:rFonts w:ascii="TimesNewRoman" w:eastAsia="Times New Roman" w:hAnsi="TimesNewRoman" w:cs="TimesNewRoman"/>
          <w:b/>
          <w:color w:val="000000"/>
          <w:szCs w:val="24"/>
          <w:lang w:val="x-none"/>
        </w:rPr>
      </w:pPr>
      <w:r>
        <w:rPr>
          <w:rFonts w:ascii="TimesNewRoman" w:eastAsia="Times New Roman" w:hAnsi="TimesNewRoman" w:cs="TimesNewRoman"/>
          <w:b/>
          <w:color w:val="000000"/>
          <w:szCs w:val="24"/>
          <w:lang w:val="x-none"/>
        </w:rPr>
        <w:t>This plain language summary is for informational purposes only and does not substitute for legal counsel. For more information, you should review the full text of the bill, which is available online at legistar.council.nyc.gov.</w:t>
      </w:r>
    </w:p>
    <w:p w14:paraId="5A39BBE3"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73083F15" w14:textId="77777777" w:rsidR="00433BDF" w:rsidRPr="007A7AF2" w:rsidRDefault="00433BDF" w:rsidP="00C27D6F">
      <w:pPr>
        <w:autoSpaceDE w:val="0"/>
        <w:autoSpaceDN w:val="0"/>
        <w:adjustRightInd w:val="0"/>
        <w:snapToGrid w:val="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lang w:val="x-none"/>
        </w:rPr>
        <w:t xml:space="preserve">This bill would </w:t>
      </w:r>
      <w:r w:rsidR="00BF2764" w:rsidRPr="00BF2764">
        <w:rPr>
          <w:rFonts w:ascii="TimesNewRoman" w:eastAsia="Times New Roman" w:hAnsi="TimesNewRoman" w:cs="TimesNewRoman"/>
          <w:color w:val="000000"/>
          <w:szCs w:val="24"/>
          <w:lang w:val="x-none"/>
        </w:rPr>
        <w:t xml:space="preserve">require </w:t>
      </w:r>
      <w:r w:rsidR="00F70519">
        <w:rPr>
          <w:rFonts w:ascii="TimesNewRoman" w:eastAsia="Times New Roman" w:hAnsi="TimesNewRoman" w:cs="TimesNewRoman"/>
          <w:color w:val="000000"/>
          <w:szCs w:val="24"/>
        </w:rPr>
        <w:t xml:space="preserve">the Department </w:t>
      </w:r>
      <w:r w:rsidR="001B78A1">
        <w:rPr>
          <w:rFonts w:ascii="TimesNewRoman" w:eastAsia="Times New Roman" w:hAnsi="TimesNewRoman" w:cs="TimesNewRoman"/>
          <w:color w:val="000000"/>
          <w:szCs w:val="24"/>
        </w:rPr>
        <w:t xml:space="preserve">of Health and Mental Hygiene (DOHMH), in consultation with the Department of Education and the Administration for Children’s Services, to establish protocols for responding </w:t>
      </w:r>
      <w:r w:rsidR="002E6A0F">
        <w:rPr>
          <w:rFonts w:ascii="TimesNewRoman" w:eastAsia="Times New Roman" w:hAnsi="TimesNewRoman" w:cs="TimesNewRoman"/>
          <w:color w:val="000000"/>
          <w:szCs w:val="24"/>
        </w:rPr>
        <w:t xml:space="preserve">to students experiencing </w:t>
      </w:r>
      <w:r w:rsidR="001B78A1">
        <w:rPr>
          <w:rFonts w:ascii="TimesNewRoman" w:eastAsia="Times New Roman" w:hAnsi="TimesNewRoman" w:cs="TimesNewRoman"/>
          <w:color w:val="000000"/>
          <w:szCs w:val="24"/>
        </w:rPr>
        <w:t>mental health crises</w:t>
      </w:r>
      <w:r w:rsidR="007A7AF2">
        <w:rPr>
          <w:rFonts w:ascii="TimesNewRoman" w:eastAsia="Times New Roman" w:hAnsi="TimesNewRoman" w:cs="TimesNewRoman"/>
          <w:color w:val="000000"/>
          <w:szCs w:val="24"/>
        </w:rPr>
        <w:t>.</w:t>
      </w:r>
      <w:r w:rsidR="001B78A1">
        <w:rPr>
          <w:rFonts w:ascii="TimesNewRoman" w:eastAsia="Times New Roman" w:hAnsi="TimesNewRoman" w:cs="TimesNewRoman"/>
          <w:color w:val="000000"/>
          <w:szCs w:val="24"/>
        </w:rPr>
        <w:t xml:space="preserve"> The protocols would include </w:t>
      </w:r>
      <w:r w:rsidR="00670F99">
        <w:rPr>
          <w:rFonts w:ascii="TimesNewRoman" w:eastAsia="Times New Roman" w:hAnsi="TimesNewRoman" w:cs="TimesNewRoman"/>
          <w:color w:val="000000"/>
          <w:szCs w:val="24"/>
        </w:rPr>
        <w:t>guidelines for</w:t>
      </w:r>
      <w:r w:rsidR="001B78A1">
        <w:rPr>
          <w:rFonts w:ascii="TimesNewRoman" w:eastAsia="Times New Roman" w:hAnsi="TimesNewRoman" w:cs="TimesNewRoman"/>
          <w:color w:val="000000"/>
          <w:szCs w:val="24"/>
        </w:rPr>
        <w:t xml:space="preserve"> immediate response, procedures for returning to school, training </w:t>
      </w:r>
      <w:r w:rsidR="00784B58">
        <w:rPr>
          <w:rFonts w:ascii="TimesNewRoman" w:eastAsia="Times New Roman" w:hAnsi="TimesNewRoman" w:cs="TimesNewRoman"/>
          <w:color w:val="000000"/>
          <w:szCs w:val="24"/>
        </w:rPr>
        <w:t xml:space="preserve">requirements </w:t>
      </w:r>
      <w:r w:rsidR="001B78A1">
        <w:rPr>
          <w:rFonts w:ascii="TimesNewRoman" w:eastAsia="Times New Roman" w:hAnsi="TimesNewRoman" w:cs="TimesNewRoman"/>
          <w:color w:val="000000"/>
          <w:szCs w:val="24"/>
        </w:rPr>
        <w:t>and protecting the safety and well-being of the student body. The protocols</w:t>
      </w:r>
      <w:r w:rsidR="004713E5">
        <w:rPr>
          <w:rFonts w:ascii="TimesNewRoman" w:eastAsia="Times New Roman" w:hAnsi="TimesNewRoman" w:cs="TimesNewRoman"/>
          <w:color w:val="000000"/>
          <w:szCs w:val="24"/>
        </w:rPr>
        <w:t xml:space="preserve"> and any </w:t>
      </w:r>
      <w:r w:rsidR="00AE006C">
        <w:rPr>
          <w:rFonts w:ascii="TimesNewRoman" w:eastAsia="Times New Roman" w:hAnsi="TimesNewRoman" w:cs="TimesNewRoman"/>
          <w:color w:val="000000"/>
          <w:szCs w:val="24"/>
        </w:rPr>
        <w:t xml:space="preserve">subsequent </w:t>
      </w:r>
      <w:r w:rsidR="004713E5">
        <w:rPr>
          <w:rFonts w:ascii="TimesNewRoman" w:eastAsia="Times New Roman" w:hAnsi="TimesNewRoman" w:cs="TimesNewRoman"/>
          <w:color w:val="000000"/>
          <w:szCs w:val="24"/>
        </w:rPr>
        <w:t>updates</w:t>
      </w:r>
      <w:r w:rsidR="001B78A1">
        <w:rPr>
          <w:rFonts w:ascii="TimesNewRoman" w:eastAsia="Times New Roman" w:hAnsi="TimesNewRoman" w:cs="TimesNewRoman"/>
          <w:color w:val="000000"/>
          <w:szCs w:val="24"/>
        </w:rPr>
        <w:t xml:space="preserve"> would be posted on the DOHMH website.</w:t>
      </w:r>
    </w:p>
    <w:p w14:paraId="41C8F396" w14:textId="77777777" w:rsidR="00433BDF" w:rsidRPr="00EA1FE1" w:rsidRDefault="00433BDF" w:rsidP="00433BDF">
      <w:pPr>
        <w:autoSpaceDE w:val="0"/>
        <w:autoSpaceDN w:val="0"/>
        <w:adjustRightInd w:val="0"/>
        <w:snapToGrid w:val="0"/>
        <w:rPr>
          <w:rFonts w:ascii="TimesNewRoman" w:eastAsia="Times New Roman" w:hAnsi="TimesNewRoman" w:cs="TimesNewRoman"/>
          <w:color w:val="000000"/>
          <w:szCs w:val="24"/>
        </w:rPr>
      </w:pPr>
    </w:p>
    <w:p w14:paraId="700F2D74"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Effective Date:</w:t>
      </w:r>
    </w:p>
    <w:p w14:paraId="7C2B475F" w14:textId="77777777" w:rsidR="00433BDF" w:rsidRPr="003C0463" w:rsidRDefault="00A13622"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Immediately</w:t>
      </w:r>
    </w:p>
    <w:p w14:paraId="72A3D3EC"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7F720DE1"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Legislative Impact:</w:t>
      </w:r>
    </w:p>
    <w:p w14:paraId="0A3B1BC8" w14:textId="77777777" w:rsidR="00433BDF" w:rsidRDefault="003C0463"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Agency Rulemaking Required</w:t>
      </w:r>
      <w:r w:rsidR="00433BDF">
        <w:rPr>
          <w:rFonts w:ascii="TimesNewRoman" w:eastAsia="Times New Roman" w:hAnsi="TimesNewRoman" w:cs="TimesNewRoman"/>
          <w:color w:val="000000"/>
          <w:szCs w:val="24"/>
          <w:lang w:val="x-none"/>
        </w:rPr>
        <w:t>: Is City agency rulemaking required?</w:t>
      </w:r>
    </w:p>
    <w:p w14:paraId="4DD181B5"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Report Required</w:t>
      </w:r>
      <w:r>
        <w:rPr>
          <w:rFonts w:ascii="TimesNewRoman" w:eastAsia="Times New Roman" w:hAnsi="TimesNewRoman" w:cs="TimesNewRoman"/>
          <w:color w:val="000000"/>
          <w:szCs w:val="24"/>
          <w:lang w:val="x-none"/>
        </w:rPr>
        <w:t>: Is a report due to Council required?</w:t>
      </w:r>
    </w:p>
    <w:p w14:paraId="1C48C8D3"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Sunset Date Included</w:t>
      </w:r>
      <w:r>
        <w:rPr>
          <w:rFonts w:ascii="TimesNewRoman" w:eastAsia="Times New Roman" w:hAnsi="TimesNewRoman" w:cs="TimesNewRoman"/>
          <w:color w:val="000000"/>
          <w:szCs w:val="24"/>
          <w:lang w:val="x-none"/>
        </w:rPr>
        <w:t>: Does the legislation have a sunset date?</w:t>
      </w:r>
    </w:p>
    <w:p w14:paraId="182E2CE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Council Appointment Required</w:t>
      </w:r>
      <w:r>
        <w:rPr>
          <w:rFonts w:ascii="TimesNewRoman" w:eastAsia="Times New Roman" w:hAnsi="TimesNewRoman" w:cs="TimesNewRoman"/>
          <w:color w:val="000000"/>
          <w:szCs w:val="24"/>
          <w:lang w:val="x-none"/>
        </w:rPr>
        <w:t>: Is an appointment by the Council required?</w:t>
      </w:r>
    </w:p>
    <w:p w14:paraId="0641290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Other Appointment Required</w:t>
      </w:r>
      <w:r>
        <w:rPr>
          <w:rFonts w:ascii="TimesNewRoman" w:eastAsia="Times New Roman" w:hAnsi="TimesNewRoman" w:cs="TimesNewRoman"/>
          <w:color w:val="000000"/>
          <w:szCs w:val="24"/>
          <w:lang w:val="x-none"/>
        </w:rPr>
        <w:t>: Are other appointments not by the Council required?</w:t>
      </w:r>
    </w:p>
    <w:p w14:paraId="0D0B940D"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lang w:val="x-none"/>
        </w:rPr>
      </w:pPr>
    </w:p>
    <w:p w14:paraId="22EC0BBC"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TimesNewRoman" w:eastAsia="Times New Roman" w:hAnsi="TimesNewRoman" w:cs="TimesNewRoman"/>
          <w:b/>
          <w:color w:val="000000"/>
          <w:szCs w:val="24"/>
          <w:lang w:val="x-none"/>
        </w:rPr>
        <w:t xml:space="preserve">Note: </w:t>
      </w:r>
      <w:r>
        <w:rPr>
          <w:rFonts w:ascii="TimesNewRoman" w:eastAsia="Times New Roman" w:hAnsi="TimesNewRoman" w:cs="TimesNewRoman"/>
          <w:color w:val="000000"/>
          <w:szCs w:val="24"/>
          <w:lang w:val="x-none"/>
        </w:rPr>
        <w:t xml:space="preserve">In the full bill text online at legistar.council.nyc.gov, language in proposed consolidated laws that is enclosed by [brackets] would be deleted, and language that is </w:t>
      </w:r>
      <w:r w:rsidRPr="00433BDF">
        <w:rPr>
          <w:rFonts w:ascii="TimesNewRoman" w:eastAsia="Times New Roman" w:hAnsi="TimesNewRoman" w:cs="TimesNewRoman"/>
          <w:color w:val="000000"/>
          <w:szCs w:val="24"/>
          <w:u w:val="single"/>
          <w:lang w:val="x-none"/>
        </w:rPr>
        <w:t>underlined</w:t>
      </w:r>
      <w:r>
        <w:rPr>
          <w:rFonts w:ascii="TimesNewRoman" w:eastAsia="Times New Roman" w:hAnsi="TimesNewRoman" w:cs="TimesNewRoman"/>
          <w:color w:val="000000"/>
          <w:szCs w:val="24"/>
          <w:lang w:val="x-none"/>
        </w:rPr>
        <w:t xml:space="preserve"> would be new. Language in proposed unconsolidated laws, in contrast, will not have brackets or underlining because it would be entirely new. Consolidation means that the law is placed in the New York City Charter or Administrative Code.</w:t>
      </w:r>
    </w:p>
    <w:p w14:paraId="0E27B00A" w14:textId="77777777" w:rsidR="00AA070A" w:rsidRDefault="00AA070A" w:rsidP="00433BDF">
      <w:pPr>
        <w:autoSpaceDE w:val="0"/>
        <w:autoSpaceDN w:val="0"/>
        <w:adjustRightInd w:val="0"/>
        <w:snapToGrid w:val="0"/>
        <w:rPr>
          <w:rFonts w:ascii="TimesNewRoman" w:eastAsia="Times New Roman" w:hAnsi="TimesNewRoman" w:cs="TimesNewRoman"/>
          <w:color w:val="000000"/>
          <w:szCs w:val="24"/>
          <w:lang w:val="x-none"/>
        </w:rPr>
      </w:pPr>
    </w:p>
    <w:p w14:paraId="60061E4C" w14:textId="77777777" w:rsidR="00AA070A" w:rsidRDefault="00AA070A" w:rsidP="00433BDF">
      <w:pPr>
        <w:autoSpaceDE w:val="0"/>
        <w:autoSpaceDN w:val="0"/>
        <w:adjustRightInd w:val="0"/>
        <w:snapToGrid w:val="0"/>
        <w:rPr>
          <w:rFonts w:ascii="TimesNewRoman" w:eastAsia="Times New Roman" w:hAnsi="TimesNewRoman" w:cs="TimesNewRoman"/>
          <w:color w:val="000000"/>
          <w:szCs w:val="24"/>
          <w:lang w:val="x-none"/>
        </w:rPr>
      </w:pPr>
    </w:p>
    <w:p w14:paraId="0E04C57E" w14:textId="77777777" w:rsidR="006933DB" w:rsidRDefault="006933DB" w:rsidP="006933DB">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NAB</w:t>
      </w:r>
    </w:p>
    <w:p w14:paraId="391455E0" w14:textId="77777777" w:rsidR="006933DB" w:rsidRDefault="006933DB" w:rsidP="006933DB">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LS #8464</w:t>
      </w:r>
    </w:p>
    <w:p w14:paraId="44EAFD9C" w14:textId="6D37D114" w:rsidR="006933DB" w:rsidRDefault="004C32B9" w:rsidP="006933DB">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Int. #0344-2024</w:t>
      </w:r>
    </w:p>
    <w:p w14:paraId="348C8D7B" w14:textId="0F1C7277" w:rsidR="004C32B9" w:rsidRDefault="004C32B9" w:rsidP="006933DB">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1/8/2026 3:41 PM</w:t>
      </w:r>
    </w:p>
    <w:sectPr w:rsidR="004C32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26585" w14:textId="77777777" w:rsidR="00E32B73" w:rsidRDefault="00E32B73" w:rsidP="00BD6783">
      <w:r>
        <w:separator/>
      </w:r>
    </w:p>
  </w:endnote>
  <w:endnote w:type="continuationSeparator" w:id="0">
    <w:p w14:paraId="60D9AC42" w14:textId="77777777" w:rsidR="00E32B73" w:rsidRDefault="00E32B73"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01D7" w14:textId="77777777" w:rsidR="00E32B73" w:rsidRDefault="00E32B73" w:rsidP="00BD6783">
      <w:r>
        <w:separator/>
      </w:r>
    </w:p>
  </w:footnote>
  <w:footnote w:type="continuationSeparator" w:id="0">
    <w:p w14:paraId="035514D8" w14:textId="77777777" w:rsidR="00E32B73" w:rsidRDefault="00E32B73" w:rsidP="00BD6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72B51"/>
    <w:rsid w:val="0009427A"/>
    <w:rsid w:val="000B1980"/>
    <w:rsid w:val="000C7189"/>
    <w:rsid w:val="000D202B"/>
    <w:rsid w:val="000E4265"/>
    <w:rsid w:val="000E4590"/>
    <w:rsid w:val="000F1F9F"/>
    <w:rsid w:val="000F3A52"/>
    <w:rsid w:val="00112AE0"/>
    <w:rsid w:val="001702B7"/>
    <w:rsid w:val="001925D8"/>
    <w:rsid w:val="001A0CB9"/>
    <w:rsid w:val="001B78A1"/>
    <w:rsid w:val="00234C93"/>
    <w:rsid w:val="002373A0"/>
    <w:rsid w:val="00266636"/>
    <w:rsid w:val="00292FA8"/>
    <w:rsid w:val="002E6A0F"/>
    <w:rsid w:val="00304325"/>
    <w:rsid w:val="003112EA"/>
    <w:rsid w:val="00372AF6"/>
    <w:rsid w:val="003C0463"/>
    <w:rsid w:val="003D5CD5"/>
    <w:rsid w:val="003D71C1"/>
    <w:rsid w:val="003E5952"/>
    <w:rsid w:val="00415A4C"/>
    <w:rsid w:val="00420E8A"/>
    <w:rsid w:val="00433BDF"/>
    <w:rsid w:val="004713E5"/>
    <w:rsid w:val="004725F8"/>
    <w:rsid w:val="00477BF3"/>
    <w:rsid w:val="00497E5D"/>
    <w:rsid w:val="004C32B9"/>
    <w:rsid w:val="00507D81"/>
    <w:rsid w:val="005B6556"/>
    <w:rsid w:val="005D47EF"/>
    <w:rsid w:val="00634842"/>
    <w:rsid w:val="0066364D"/>
    <w:rsid w:val="00670F99"/>
    <w:rsid w:val="00673F4B"/>
    <w:rsid w:val="006933DB"/>
    <w:rsid w:val="006F1BC5"/>
    <w:rsid w:val="0076384C"/>
    <w:rsid w:val="00784B58"/>
    <w:rsid w:val="007968FD"/>
    <w:rsid w:val="007A7AF2"/>
    <w:rsid w:val="0081165B"/>
    <w:rsid w:val="00832BE8"/>
    <w:rsid w:val="0087559A"/>
    <w:rsid w:val="00961A07"/>
    <w:rsid w:val="00961B34"/>
    <w:rsid w:val="00987FCF"/>
    <w:rsid w:val="009C47B7"/>
    <w:rsid w:val="009D4C3B"/>
    <w:rsid w:val="00A13622"/>
    <w:rsid w:val="00A237E7"/>
    <w:rsid w:val="00A31D75"/>
    <w:rsid w:val="00A3685D"/>
    <w:rsid w:val="00A76A78"/>
    <w:rsid w:val="00A82B2F"/>
    <w:rsid w:val="00AA070A"/>
    <w:rsid w:val="00AE006C"/>
    <w:rsid w:val="00AE15E5"/>
    <w:rsid w:val="00B16F98"/>
    <w:rsid w:val="00B31AD7"/>
    <w:rsid w:val="00B333D7"/>
    <w:rsid w:val="00B415E6"/>
    <w:rsid w:val="00B7705F"/>
    <w:rsid w:val="00BD6783"/>
    <w:rsid w:val="00BF2764"/>
    <w:rsid w:val="00C016F9"/>
    <w:rsid w:val="00C02C60"/>
    <w:rsid w:val="00C035B3"/>
    <w:rsid w:val="00C27D6F"/>
    <w:rsid w:val="00CA1AF2"/>
    <w:rsid w:val="00CC07E6"/>
    <w:rsid w:val="00CF5AE6"/>
    <w:rsid w:val="00D07EA0"/>
    <w:rsid w:val="00D67A4D"/>
    <w:rsid w:val="00E32B73"/>
    <w:rsid w:val="00E4390E"/>
    <w:rsid w:val="00E60E9E"/>
    <w:rsid w:val="00E71881"/>
    <w:rsid w:val="00E744DD"/>
    <w:rsid w:val="00E76D83"/>
    <w:rsid w:val="00EA1FE1"/>
    <w:rsid w:val="00F70519"/>
    <w:rsid w:val="00F76331"/>
    <w:rsid w:val="00F812CF"/>
    <w:rsid w:val="00F952FA"/>
    <w:rsid w:val="00FA7FB1"/>
    <w:rsid w:val="00FD0214"/>
    <w:rsid w:val="072E2E8E"/>
    <w:rsid w:val="0F120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541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Malgun Gothic"/>
    </w:rPr>
  </w:style>
  <w:style w:type="paragraph" w:styleId="EnvelopeReturn">
    <w:name w:val="envelope return"/>
    <w:basedOn w:val="Normal"/>
    <w:uiPriority w:val="99"/>
    <w:semiHidden/>
    <w:unhideWhenUsed/>
    <w:rsid w:val="00E60E9E"/>
    <w:rPr>
      <w:rFonts w:ascii="Arial" w:eastAsia="Malgun Gothic" w:hAnsi="Arial" w:cs="Times New Roman"/>
      <w:b/>
      <w:smallCaps/>
      <w:sz w:val="22"/>
    </w:rPr>
  </w:style>
  <w:style w:type="character" w:styleId="Hyperlink">
    <w:name w:val="Hyperlink"/>
    <w:uiPriority w:val="99"/>
    <w:unhideWhenUsed/>
    <w:rsid w:val="0087559A"/>
    <w:rPr>
      <w:color w:val="0563C1"/>
      <w:u w:val="single"/>
    </w:rPr>
  </w:style>
  <w:style w:type="character" w:customStyle="1" w:styleId="UnresolvedMention1">
    <w:name w:val="Unresolved Mention1"/>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 w:type="paragraph" w:styleId="Revision">
    <w:name w:val="Revision"/>
    <w:hidden/>
    <w:uiPriority w:val="99"/>
    <w:semiHidden/>
    <w:rsid w:val="00670F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2026-02-18T18:55:00Z</dcterms:created>
  <dcterms:modified xsi:type="dcterms:W3CDTF">2026-02-26T19:20:00Z</dcterms:modified>
</cp:coreProperties>
</file>