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B6FED" w14:textId="77777777" w:rsidR="006B1AD3" w:rsidRDefault="006B1AD3" w:rsidP="006B1AD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Int. No. 698</w:t>
      </w:r>
    </w:p>
    <w:p w14:paraId="6551A938" w14:textId="77777777" w:rsidR="006B1AD3" w:rsidRDefault="006B1AD3" w:rsidP="006B1AD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20EEEF9D" w14:textId="77777777" w:rsidR="00D16507" w:rsidRDefault="00D16507" w:rsidP="00D16507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By Council Members Narcisse and Schulman</w:t>
      </w:r>
    </w:p>
    <w:p w14:paraId="335029CD" w14:textId="77777777" w:rsidR="003D1477" w:rsidRPr="00972BE0" w:rsidRDefault="003D1477" w:rsidP="003D1477">
      <w:pPr>
        <w:jc w:val="both"/>
        <w:rPr>
          <w:sz w:val="24"/>
        </w:rPr>
      </w:pPr>
    </w:p>
    <w:p w14:paraId="335029CE" w14:textId="77777777" w:rsidR="003D1477" w:rsidRPr="00972BE0" w:rsidRDefault="003D1477" w:rsidP="003D1477">
      <w:pPr>
        <w:jc w:val="both"/>
        <w:rPr>
          <w:vanish/>
          <w:sz w:val="24"/>
        </w:rPr>
      </w:pPr>
      <w:r w:rsidRPr="00972BE0">
        <w:rPr>
          <w:vanish/>
          <w:sz w:val="24"/>
        </w:rPr>
        <w:t>..Title</w:t>
      </w:r>
    </w:p>
    <w:p w14:paraId="335029CF" w14:textId="77777777" w:rsidR="003D1477" w:rsidRPr="00972BE0" w:rsidRDefault="003D1477" w:rsidP="003D1477">
      <w:pPr>
        <w:pStyle w:val="BodyText2"/>
        <w:rPr>
          <w:rStyle w:val="Strong"/>
          <w:b w:val="0"/>
        </w:rPr>
      </w:pPr>
      <w:r w:rsidRPr="009557A3">
        <w:rPr>
          <w:rStyle w:val="Strong"/>
          <w:b w:val="0"/>
        </w:rPr>
        <w:t>A Local Law to amend the New York city charter, i</w:t>
      </w:r>
      <w:r w:rsidR="00972BE0" w:rsidRPr="009557A3">
        <w:rPr>
          <w:rStyle w:val="Strong"/>
          <w:b w:val="0"/>
        </w:rPr>
        <w:t xml:space="preserve">n relation </w:t>
      </w:r>
      <w:r w:rsidR="00D57A5E">
        <w:rPr>
          <w:rStyle w:val="Strong"/>
          <w:b w:val="0"/>
        </w:rPr>
        <w:t xml:space="preserve">to </w:t>
      </w:r>
      <w:r w:rsidR="00972BE0" w:rsidRPr="009557A3">
        <w:rPr>
          <w:rStyle w:val="Strong"/>
          <w:b w:val="0"/>
        </w:rPr>
        <w:t xml:space="preserve">the </w:t>
      </w:r>
      <w:r w:rsidRPr="009557A3">
        <w:rPr>
          <w:rStyle w:val="Strong"/>
          <w:b w:val="0"/>
        </w:rPr>
        <w:t>committee on city health</w:t>
      </w:r>
      <w:r w:rsidR="001503EC" w:rsidRPr="009557A3">
        <w:rPr>
          <w:rStyle w:val="Strong"/>
          <w:b w:val="0"/>
        </w:rPr>
        <w:t>care</w:t>
      </w:r>
      <w:r w:rsidRPr="009557A3">
        <w:rPr>
          <w:rStyle w:val="Strong"/>
          <w:b w:val="0"/>
        </w:rPr>
        <w:t xml:space="preserve"> services</w:t>
      </w:r>
      <w:r w:rsidRPr="00972BE0">
        <w:rPr>
          <w:rStyle w:val="Strong"/>
          <w:b w:val="0"/>
        </w:rPr>
        <w:t xml:space="preserve"> </w:t>
      </w:r>
    </w:p>
    <w:p w14:paraId="335029D0" w14:textId="77777777" w:rsidR="003D1477" w:rsidRPr="001B76DE" w:rsidRDefault="003D1477" w:rsidP="003D1477">
      <w:pPr>
        <w:jc w:val="both"/>
        <w:rPr>
          <w:rStyle w:val="Strong"/>
          <w:b w:val="0"/>
          <w:vanish/>
          <w:sz w:val="24"/>
        </w:rPr>
      </w:pPr>
      <w:r w:rsidRPr="001B76DE">
        <w:rPr>
          <w:rStyle w:val="Strong"/>
          <w:b w:val="0"/>
          <w:vanish/>
          <w:sz w:val="24"/>
        </w:rPr>
        <w:t>..Body</w:t>
      </w:r>
    </w:p>
    <w:p w14:paraId="335029D1" w14:textId="77777777" w:rsidR="003D1477" w:rsidRPr="00972BE0" w:rsidRDefault="003D1477" w:rsidP="003D1477">
      <w:pPr>
        <w:jc w:val="both"/>
        <w:rPr>
          <w:sz w:val="24"/>
        </w:rPr>
      </w:pPr>
      <w:r w:rsidRPr="00972BE0">
        <w:rPr>
          <w:rStyle w:val="Strong"/>
          <w:sz w:val="24"/>
        </w:rPr>
        <w:t xml:space="preserve"> </w:t>
      </w:r>
    </w:p>
    <w:p w14:paraId="335029D2" w14:textId="77777777" w:rsidR="003D1477" w:rsidRPr="00972BE0" w:rsidRDefault="003D1477" w:rsidP="003D1477">
      <w:pPr>
        <w:jc w:val="both"/>
        <w:rPr>
          <w:rStyle w:val="Emphasis"/>
          <w:i w:val="0"/>
          <w:sz w:val="24"/>
        </w:rPr>
      </w:pPr>
      <w:r w:rsidRPr="00972BE0">
        <w:rPr>
          <w:rStyle w:val="Emphasis"/>
          <w:i w:val="0"/>
          <w:sz w:val="24"/>
        </w:rPr>
        <w:t>Be it enacted by the Council as follows:</w:t>
      </w:r>
    </w:p>
    <w:p w14:paraId="335029D3" w14:textId="77777777" w:rsidR="003D1477" w:rsidRPr="00972BE0" w:rsidRDefault="003D1477" w:rsidP="003D1477">
      <w:pPr>
        <w:jc w:val="both"/>
        <w:rPr>
          <w:sz w:val="24"/>
        </w:rPr>
      </w:pPr>
    </w:p>
    <w:p w14:paraId="335029D4" w14:textId="77777777" w:rsidR="003D1477" w:rsidRPr="00972BE0" w:rsidRDefault="003D1477" w:rsidP="003D1477">
      <w:pPr>
        <w:spacing w:line="480" w:lineRule="auto"/>
        <w:ind w:firstLine="720"/>
        <w:jc w:val="both"/>
        <w:rPr>
          <w:sz w:val="24"/>
        </w:rPr>
      </w:pPr>
      <w:r w:rsidRPr="0050328F">
        <w:rPr>
          <w:sz w:val="24"/>
        </w:rPr>
        <w:t xml:space="preserve">Section 1. </w:t>
      </w:r>
      <w:r w:rsidR="00C23650" w:rsidRPr="0050328F">
        <w:rPr>
          <w:sz w:val="24"/>
        </w:rPr>
        <w:t>S</w:t>
      </w:r>
      <w:r w:rsidR="000A5C57" w:rsidRPr="0050328F">
        <w:rPr>
          <w:sz w:val="24"/>
        </w:rPr>
        <w:t xml:space="preserve">ection 20-e of the New York city charter, as added by local law 6 for the year 2018, </w:t>
      </w:r>
      <w:r w:rsidR="00C23650" w:rsidRPr="0050328F">
        <w:rPr>
          <w:sz w:val="24"/>
        </w:rPr>
        <w:t xml:space="preserve">is </w:t>
      </w:r>
      <w:r w:rsidRPr="0050328F">
        <w:rPr>
          <w:sz w:val="24"/>
        </w:rPr>
        <w:t>amended to read as follows:</w:t>
      </w:r>
    </w:p>
    <w:p w14:paraId="335029D5" w14:textId="77777777" w:rsidR="003D1477" w:rsidRPr="00972BE0" w:rsidRDefault="003D1477" w:rsidP="003D1477">
      <w:pPr>
        <w:pStyle w:val="BodyTextIndent"/>
        <w:rPr>
          <w:rStyle w:val="Emphasis"/>
          <w:i w:val="0"/>
        </w:rPr>
      </w:pPr>
      <w:r w:rsidRPr="00972BE0">
        <w:rPr>
          <w:rStyle w:val="Emphasis"/>
          <w:i w:val="0"/>
        </w:rPr>
        <w:t>§ 20-</w:t>
      </w:r>
      <w:r w:rsidR="002C1EF7" w:rsidRPr="00972BE0">
        <w:rPr>
          <w:rStyle w:val="Emphasis"/>
          <w:i w:val="0"/>
        </w:rPr>
        <w:t>e</w:t>
      </w:r>
      <w:r w:rsidRPr="00972BE0">
        <w:rPr>
          <w:rStyle w:val="Emphasis"/>
          <w:i w:val="0"/>
        </w:rPr>
        <w:t>. Committee on city health</w:t>
      </w:r>
      <w:r w:rsidR="001503EC" w:rsidRPr="00972BE0">
        <w:rPr>
          <w:rStyle w:val="Emphasis"/>
          <w:i w:val="0"/>
        </w:rPr>
        <w:t>care</w:t>
      </w:r>
      <w:r w:rsidRPr="00972BE0">
        <w:rPr>
          <w:rStyle w:val="Emphasis"/>
          <w:i w:val="0"/>
        </w:rPr>
        <w:t xml:space="preserve"> services. a. There shall be a committee on city health</w:t>
      </w:r>
      <w:r w:rsidR="001503EC" w:rsidRPr="00972BE0">
        <w:rPr>
          <w:rStyle w:val="Emphasis"/>
          <w:i w:val="0"/>
        </w:rPr>
        <w:t>care</w:t>
      </w:r>
      <w:r w:rsidRPr="00972BE0">
        <w:rPr>
          <w:rStyle w:val="Emphasis"/>
          <w:i w:val="0"/>
        </w:rPr>
        <w:t xml:space="preserve"> services established by the mayor, or the mayor’s designee, to review community-based health indicators in New York city, and evaluate community-level health needs that can be addressed by city </w:t>
      </w:r>
      <w:r w:rsidR="001503EC" w:rsidRPr="00972BE0">
        <w:rPr>
          <w:rStyle w:val="Emphasis"/>
          <w:i w:val="0"/>
        </w:rPr>
        <w:t xml:space="preserve">healthcare </w:t>
      </w:r>
      <w:r w:rsidRPr="00972BE0">
        <w:rPr>
          <w:rStyle w:val="Emphasis"/>
          <w:i w:val="0"/>
        </w:rPr>
        <w:t xml:space="preserve">services. </w:t>
      </w:r>
    </w:p>
    <w:p w14:paraId="335029D6" w14:textId="77777777" w:rsidR="003D1477" w:rsidRPr="009557A3" w:rsidRDefault="003D1477" w:rsidP="003D1477">
      <w:pPr>
        <w:pStyle w:val="BodyTextIndent"/>
        <w:rPr>
          <w:szCs w:val="24"/>
          <w:u w:val="single"/>
        </w:rPr>
      </w:pPr>
      <w:r w:rsidRPr="00972BE0">
        <w:rPr>
          <w:rStyle w:val="Emphasis"/>
          <w:i w:val="0"/>
        </w:rPr>
        <w:t xml:space="preserve">b. Such committee shall consist of, but need not be limited to: a representative from the department of health and mental hygiene; representatives </w:t>
      </w:r>
      <w:r w:rsidR="00AE1C96" w:rsidRPr="00972BE0">
        <w:rPr>
          <w:rStyle w:val="Emphasis"/>
          <w:i w:val="0"/>
        </w:rPr>
        <w:t xml:space="preserve">from </w:t>
      </w:r>
      <w:r w:rsidR="00FD75F1" w:rsidRPr="00972BE0">
        <w:rPr>
          <w:rStyle w:val="Emphasis"/>
          <w:i w:val="0"/>
        </w:rPr>
        <w:t xml:space="preserve">city </w:t>
      </w:r>
      <w:r w:rsidRPr="00972BE0">
        <w:rPr>
          <w:rStyle w:val="Emphasis"/>
          <w:i w:val="0"/>
        </w:rPr>
        <w:t xml:space="preserve">agencies </w:t>
      </w:r>
      <w:r w:rsidR="006B1B2A" w:rsidRPr="00972BE0">
        <w:rPr>
          <w:rStyle w:val="Emphasis"/>
          <w:i w:val="0"/>
        </w:rPr>
        <w:t xml:space="preserve">that provide </w:t>
      </w:r>
      <w:r w:rsidRPr="00972BE0">
        <w:rPr>
          <w:rStyle w:val="Emphasis"/>
          <w:i w:val="0"/>
        </w:rPr>
        <w:t>health</w:t>
      </w:r>
      <w:r w:rsidR="001503EC" w:rsidRPr="00972BE0">
        <w:rPr>
          <w:rStyle w:val="Emphasis"/>
          <w:i w:val="0"/>
        </w:rPr>
        <w:t>care</w:t>
      </w:r>
      <w:r w:rsidRPr="00972BE0">
        <w:rPr>
          <w:rStyle w:val="Emphasis"/>
          <w:i w:val="0"/>
        </w:rPr>
        <w:t xml:space="preserve"> services or </w:t>
      </w:r>
      <w:r w:rsidR="006B1B2A" w:rsidRPr="00972BE0">
        <w:rPr>
          <w:rStyle w:val="Emphasis"/>
          <w:i w:val="0"/>
        </w:rPr>
        <w:t xml:space="preserve">that </w:t>
      </w:r>
      <w:r w:rsidRPr="00972BE0">
        <w:rPr>
          <w:rStyle w:val="Emphasis"/>
          <w:i w:val="0"/>
        </w:rPr>
        <w:t>contract with entities for the provision of health</w:t>
      </w:r>
      <w:r w:rsidR="001503EC" w:rsidRPr="00972BE0">
        <w:rPr>
          <w:rStyle w:val="Emphasis"/>
          <w:i w:val="0"/>
        </w:rPr>
        <w:t>care</w:t>
      </w:r>
      <w:r w:rsidRPr="00972BE0">
        <w:rPr>
          <w:rStyle w:val="Emphasis"/>
          <w:i w:val="0"/>
        </w:rPr>
        <w:t xml:space="preserve"> services;</w:t>
      </w:r>
      <w:r w:rsidR="00972BE0">
        <w:rPr>
          <w:rStyle w:val="Emphasis"/>
          <w:i w:val="0"/>
        </w:rPr>
        <w:t xml:space="preserve"> </w:t>
      </w:r>
      <w:r w:rsidRPr="00972BE0">
        <w:rPr>
          <w:rStyle w:val="Emphasis"/>
          <w:i w:val="0"/>
        </w:rPr>
        <w:t xml:space="preserve">the speaker of the council or their designee; and the chairperson of the council committee on health, or successor committee, or their designee. A representative of the New York city health and hospitals corporation shall be invited to join. In addition, the mayor and the speaker shall each appoint </w:t>
      </w:r>
      <w:r w:rsidR="00721237">
        <w:rPr>
          <w:rStyle w:val="Emphasis"/>
          <w:i w:val="0"/>
        </w:rPr>
        <w:t>[</w:t>
      </w:r>
      <w:r w:rsidRPr="00972BE0">
        <w:rPr>
          <w:rStyle w:val="Emphasis"/>
          <w:i w:val="0"/>
        </w:rPr>
        <w:t>five</w:t>
      </w:r>
      <w:r w:rsidR="00721237">
        <w:rPr>
          <w:rStyle w:val="Emphasis"/>
          <w:i w:val="0"/>
        </w:rPr>
        <w:t>]</w:t>
      </w:r>
      <w:r w:rsidR="00721237">
        <w:rPr>
          <w:rStyle w:val="Emphasis"/>
          <w:i w:val="0"/>
          <w:u w:val="single"/>
        </w:rPr>
        <w:t>5</w:t>
      </w:r>
      <w:r w:rsidRPr="00972BE0">
        <w:rPr>
          <w:rStyle w:val="Emphasis"/>
          <w:i w:val="0"/>
        </w:rPr>
        <w:t xml:space="preserve"> members representing healthcare stakeholders throughout the city</w:t>
      </w:r>
      <w:r w:rsidR="009557A3">
        <w:rPr>
          <w:rStyle w:val="Emphasis"/>
          <w:i w:val="0"/>
        </w:rPr>
        <w:t>[.]</w:t>
      </w:r>
      <w:r w:rsidR="00761BFE" w:rsidRPr="009862E7">
        <w:rPr>
          <w:rStyle w:val="Emphasis"/>
          <w:i w:val="0"/>
          <w:u w:val="single"/>
        </w:rPr>
        <w:t xml:space="preserve">, and </w:t>
      </w:r>
      <w:r w:rsidR="009557A3" w:rsidRPr="009557A3">
        <w:rPr>
          <w:rStyle w:val="Emphasis"/>
          <w:i w:val="0"/>
          <w:u w:val="single"/>
        </w:rPr>
        <w:t xml:space="preserve">at least </w:t>
      </w:r>
      <w:r w:rsidR="00721237">
        <w:rPr>
          <w:rStyle w:val="Emphasis"/>
          <w:i w:val="0"/>
          <w:u w:val="single"/>
        </w:rPr>
        <w:t>3</w:t>
      </w:r>
      <w:r w:rsidR="00721237" w:rsidRPr="009557A3">
        <w:rPr>
          <w:rStyle w:val="Emphasis"/>
          <w:i w:val="0"/>
          <w:u w:val="single"/>
        </w:rPr>
        <w:t xml:space="preserve"> </w:t>
      </w:r>
      <w:r w:rsidR="00C23650">
        <w:rPr>
          <w:rStyle w:val="Emphasis"/>
          <w:i w:val="0"/>
          <w:u w:val="single"/>
        </w:rPr>
        <w:t xml:space="preserve">of the </w:t>
      </w:r>
      <w:r w:rsidR="00721237">
        <w:rPr>
          <w:rStyle w:val="Emphasis"/>
          <w:i w:val="0"/>
          <w:u w:val="single"/>
        </w:rPr>
        <w:t>5</w:t>
      </w:r>
      <w:r w:rsidR="00C23650">
        <w:rPr>
          <w:rStyle w:val="Emphasis"/>
          <w:i w:val="0"/>
          <w:u w:val="single"/>
        </w:rPr>
        <w:t xml:space="preserve"> such </w:t>
      </w:r>
      <w:r w:rsidR="009557A3" w:rsidRPr="009557A3">
        <w:rPr>
          <w:rStyle w:val="Emphasis"/>
          <w:i w:val="0"/>
          <w:u w:val="single"/>
        </w:rPr>
        <w:t xml:space="preserve">members </w:t>
      </w:r>
      <w:r w:rsidR="00C23650">
        <w:rPr>
          <w:rStyle w:val="Emphasis"/>
          <w:i w:val="0"/>
          <w:u w:val="single"/>
        </w:rPr>
        <w:t>appointed by the mayor and by the speaker shall represent</w:t>
      </w:r>
      <w:r w:rsidR="009557A3" w:rsidRPr="009557A3">
        <w:rPr>
          <w:rStyle w:val="Emphasis"/>
          <w:i w:val="0"/>
          <w:u w:val="single"/>
        </w:rPr>
        <w:t xml:space="preserve"> healthcare stakeholders that focus on providing care to </w:t>
      </w:r>
      <w:r w:rsidR="009557A3" w:rsidRPr="009557A3">
        <w:rPr>
          <w:rStyle w:val="Emphasis"/>
          <w:i w:val="0"/>
          <w:szCs w:val="24"/>
          <w:u w:val="single"/>
        </w:rPr>
        <w:t>vulnerable populations</w:t>
      </w:r>
      <w:r w:rsidR="009557A3" w:rsidRPr="009557A3">
        <w:rPr>
          <w:rStyle w:val="Emphasis"/>
          <w:i w:val="0"/>
          <w:u w:val="single"/>
        </w:rPr>
        <w:t xml:space="preserve">, as </w:t>
      </w:r>
      <w:r w:rsidR="008A22FC">
        <w:rPr>
          <w:rStyle w:val="Emphasis"/>
          <w:i w:val="0"/>
          <w:u w:val="single"/>
        </w:rPr>
        <w:t xml:space="preserve">listed in paragraph 2, </w:t>
      </w:r>
      <w:r w:rsidR="009557A3">
        <w:rPr>
          <w:rStyle w:val="Emphasis"/>
          <w:i w:val="0"/>
          <w:u w:val="single"/>
        </w:rPr>
        <w:t>subdivision d of this section</w:t>
      </w:r>
      <w:r w:rsidR="00D72B3F" w:rsidRPr="009557A3">
        <w:rPr>
          <w:rStyle w:val="Emphasis"/>
          <w:i w:val="0"/>
          <w:u w:val="single"/>
        </w:rPr>
        <w:t>.</w:t>
      </w:r>
      <w:r w:rsidRPr="009557A3">
        <w:rPr>
          <w:rStyle w:val="Emphasis"/>
          <w:i w:val="0"/>
          <w:u w:val="single"/>
        </w:rPr>
        <w:t xml:space="preserve">   </w:t>
      </w:r>
    </w:p>
    <w:p w14:paraId="335029D7" w14:textId="77777777" w:rsidR="003D1477" w:rsidRPr="00972BE0" w:rsidRDefault="003D1477" w:rsidP="003D1477">
      <w:pPr>
        <w:pStyle w:val="BodyTextIndent"/>
        <w:rPr>
          <w:rStyle w:val="Emphasis"/>
          <w:i w:val="0"/>
        </w:rPr>
      </w:pPr>
      <w:r w:rsidRPr="00972BE0">
        <w:rPr>
          <w:rStyle w:val="Emphasis"/>
          <w:i w:val="0"/>
          <w:szCs w:val="24"/>
        </w:rPr>
        <w:t>c.</w:t>
      </w:r>
      <w:r w:rsidRPr="00972BE0">
        <w:rPr>
          <w:rStyle w:val="Emphasis"/>
          <w:i w:val="0"/>
        </w:rPr>
        <w:t xml:space="preserve"> The mayor or the mayor’s designee shall designate the chairperson of the committee from among its members who shall preside over meetings. Members will be eligible for reappointment every </w:t>
      </w:r>
      <w:r w:rsidR="0050328F">
        <w:rPr>
          <w:rStyle w:val="Emphasis"/>
          <w:i w:val="0"/>
        </w:rPr>
        <w:t>[</w:t>
      </w:r>
      <w:r w:rsidRPr="00972BE0">
        <w:rPr>
          <w:rStyle w:val="Emphasis"/>
          <w:i w:val="0"/>
        </w:rPr>
        <w:t>four</w:t>
      </w:r>
      <w:r w:rsidR="0050328F">
        <w:rPr>
          <w:rStyle w:val="Emphasis"/>
          <w:i w:val="0"/>
        </w:rPr>
        <w:t xml:space="preserve">] </w:t>
      </w:r>
      <w:r w:rsidR="0050328F">
        <w:rPr>
          <w:rStyle w:val="Emphasis"/>
          <w:i w:val="0"/>
          <w:u w:val="single"/>
        </w:rPr>
        <w:t>4</w:t>
      </w:r>
      <w:r w:rsidRPr="00972BE0">
        <w:rPr>
          <w:rStyle w:val="Emphasis"/>
          <w:i w:val="0"/>
        </w:rPr>
        <w:t xml:space="preserve"> years.</w:t>
      </w:r>
    </w:p>
    <w:p w14:paraId="335029D8" w14:textId="77777777" w:rsidR="003D1477" w:rsidRPr="00972BE0" w:rsidRDefault="003D1477" w:rsidP="003D1477">
      <w:pPr>
        <w:spacing w:line="480" w:lineRule="auto"/>
        <w:ind w:firstLine="720"/>
        <w:jc w:val="both"/>
      </w:pPr>
      <w:r w:rsidRPr="00972BE0">
        <w:rPr>
          <w:rStyle w:val="Emphasis"/>
          <w:i w:val="0"/>
          <w:sz w:val="24"/>
          <w:szCs w:val="24"/>
        </w:rPr>
        <w:lastRenderedPageBreak/>
        <w:t xml:space="preserve">d. </w:t>
      </w:r>
      <w:r w:rsidR="00DA46E0" w:rsidRPr="00972BE0">
        <w:rPr>
          <w:rStyle w:val="Emphasis"/>
          <w:i w:val="0"/>
          <w:sz w:val="24"/>
          <w:szCs w:val="24"/>
        </w:rPr>
        <w:t xml:space="preserve">The committee shall issue a report </w:t>
      </w:r>
      <w:r w:rsidR="00276AD5" w:rsidRPr="00972BE0">
        <w:rPr>
          <w:rStyle w:val="Emphasis"/>
          <w:i w:val="0"/>
          <w:sz w:val="24"/>
          <w:szCs w:val="24"/>
        </w:rPr>
        <w:t>on October</w:t>
      </w:r>
      <w:r w:rsidR="001503EC" w:rsidRPr="00972BE0">
        <w:rPr>
          <w:rStyle w:val="Emphasis"/>
          <w:i w:val="0"/>
          <w:sz w:val="24"/>
          <w:szCs w:val="24"/>
        </w:rPr>
        <w:t xml:space="preserve"> </w:t>
      </w:r>
      <w:r w:rsidR="00DA46E0" w:rsidRPr="00972BE0">
        <w:rPr>
          <w:rStyle w:val="Emphasis"/>
          <w:i w:val="0"/>
          <w:sz w:val="24"/>
          <w:szCs w:val="24"/>
        </w:rPr>
        <w:t>1</w:t>
      </w:r>
      <w:r w:rsidR="00886309" w:rsidRPr="00972BE0">
        <w:rPr>
          <w:rStyle w:val="Emphasis"/>
          <w:i w:val="0"/>
          <w:sz w:val="24"/>
          <w:szCs w:val="24"/>
        </w:rPr>
        <w:t>5</w:t>
      </w:r>
      <w:r w:rsidR="00DA46E0" w:rsidRPr="00972BE0">
        <w:rPr>
          <w:rStyle w:val="Emphasis"/>
          <w:i w:val="0"/>
          <w:sz w:val="24"/>
          <w:szCs w:val="24"/>
        </w:rPr>
        <w:t xml:space="preserve">, 2018, and every </w:t>
      </w:r>
      <w:r w:rsidR="0050328F">
        <w:rPr>
          <w:rStyle w:val="Emphasis"/>
          <w:i w:val="0"/>
          <w:sz w:val="24"/>
          <w:szCs w:val="24"/>
        </w:rPr>
        <w:t>[</w:t>
      </w:r>
      <w:r w:rsidR="00DA46E0" w:rsidRPr="00972BE0">
        <w:rPr>
          <w:rStyle w:val="Emphasis"/>
          <w:i w:val="0"/>
          <w:sz w:val="24"/>
          <w:szCs w:val="24"/>
        </w:rPr>
        <w:t>two</w:t>
      </w:r>
      <w:r w:rsidR="0050328F">
        <w:rPr>
          <w:rStyle w:val="Emphasis"/>
          <w:i w:val="0"/>
          <w:sz w:val="24"/>
          <w:szCs w:val="24"/>
        </w:rPr>
        <w:t xml:space="preserve">] </w:t>
      </w:r>
      <w:r w:rsidR="0050328F">
        <w:rPr>
          <w:rStyle w:val="Emphasis"/>
          <w:i w:val="0"/>
          <w:sz w:val="24"/>
          <w:szCs w:val="24"/>
          <w:u w:val="single"/>
        </w:rPr>
        <w:t>2</w:t>
      </w:r>
      <w:r w:rsidR="00DA46E0" w:rsidRPr="00972BE0">
        <w:rPr>
          <w:rStyle w:val="Emphasis"/>
          <w:i w:val="0"/>
          <w:sz w:val="24"/>
          <w:szCs w:val="24"/>
        </w:rPr>
        <w:t xml:space="preserve"> years thereafter. Such report shall be submitted to the mayor and the speaker of the council</w:t>
      </w:r>
      <w:r w:rsidR="007C0D79" w:rsidRPr="00972BE0">
        <w:rPr>
          <w:rStyle w:val="Emphasis"/>
          <w:i w:val="0"/>
          <w:sz w:val="24"/>
          <w:szCs w:val="24"/>
        </w:rPr>
        <w:t xml:space="preserve"> and posted</w:t>
      </w:r>
      <w:r w:rsidR="009557A3">
        <w:rPr>
          <w:rStyle w:val="Emphasis"/>
          <w:i w:val="0"/>
          <w:sz w:val="24"/>
          <w:szCs w:val="24"/>
          <w:u w:val="single"/>
        </w:rPr>
        <w:t xml:space="preserve"> </w:t>
      </w:r>
      <w:r w:rsidR="00344F43" w:rsidRPr="00344F43">
        <w:rPr>
          <w:rStyle w:val="Emphasis"/>
          <w:i w:val="0"/>
          <w:sz w:val="24"/>
          <w:szCs w:val="24"/>
        </w:rPr>
        <w:t xml:space="preserve">[online] </w:t>
      </w:r>
      <w:r w:rsidR="009557A3">
        <w:rPr>
          <w:rStyle w:val="Emphasis"/>
          <w:i w:val="0"/>
          <w:sz w:val="24"/>
          <w:szCs w:val="24"/>
          <w:u w:val="single"/>
        </w:rPr>
        <w:t xml:space="preserve">publicly on the department of health and mental hygiene’s </w:t>
      </w:r>
      <w:r w:rsidR="008A22FC">
        <w:rPr>
          <w:rStyle w:val="Emphasis"/>
          <w:i w:val="0"/>
          <w:sz w:val="24"/>
          <w:szCs w:val="24"/>
          <w:u w:val="single"/>
        </w:rPr>
        <w:t>website</w:t>
      </w:r>
      <w:r w:rsidR="00DA46E0" w:rsidRPr="00972BE0">
        <w:rPr>
          <w:rStyle w:val="Emphasis"/>
          <w:i w:val="0"/>
          <w:sz w:val="24"/>
          <w:szCs w:val="24"/>
        </w:rPr>
        <w:t xml:space="preserve">. </w:t>
      </w:r>
      <w:r w:rsidRPr="00972BE0">
        <w:rPr>
          <w:rStyle w:val="Emphasis"/>
          <w:i w:val="0"/>
          <w:sz w:val="24"/>
          <w:szCs w:val="24"/>
        </w:rPr>
        <w:t>The report shall include, but</w:t>
      </w:r>
      <w:r w:rsidRPr="00972BE0">
        <w:rPr>
          <w:rStyle w:val="Emphasis"/>
          <w:i w:val="0"/>
          <w:sz w:val="24"/>
        </w:rPr>
        <w:t xml:space="preserve"> not be limited to, the following information and data:</w:t>
      </w:r>
      <w:r w:rsidRPr="00972BE0">
        <w:t xml:space="preserve"> </w:t>
      </w:r>
    </w:p>
    <w:p w14:paraId="335029D9" w14:textId="77777777" w:rsidR="003D1477" w:rsidRPr="00972BE0" w:rsidRDefault="003D1477" w:rsidP="003D1477">
      <w:pPr>
        <w:spacing w:line="480" w:lineRule="auto"/>
        <w:ind w:firstLine="720"/>
        <w:jc w:val="both"/>
        <w:rPr>
          <w:rStyle w:val="Emphasis"/>
          <w:i w:val="0"/>
          <w:sz w:val="24"/>
          <w:szCs w:val="24"/>
        </w:rPr>
      </w:pPr>
      <w:r w:rsidRPr="00972BE0">
        <w:rPr>
          <w:rStyle w:val="Emphasis"/>
          <w:i w:val="0"/>
          <w:sz w:val="24"/>
        </w:rPr>
        <w:t xml:space="preserve">1. A review and </w:t>
      </w:r>
      <w:r w:rsidR="002A6948" w:rsidRPr="00972BE0">
        <w:rPr>
          <w:rStyle w:val="Emphasis"/>
          <w:i w:val="0"/>
          <w:sz w:val="24"/>
        </w:rPr>
        <w:t xml:space="preserve">compendium of </w:t>
      </w:r>
      <w:r w:rsidRPr="00972BE0">
        <w:rPr>
          <w:rStyle w:val="Emphasis"/>
          <w:i w:val="0"/>
          <w:sz w:val="24"/>
        </w:rPr>
        <w:t xml:space="preserve">reports produced by the city over the previous </w:t>
      </w:r>
      <w:r w:rsidR="0050328F">
        <w:rPr>
          <w:rStyle w:val="Emphasis"/>
          <w:i w:val="0"/>
          <w:sz w:val="24"/>
        </w:rPr>
        <w:t>[</w:t>
      </w:r>
      <w:r w:rsidRPr="00972BE0">
        <w:rPr>
          <w:rStyle w:val="Emphasis"/>
          <w:i w:val="0"/>
          <w:sz w:val="24"/>
        </w:rPr>
        <w:t>two</w:t>
      </w:r>
      <w:r w:rsidR="0050328F">
        <w:rPr>
          <w:rStyle w:val="Emphasis"/>
          <w:i w:val="0"/>
          <w:sz w:val="24"/>
        </w:rPr>
        <w:t>]</w:t>
      </w:r>
      <w:r w:rsidR="0050328F">
        <w:rPr>
          <w:rStyle w:val="Emphasis"/>
          <w:i w:val="0"/>
          <w:sz w:val="24"/>
          <w:u w:val="single"/>
        </w:rPr>
        <w:t>2</w:t>
      </w:r>
      <w:r w:rsidRPr="00972BE0">
        <w:rPr>
          <w:rStyle w:val="Emphasis"/>
          <w:i w:val="0"/>
          <w:sz w:val="24"/>
        </w:rPr>
        <w:t>-</w:t>
      </w:r>
      <w:r w:rsidRPr="00972BE0">
        <w:rPr>
          <w:rStyle w:val="Emphasis"/>
          <w:i w:val="0"/>
          <w:sz w:val="24"/>
          <w:szCs w:val="24"/>
        </w:rPr>
        <w:t>year period pertaining to the provision of health</w:t>
      </w:r>
      <w:r w:rsidR="001503EC" w:rsidRPr="00972BE0">
        <w:rPr>
          <w:rStyle w:val="Emphasis"/>
          <w:i w:val="0"/>
          <w:sz w:val="24"/>
          <w:szCs w:val="24"/>
        </w:rPr>
        <w:t>care</w:t>
      </w:r>
      <w:r w:rsidRPr="00972BE0">
        <w:rPr>
          <w:rStyle w:val="Emphasis"/>
          <w:i w:val="0"/>
          <w:sz w:val="24"/>
          <w:szCs w:val="24"/>
        </w:rPr>
        <w:t xml:space="preserve"> services</w:t>
      </w:r>
      <w:r w:rsidR="008A69F0">
        <w:rPr>
          <w:rStyle w:val="Emphasis"/>
          <w:i w:val="0"/>
          <w:sz w:val="24"/>
          <w:szCs w:val="24"/>
        </w:rPr>
        <w:t>[.]</w:t>
      </w:r>
      <w:r w:rsidR="008A69F0">
        <w:rPr>
          <w:rStyle w:val="Emphasis"/>
          <w:i w:val="0"/>
          <w:sz w:val="24"/>
          <w:szCs w:val="24"/>
          <w:u w:val="single"/>
        </w:rPr>
        <w:t>;</w:t>
      </w:r>
      <w:r w:rsidRPr="00972BE0">
        <w:rPr>
          <w:rStyle w:val="Emphasis"/>
          <w:i w:val="0"/>
          <w:sz w:val="24"/>
          <w:szCs w:val="24"/>
        </w:rPr>
        <w:t xml:space="preserve">  </w:t>
      </w:r>
    </w:p>
    <w:p w14:paraId="335029DA" w14:textId="77777777" w:rsidR="003D1477" w:rsidRPr="009557A3" w:rsidRDefault="003D1477" w:rsidP="003D1477">
      <w:pPr>
        <w:spacing w:line="480" w:lineRule="auto"/>
        <w:ind w:firstLine="720"/>
        <w:jc w:val="both"/>
        <w:rPr>
          <w:sz w:val="24"/>
          <w:szCs w:val="24"/>
        </w:rPr>
      </w:pPr>
      <w:r w:rsidRPr="00972BE0">
        <w:rPr>
          <w:rStyle w:val="Emphasis"/>
          <w:i w:val="0"/>
          <w:sz w:val="24"/>
          <w:szCs w:val="24"/>
        </w:rPr>
        <w:t xml:space="preserve">2. </w:t>
      </w:r>
      <w:r w:rsidR="006B1B2A" w:rsidRPr="00972BE0">
        <w:rPr>
          <w:rStyle w:val="Emphasis"/>
          <w:i w:val="0"/>
          <w:sz w:val="24"/>
          <w:szCs w:val="24"/>
        </w:rPr>
        <w:t>Recommendations</w:t>
      </w:r>
      <w:r w:rsidRPr="00972BE0">
        <w:rPr>
          <w:rStyle w:val="Emphasis"/>
          <w:i w:val="0"/>
          <w:sz w:val="24"/>
          <w:szCs w:val="24"/>
        </w:rPr>
        <w:t xml:space="preserve"> for</w:t>
      </w:r>
      <w:r w:rsidR="001245A6" w:rsidRPr="00972BE0">
        <w:rPr>
          <w:rStyle w:val="Emphasis"/>
          <w:i w:val="0"/>
          <w:sz w:val="24"/>
          <w:szCs w:val="24"/>
        </w:rPr>
        <w:t xml:space="preserve"> utilizing city </w:t>
      </w:r>
      <w:r w:rsidR="00C352B6" w:rsidRPr="00972BE0">
        <w:rPr>
          <w:rStyle w:val="Emphasis"/>
          <w:i w:val="0"/>
          <w:sz w:val="24"/>
          <w:szCs w:val="24"/>
        </w:rPr>
        <w:t>health</w:t>
      </w:r>
      <w:r w:rsidR="001503EC" w:rsidRPr="00972BE0">
        <w:rPr>
          <w:rStyle w:val="Emphasis"/>
          <w:i w:val="0"/>
          <w:sz w:val="24"/>
          <w:szCs w:val="24"/>
        </w:rPr>
        <w:t>care</w:t>
      </w:r>
      <w:r w:rsidR="00C352B6" w:rsidRPr="00972BE0">
        <w:rPr>
          <w:rStyle w:val="Emphasis"/>
          <w:i w:val="0"/>
          <w:sz w:val="24"/>
          <w:szCs w:val="24"/>
        </w:rPr>
        <w:t xml:space="preserve"> services</w:t>
      </w:r>
      <w:r w:rsidR="001245A6" w:rsidRPr="00972BE0">
        <w:rPr>
          <w:rStyle w:val="Emphasis"/>
          <w:i w:val="0"/>
          <w:sz w:val="24"/>
          <w:szCs w:val="24"/>
        </w:rPr>
        <w:t xml:space="preserve"> to </w:t>
      </w:r>
      <w:r w:rsidRPr="00972BE0">
        <w:rPr>
          <w:rStyle w:val="Emphasis"/>
          <w:i w:val="0"/>
          <w:sz w:val="24"/>
          <w:szCs w:val="24"/>
        </w:rPr>
        <w:t>address the health</w:t>
      </w:r>
      <w:r w:rsidR="00EE17A5" w:rsidRPr="00972BE0">
        <w:rPr>
          <w:rStyle w:val="Emphasis"/>
          <w:i w:val="0"/>
          <w:sz w:val="24"/>
          <w:szCs w:val="24"/>
        </w:rPr>
        <w:t>care</w:t>
      </w:r>
      <w:r w:rsidRPr="00972BE0">
        <w:rPr>
          <w:rStyle w:val="Emphasis"/>
          <w:i w:val="0"/>
          <w:sz w:val="24"/>
          <w:szCs w:val="24"/>
        </w:rPr>
        <w:t xml:space="preserve"> needs of</w:t>
      </w:r>
      <w:r w:rsidR="00B46248" w:rsidRPr="00972BE0">
        <w:rPr>
          <w:rStyle w:val="Emphasis"/>
          <w:i w:val="0"/>
          <w:sz w:val="24"/>
          <w:szCs w:val="24"/>
        </w:rPr>
        <w:t>, and engage in outreach to,</w:t>
      </w:r>
      <w:r w:rsidRPr="00972BE0">
        <w:rPr>
          <w:rStyle w:val="Emphasis"/>
          <w:i w:val="0"/>
          <w:sz w:val="24"/>
          <w:szCs w:val="24"/>
        </w:rPr>
        <w:t xml:space="preserve"> vulnerable populations, including, but not limited to: low-income individuals; </w:t>
      </w:r>
      <w:r w:rsidRPr="00972BE0">
        <w:rPr>
          <w:sz w:val="24"/>
          <w:szCs w:val="24"/>
        </w:rPr>
        <w:t xml:space="preserve">the uninsured; the under-insured; </w:t>
      </w:r>
      <w:r w:rsidR="00D96E08" w:rsidRPr="00972BE0">
        <w:rPr>
          <w:sz w:val="24"/>
          <w:szCs w:val="24"/>
        </w:rPr>
        <w:t xml:space="preserve">homeless individuals and families; </w:t>
      </w:r>
      <w:r w:rsidR="00B0480A" w:rsidRPr="00972BE0">
        <w:rPr>
          <w:sz w:val="24"/>
          <w:szCs w:val="24"/>
        </w:rPr>
        <w:t xml:space="preserve">incarcerated individuals; </w:t>
      </w:r>
      <w:r w:rsidRPr="00972BE0">
        <w:rPr>
          <w:sz w:val="24"/>
          <w:szCs w:val="24"/>
        </w:rPr>
        <w:t xml:space="preserve">communities of color; the aging; lesbian, gay, bisexual and transgender individuals; immigrants; women; </w:t>
      </w:r>
      <w:r w:rsidR="00335B0B" w:rsidRPr="00972BE0">
        <w:rPr>
          <w:sz w:val="24"/>
          <w:szCs w:val="24"/>
        </w:rPr>
        <w:t>people with limited English proficiency</w:t>
      </w:r>
      <w:r w:rsidR="00186058" w:rsidRPr="00972BE0">
        <w:rPr>
          <w:sz w:val="24"/>
          <w:szCs w:val="24"/>
        </w:rPr>
        <w:t>;</w:t>
      </w:r>
      <w:r w:rsidR="00335B0B" w:rsidRPr="00972BE0">
        <w:rPr>
          <w:sz w:val="24"/>
          <w:szCs w:val="24"/>
        </w:rPr>
        <w:t xml:space="preserve"> </w:t>
      </w:r>
      <w:r w:rsidRPr="00972BE0">
        <w:rPr>
          <w:sz w:val="24"/>
          <w:szCs w:val="24"/>
        </w:rPr>
        <w:t xml:space="preserve">individuals under the age of 21; </w:t>
      </w:r>
      <w:r w:rsidR="00CF6BD7">
        <w:rPr>
          <w:sz w:val="24"/>
          <w:szCs w:val="24"/>
        </w:rPr>
        <w:t>a</w:t>
      </w:r>
      <w:r w:rsidRPr="00972BE0">
        <w:rPr>
          <w:sz w:val="24"/>
          <w:szCs w:val="24"/>
        </w:rPr>
        <w:t>nd</w:t>
      </w:r>
      <w:r w:rsidR="00CF6BD7">
        <w:rPr>
          <w:sz w:val="24"/>
          <w:szCs w:val="24"/>
        </w:rPr>
        <w:t xml:space="preserve"> </w:t>
      </w:r>
      <w:r w:rsidR="008A69F0">
        <w:rPr>
          <w:sz w:val="24"/>
          <w:szCs w:val="24"/>
        </w:rPr>
        <w:t>people with disabilities;</w:t>
      </w:r>
    </w:p>
    <w:p w14:paraId="335029DB" w14:textId="77777777" w:rsidR="000C3375" w:rsidRPr="00972BE0" w:rsidRDefault="000C3375" w:rsidP="000C3375">
      <w:pPr>
        <w:pStyle w:val="BodyTextIndent"/>
        <w:rPr>
          <w:rStyle w:val="Emphasis"/>
          <w:i w:val="0"/>
        </w:rPr>
      </w:pPr>
      <w:r w:rsidRPr="00972BE0">
        <w:t>3</w:t>
      </w:r>
      <w:r w:rsidRPr="00972BE0">
        <w:rPr>
          <w:rStyle w:val="Emphasis"/>
          <w:i w:val="0"/>
          <w:iCs/>
        </w:rPr>
        <w:t>. A summary of any projects or programs undertaken</w:t>
      </w:r>
      <w:r w:rsidRPr="00972BE0">
        <w:rPr>
          <w:rStyle w:val="Emphasis"/>
          <w:b/>
          <w:bCs/>
          <w:i w:val="0"/>
          <w:iCs/>
        </w:rPr>
        <w:t xml:space="preserve"> </w:t>
      </w:r>
      <w:r w:rsidRPr="00972BE0">
        <w:rPr>
          <w:rStyle w:val="Emphasis"/>
          <w:i w:val="0"/>
          <w:iCs/>
        </w:rPr>
        <w:t>to coordinate health</w:t>
      </w:r>
      <w:r w:rsidR="001503EC" w:rsidRPr="00972BE0">
        <w:rPr>
          <w:rStyle w:val="Emphasis"/>
          <w:i w:val="0"/>
          <w:iCs/>
        </w:rPr>
        <w:t>care</w:t>
      </w:r>
      <w:r w:rsidRPr="00972BE0">
        <w:rPr>
          <w:rStyle w:val="Emphasis"/>
          <w:i w:val="0"/>
          <w:iCs/>
        </w:rPr>
        <w:t xml:space="preserve"> services across city agencies, with particular emphasis on historically underserved or vulnerable</w:t>
      </w:r>
      <w:r w:rsidRPr="00972BE0">
        <w:rPr>
          <w:rStyle w:val="Emphasis"/>
          <w:b/>
          <w:bCs/>
          <w:i w:val="0"/>
          <w:iCs/>
        </w:rPr>
        <w:t xml:space="preserve"> </w:t>
      </w:r>
      <w:r w:rsidRPr="00972BE0">
        <w:rPr>
          <w:rStyle w:val="Emphasis"/>
          <w:i w:val="0"/>
          <w:iCs/>
        </w:rPr>
        <w:t xml:space="preserve">populations, </w:t>
      </w:r>
      <w:r w:rsidR="008A69F0">
        <w:rPr>
          <w:rStyle w:val="Emphasis"/>
          <w:i w:val="0"/>
          <w:iCs/>
        </w:rPr>
        <w:t xml:space="preserve">and </w:t>
      </w:r>
      <w:r w:rsidRPr="00972BE0">
        <w:rPr>
          <w:rStyle w:val="Emphasis"/>
          <w:i w:val="0"/>
          <w:iCs/>
        </w:rPr>
        <w:t xml:space="preserve">recommendations to </w:t>
      </w:r>
      <w:r w:rsidR="00B46248" w:rsidRPr="00972BE0">
        <w:rPr>
          <w:rStyle w:val="Emphasis"/>
          <w:i w:val="0"/>
          <w:iCs/>
        </w:rPr>
        <w:t>improve such coordination</w:t>
      </w:r>
      <w:r w:rsidR="008E302F" w:rsidRPr="00972BE0">
        <w:rPr>
          <w:rStyle w:val="Emphasis"/>
          <w:i w:val="0"/>
          <w:iCs/>
        </w:rPr>
        <w:t xml:space="preserve"> and </w:t>
      </w:r>
      <w:r w:rsidRPr="00972BE0">
        <w:rPr>
          <w:rStyle w:val="Emphasis"/>
          <w:i w:val="0"/>
          <w:iCs/>
        </w:rPr>
        <w:t>make optimal use of existing health</w:t>
      </w:r>
      <w:r w:rsidR="001503EC" w:rsidRPr="00972BE0">
        <w:rPr>
          <w:rStyle w:val="Emphasis"/>
          <w:i w:val="0"/>
          <w:iCs/>
        </w:rPr>
        <w:t>care</w:t>
      </w:r>
      <w:r w:rsidRPr="00972BE0">
        <w:rPr>
          <w:rStyle w:val="Emphasis"/>
          <w:i w:val="0"/>
          <w:iCs/>
        </w:rPr>
        <w:t xml:space="preserve"> services;</w:t>
      </w:r>
      <w:r w:rsidR="00CF6BD7">
        <w:rPr>
          <w:rStyle w:val="Emphasis"/>
          <w:i w:val="0"/>
          <w:iCs/>
        </w:rPr>
        <w:t xml:space="preserve"> </w:t>
      </w:r>
    </w:p>
    <w:p w14:paraId="335029DC" w14:textId="77777777" w:rsidR="00D12A19" w:rsidRPr="00972BE0" w:rsidRDefault="00C235FB" w:rsidP="00B0480A">
      <w:pPr>
        <w:spacing w:line="480" w:lineRule="auto"/>
        <w:ind w:firstLine="720"/>
        <w:jc w:val="both"/>
        <w:rPr>
          <w:rStyle w:val="Emphasis"/>
          <w:i w:val="0"/>
          <w:sz w:val="24"/>
        </w:rPr>
      </w:pPr>
      <w:r w:rsidRPr="00972BE0">
        <w:rPr>
          <w:sz w:val="24"/>
          <w:szCs w:val="24"/>
        </w:rPr>
        <w:t>4</w:t>
      </w:r>
      <w:r w:rsidR="00540A0E" w:rsidRPr="00972BE0">
        <w:rPr>
          <w:rStyle w:val="Emphasis"/>
          <w:i w:val="0"/>
          <w:sz w:val="24"/>
          <w:szCs w:val="24"/>
        </w:rPr>
        <w:t>.</w:t>
      </w:r>
      <w:r w:rsidR="00D12A19" w:rsidRPr="00972BE0">
        <w:rPr>
          <w:rStyle w:val="Emphasis"/>
          <w:i w:val="0"/>
          <w:sz w:val="24"/>
        </w:rPr>
        <w:t xml:space="preserve"> </w:t>
      </w:r>
      <w:r w:rsidR="00D12A19" w:rsidRPr="00972BE0">
        <w:rPr>
          <w:rStyle w:val="Emphasis"/>
          <w:i w:val="0"/>
          <w:sz w:val="24"/>
          <w:szCs w:val="24"/>
        </w:rPr>
        <w:t xml:space="preserve">A </w:t>
      </w:r>
      <w:r w:rsidR="00DA46E0" w:rsidRPr="00972BE0">
        <w:rPr>
          <w:rStyle w:val="Emphasis"/>
          <w:i w:val="0"/>
          <w:sz w:val="24"/>
          <w:szCs w:val="24"/>
        </w:rPr>
        <w:t>description</w:t>
      </w:r>
      <w:r w:rsidR="00D12A19" w:rsidRPr="00972BE0">
        <w:rPr>
          <w:rStyle w:val="Emphasis"/>
          <w:i w:val="0"/>
          <w:sz w:val="24"/>
          <w:szCs w:val="24"/>
        </w:rPr>
        <w:t xml:space="preserve"> for the immediately preceding fiscal year of allocations</w:t>
      </w:r>
      <w:r w:rsidR="00886309" w:rsidRPr="00972BE0">
        <w:rPr>
          <w:rStyle w:val="Emphasis"/>
          <w:i w:val="0"/>
          <w:sz w:val="24"/>
          <w:szCs w:val="24"/>
        </w:rPr>
        <w:t xml:space="preserve"> for healthcare services</w:t>
      </w:r>
      <w:r w:rsidR="00D12A19" w:rsidRPr="00972BE0">
        <w:rPr>
          <w:rStyle w:val="Emphasis"/>
          <w:i w:val="0"/>
          <w:sz w:val="24"/>
          <w:szCs w:val="24"/>
        </w:rPr>
        <w:t xml:space="preserve"> by the department of health and mental hygiene and all other agencies </w:t>
      </w:r>
      <w:r w:rsidR="00D6227D" w:rsidRPr="00972BE0">
        <w:rPr>
          <w:rStyle w:val="Emphasis"/>
          <w:i w:val="0"/>
          <w:sz w:val="24"/>
          <w:szCs w:val="24"/>
        </w:rPr>
        <w:t xml:space="preserve">directly </w:t>
      </w:r>
      <w:r w:rsidR="00D12A19" w:rsidRPr="00972BE0">
        <w:rPr>
          <w:rStyle w:val="Emphasis"/>
          <w:i w:val="0"/>
          <w:sz w:val="24"/>
          <w:szCs w:val="24"/>
        </w:rPr>
        <w:t>providing health</w:t>
      </w:r>
      <w:r w:rsidR="00F70822" w:rsidRPr="00972BE0">
        <w:rPr>
          <w:rStyle w:val="Emphasis"/>
          <w:i w:val="0"/>
          <w:sz w:val="24"/>
          <w:szCs w:val="24"/>
        </w:rPr>
        <w:t>care</w:t>
      </w:r>
      <w:r w:rsidR="00D12A19" w:rsidRPr="00972BE0">
        <w:rPr>
          <w:rStyle w:val="Emphasis"/>
          <w:i w:val="0"/>
          <w:sz w:val="24"/>
          <w:szCs w:val="24"/>
        </w:rPr>
        <w:t xml:space="preserve"> services</w:t>
      </w:r>
      <w:r w:rsidR="0058257B" w:rsidRPr="00972BE0">
        <w:rPr>
          <w:rStyle w:val="Emphasis"/>
          <w:i w:val="0"/>
          <w:sz w:val="24"/>
          <w:szCs w:val="24"/>
        </w:rPr>
        <w:t xml:space="preserve"> to anyone other than an employee of such agency,</w:t>
      </w:r>
      <w:r w:rsidR="00D12A19" w:rsidRPr="00972BE0">
        <w:rPr>
          <w:rStyle w:val="Emphasis"/>
          <w:i w:val="0"/>
          <w:sz w:val="24"/>
          <w:szCs w:val="24"/>
        </w:rPr>
        <w:t xml:space="preserve"> or which contract with entities for the </w:t>
      </w:r>
      <w:r w:rsidR="00D6227D" w:rsidRPr="00972BE0">
        <w:rPr>
          <w:rStyle w:val="Emphasis"/>
          <w:i w:val="0"/>
          <w:sz w:val="24"/>
          <w:szCs w:val="24"/>
        </w:rPr>
        <w:t xml:space="preserve">direct </w:t>
      </w:r>
      <w:r w:rsidR="00D12A19" w:rsidRPr="00972BE0">
        <w:rPr>
          <w:rStyle w:val="Emphasis"/>
          <w:i w:val="0"/>
          <w:sz w:val="24"/>
          <w:szCs w:val="24"/>
        </w:rPr>
        <w:t>provision of health</w:t>
      </w:r>
      <w:r w:rsidR="00F70822" w:rsidRPr="00972BE0">
        <w:rPr>
          <w:rStyle w:val="Emphasis"/>
          <w:i w:val="0"/>
          <w:sz w:val="24"/>
          <w:szCs w:val="24"/>
        </w:rPr>
        <w:t>care</w:t>
      </w:r>
      <w:r w:rsidR="00D12A19" w:rsidRPr="00972BE0">
        <w:rPr>
          <w:rStyle w:val="Emphasis"/>
          <w:i w:val="0"/>
          <w:sz w:val="24"/>
          <w:szCs w:val="24"/>
        </w:rPr>
        <w:t xml:space="preserve"> services</w:t>
      </w:r>
      <w:r w:rsidR="00DA46E0" w:rsidRPr="00972BE0">
        <w:rPr>
          <w:rStyle w:val="Emphasis"/>
          <w:i w:val="0"/>
          <w:sz w:val="24"/>
          <w:szCs w:val="24"/>
        </w:rPr>
        <w:t>,</w:t>
      </w:r>
      <w:r w:rsidR="00D12A19" w:rsidRPr="00972BE0">
        <w:rPr>
          <w:rStyle w:val="Emphasis"/>
          <w:i w:val="0"/>
          <w:sz w:val="24"/>
          <w:szCs w:val="24"/>
        </w:rPr>
        <w:t xml:space="preserve"> and the number of persons served by the department and such agencies. The information described in this subparagraph shall be provided to the mayor and the speaker annually</w:t>
      </w:r>
      <w:r w:rsidR="00ED6C94" w:rsidRPr="00972BE0">
        <w:rPr>
          <w:rStyle w:val="Emphasis"/>
          <w:i w:val="0"/>
          <w:sz w:val="24"/>
          <w:szCs w:val="24"/>
        </w:rPr>
        <w:t xml:space="preserve"> on </w:t>
      </w:r>
      <w:r w:rsidR="001503EC" w:rsidRPr="00972BE0">
        <w:rPr>
          <w:rStyle w:val="Emphasis"/>
          <w:i w:val="0"/>
          <w:sz w:val="24"/>
          <w:szCs w:val="24"/>
        </w:rPr>
        <w:t xml:space="preserve">October </w:t>
      </w:r>
      <w:r w:rsidR="00ED6C94" w:rsidRPr="00972BE0">
        <w:rPr>
          <w:rStyle w:val="Emphasis"/>
          <w:i w:val="0"/>
          <w:sz w:val="24"/>
          <w:szCs w:val="24"/>
        </w:rPr>
        <w:t>1</w:t>
      </w:r>
      <w:r w:rsidR="00886309" w:rsidRPr="00972BE0">
        <w:rPr>
          <w:rStyle w:val="Emphasis"/>
          <w:i w:val="0"/>
          <w:sz w:val="24"/>
          <w:szCs w:val="24"/>
        </w:rPr>
        <w:t>5</w:t>
      </w:r>
      <w:r w:rsidR="00D12A19" w:rsidRPr="00972BE0">
        <w:rPr>
          <w:rStyle w:val="Emphasis"/>
          <w:i w:val="0"/>
          <w:sz w:val="24"/>
          <w:szCs w:val="24"/>
        </w:rPr>
        <w:t xml:space="preserve">; </w:t>
      </w:r>
      <w:r w:rsidR="008A69F0">
        <w:rPr>
          <w:rStyle w:val="Emphasis"/>
          <w:i w:val="0"/>
          <w:sz w:val="24"/>
          <w:szCs w:val="24"/>
        </w:rPr>
        <w:t>[</w:t>
      </w:r>
      <w:r w:rsidR="00D12A19" w:rsidRPr="00972BE0">
        <w:rPr>
          <w:rStyle w:val="Emphasis"/>
          <w:i w:val="0"/>
          <w:sz w:val="24"/>
          <w:szCs w:val="24"/>
        </w:rPr>
        <w:t>and</w:t>
      </w:r>
      <w:r w:rsidR="008A69F0">
        <w:rPr>
          <w:rStyle w:val="Emphasis"/>
          <w:i w:val="0"/>
          <w:sz w:val="24"/>
          <w:szCs w:val="24"/>
        </w:rPr>
        <w:t>]</w:t>
      </w:r>
    </w:p>
    <w:p w14:paraId="335029DD" w14:textId="77777777" w:rsidR="003D1477" w:rsidRPr="00972BE0" w:rsidRDefault="00C235FB" w:rsidP="003D1477">
      <w:pPr>
        <w:spacing w:line="480" w:lineRule="auto"/>
        <w:ind w:firstLine="720"/>
        <w:jc w:val="both"/>
        <w:rPr>
          <w:rStyle w:val="Emphasis"/>
          <w:i w:val="0"/>
          <w:sz w:val="24"/>
        </w:rPr>
      </w:pPr>
      <w:r w:rsidRPr="00972BE0">
        <w:rPr>
          <w:rStyle w:val="Emphasis"/>
          <w:i w:val="0"/>
          <w:sz w:val="24"/>
        </w:rPr>
        <w:lastRenderedPageBreak/>
        <w:t>5</w:t>
      </w:r>
      <w:r w:rsidR="003D1477" w:rsidRPr="00972BE0">
        <w:rPr>
          <w:rStyle w:val="Emphasis"/>
          <w:i w:val="0"/>
          <w:sz w:val="24"/>
        </w:rPr>
        <w:t>. A review and analysis of existing</w:t>
      </w:r>
      <w:r w:rsidR="000F7182" w:rsidRPr="00972BE0">
        <w:rPr>
          <w:rStyle w:val="Emphasis"/>
          <w:i w:val="0"/>
          <w:sz w:val="24"/>
        </w:rPr>
        <w:t xml:space="preserve"> reportable</w:t>
      </w:r>
      <w:r w:rsidR="003D1477" w:rsidRPr="00972BE0">
        <w:rPr>
          <w:rStyle w:val="Emphasis"/>
          <w:i w:val="0"/>
          <w:sz w:val="24"/>
        </w:rPr>
        <w:t xml:space="preserve"> city agency data </w:t>
      </w:r>
      <w:r w:rsidR="00EE17A5" w:rsidRPr="00972BE0">
        <w:rPr>
          <w:rStyle w:val="Emphasis"/>
          <w:i w:val="0"/>
          <w:sz w:val="24"/>
        </w:rPr>
        <w:t xml:space="preserve">for the immediately </w:t>
      </w:r>
      <w:r w:rsidR="00276AD5" w:rsidRPr="00972BE0">
        <w:rPr>
          <w:rStyle w:val="Emphasis"/>
          <w:i w:val="0"/>
          <w:sz w:val="24"/>
        </w:rPr>
        <w:t>preceding</w:t>
      </w:r>
      <w:r w:rsidR="00EE17A5" w:rsidRPr="00972BE0">
        <w:rPr>
          <w:rStyle w:val="Emphasis"/>
          <w:i w:val="0"/>
          <w:sz w:val="24"/>
        </w:rPr>
        <w:t xml:space="preserve"> fiscal year </w:t>
      </w:r>
      <w:r w:rsidR="003D1477" w:rsidRPr="00972BE0">
        <w:rPr>
          <w:rStyle w:val="Emphasis"/>
          <w:i w:val="0"/>
          <w:sz w:val="24"/>
        </w:rPr>
        <w:t>that may include, but need not be limited to, the following data, disaggregated geographically to the extent the data is available in such a disaggregated format:</w:t>
      </w:r>
    </w:p>
    <w:p w14:paraId="335029DE" w14:textId="77777777" w:rsidR="003D1477" w:rsidRPr="00972BE0" w:rsidRDefault="00694D53" w:rsidP="003D1477">
      <w:pPr>
        <w:spacing w:line="480" w:lineRule="auto"/>
        <w:ind w:firstLine="720"/>
        <w:jc w:val="both"/>
        <w:rPr>
          <w:rStyle w:val="Emphasis"/>
          <w:i w:val="0"/>
          <w:sz w:val="24"/>
        </w:rPr>
      </w:pPr>
      <w:r w:rsidRPr="00972BE0">
        <w:rPr>
          <w:rStyle w:val="Emphasis"/>
          <w:i w:val="0"/>
          <w:sz w:val="24"/>
        </w:rPr>
        <w:t>(</w:t>
      </w:r>
      <w:r w:rsidR="003D1477" w:rsidRPr="00972BE0">
        <w:rPr>
          <w:rStyle w:val="Emphasis"/>
          <w:i w:val="0"/>
          <w:sz w:val="24"/>
        </w:rPr>
        <w:t>a</w:t>
      </w:r>
      <w:r w:rsidRPr="00972BE0">
        <w:rPr>
          <w:rStyle w:val="Emphasis"/>
          <w:i w:val="0"/>
          <w:sz w:val="24"/>
        </w:rPr>
        <w:t>)</w:t>
      </w:r>
      <w:r w:rsidR="003D1477" w:rsidRPr="00972BE0">
        <w:rPr>
          <w:rStyle w:val="Emphasis"/>
          <w:i w:val="0"/>
          <w:sz w:val="24"/>
        </w:rPr>
        <w:t xml:space="preserve"> insurance coverage</w:t>
      </w:r>
      <w:r w:rsidR="003542EC" w:rsidRPr="00972BE0">
        <w:rPr>
          <w:rStyle w:val="Emphasis"/>
          <w:i w:val="0"/>
          <w:sz w:val="24"/>
        </w:rPr>
        <w:t>,</w:t>
      </w:r>
    </w:p>
    <w:p w14:paraId="335029DF" w14:textId="77777777" w:rsidR="003D1477" w:rsidRPr="00972BE0" w:rsidRDefault="00694D53" w:rsidP="003D1477">
      <w:pPr>
        <w:spacing w:line="480" w:lineRule="auto"/>
        <w:ind w:firstLine="720"/>
        <w:jc w:val="both"/>
        <w:rPr>
          <w:rStyle w:val="Emphasis"/>
          <w:i w:val="0"/>
          <w:sz w:val="24"/>
        </w:rPr>
      </w:pPr>
      <w:r w:rsidRPr="00972BE0">
        <w:rPr>
          <w:rStyle w:val="Emphasis"/>
          <w:i w:val="0"/>
          <w:sz w:val="24"/>
        </w:rPr>
        <w:t>(</w:t>
      </w:r>
      <w:r w:rsidR="00DA46E0" w:rsidRPr="00972BE0">
        <w:rPr>
          <w:rStyle w:val="Emphasis"/>
          <w:i w:val="0"/>
          <w:sz w:val="24"/>
        </w:rPr>
        <w:t>b</w:t>
      </w:r>
      <w:r w:rsidRPr="00972BE0">
        <w:rPr>
          <w:rStyle w:val="Emphasis"/>
          <w:i w:val="0"/>
          <w:sz w:val="24"/>
        </w:rPr>
        <w:t>)</w:t>
      </w:r>
      <w:r w:rsidR="003D1477" w:rsidRPr="00972BE0">
        <w:rPr>
          <w:rStyle w:val="Emphasis"/>
          <w:i w:val="0"/>
          <w:sz w:val="24"/>
        </w:rPr>
        <w:t xml:space="preserve"> infant mortality rates per 1000 live births</w:t>
      </w:r>
      <w:r w:rsidR="003542EC" w:rsidRPr="00972BE0">
        <w:rPr>
          <w:rStyle w:val="Emphasis"/>
          <w:i w:val="0"/>
          <w:sz w:val="24"/>
        </w:rPr>
        <w:t>,</w:t>
      </w:r>
    </w:p>
    <w:p w14:paraId="335029E0" w14:textId="77777777" w:rsidR="003D1477" w:rsidRPr="00972BE0" w:rsidRDefault="00694D53" w:rsidP="0001692F">
      <w:pPr>
        <w:spacing w:line="480" w:lineRule="auto"/>
        <w:ind w:firstLine="720"/>
        <w:jc w:val="both"/>
        <w:rPr>
          <w:rStyle w:val="Emphasis"/>
          <w:i w:val="0"/>
          <w:sz w:val="24"/>
        </w:rPr>
      </w:pPr>
      <w:r w:rsidRPr="00972BE0">
        <w:rPr>
          <w:rStyle w:val="Emphasis"/>
          <w:i w:val="0"/>
          <w:sz w:val="24"/>
        </w:rPr>
        <w:t>(</w:t>
      </w:r>
      <w:r w:rsidR="00DA46E0" w:rsidRPr="00972BE0">
        <w:rPr>
          <w:rStyle w:val="Emphasis"/>
          <w:i w:val="0"/>
          <w:sz w:val="24"/>
        </w:rPr>
        <w:t>c</w:t>
      </w:r>
      <w:r w:rsidRPr="00972BE0">
        <w:rPr>
          <w:rStyle w:val="Emphasis"/>
          <w:i w:val="0"/>
          <w:sz w:val="24"/>
        </w:rPr>
        <w:t>)</w:t>
      </w:r>
      <w:r w:rsidR="003D1477" w:rsidRPr="00972BE0">
        <w:rPr>
          <w:rStyle w:val="Emphasis"/>
          <w:i w:val="0"/>
          <w:sz w:val="24"/>
        </w:rPr>
        <w:t xml:space="preserve"> immunizations</w:t>
      </w:r>
      <w:r w:rsidR="003542EC" w:rsidRPr="00972BE0">
        <w:rPr>
          <w:rStyle w:val="Emphasis"/>
          <w:i w:val="0"/>
          <w:sz w:val="24"/>
        </w:rPr>
        <w:t>,</w:t>
      </w:r>
      <w:r w:rsidR="003D1477" w:rsidRPr="00972BE0">
        <w:rPr>
          <w:rStyle w:val="Emphasis"/>
          <w:i w:val="0"/>
          <w:sz w:val="24"/>
        </w:rPr>
        <w:t xml:space="preserve"> </w:t>
      </w:r>
    </w:p>
    <w:p w14:paraId="335029E1" w14:textId="77777777" w:rsidR="003D1477" w:rsidRPr="00972BE0" w:rsidRDefault="00694D53" w:rsidP="0001692F">
      <w:pPr>
        <w:spacing w:line="480" w:lineRule="auto"/>
        <w:ind w:firstLine="720"/>
        <w:jc w:val="both"/>
        <w:rPr>
          <w:rStyle w:val="Emphasis"/>
          <w:i w:val="0"/>
          <w:sz w:val="24"/>
        </w:rPr>
      </w:pPr>
      <w:r w:rsidRPr="00972BE0">
        <w:rPr>
          <w:rStyle w:val="Emphasis"/>
          <w:i w:val="0"/>
          <w:sz w:val="24"/>
        </w:rPr>
        <w:t>(</w:t>
      </w:r>
      <w:r w:rsidR="00DA46E0" w:rsidRPr="00972BE0">
        <w:rPr>
          <w:rStyle w:val="Emphasis"/>
          <w:i w:val="0"/>
          <w:sz w:val="24"/>
        </w:rPr>
        <w:t>d</w:t>
      </w:r>
      <w:r w:rsidRPr="00972BE0">
        <w:rPr>
          <w:rStyle w:val="Emphasis"/>
          <w:i w:val="0"/>
          <w:sz w:val="24"/>
        </w:rPr>
        <w:t>)</w:t>
      </w:r>
      <w:r w:rsidR="003D1477" w:rsidRPr="00972BE0">
        <w:rPr>
          <w:rStyle w:val="Emphasis"/>
          <w:i w:val="0"/>
          <w:sz w:val="24"/>
        </w:rPr>
        <w:t xml:space="preserve"> smoking</w:t>
      </w:r>
      <w:r w:rsidR="003542EC" w:rsidRPr="00972BE0">
        <w:rPr>
          <w:rStyle w:val="Emphasis"/>
          <w:i w:val="0"/>
          <w:sz w:val="24"/>
        </w:rPr>
        <w:t>,</w:t>
      </w:r>
    </w:p>
    <w:p w14:paraId="335029E2" w14:textId="77777777" w:rsidR="003D1477" w:rsidRPr="00972BE0" w:rsidRDefault="00694D53" w:rsidP="0001692F">
      <w:pPr>
        <w:spacing w:line="480" w:lineRule="auto"/>
        <w:ind w:firstLine="720"/>
        <w:jc w:val="both"/>
        <w:rPr>
          <w:rStyle w:val="Emphasis"/>
          <w:i w:val="0"/>
          <w:sz w:val="24"/>
        </w:rPr>
      </w:pPr>
      <w:r w:rsidRPr="00972BE0">
        <w:rPr>
          <w:rStyle w:val="Emphasis"/>
          <w:i w:val="0"/>
          <w:sz w:val="24"/>
        </w:rPr>
        <w:t>(</w:t>
      </w:r>
      <w:r w:rsidR="00DA46E0" w:rsidRPr="00972BE0">
        <w:rPr>
          <w:rStyle w:val="Emphasis"/>
          <w:i w:val="0"/>
          <w:sz w:val="24"/>
        </w:rPr>
        <w:t>e</w:t>
      </w:r>
      <w:r w:rsidRPr="00972BE0">
        <w:rPr>
          <w:rStyle w:val="Emphasis"/>
          <w:i w:val="0"/>
          <w:sz w:val="24"/>
        </w:rPr>
        <w:t>)</w:t>
      </w:r>
      <w:r w:rsidR="003D1477" w:rsidRPr="00972BE0">
        <w:rPr>
          <w:rStyle w:val="Emphasis"/>
          <w:i w:val="0"/>
          <w:sz w:val="24"/>
        </w:rPr>
        <w:t xml:space="preserve"> obesity</w:t>
      </w:r>
      <w:r w:rsidR="003542EC" w:rsidRPr="00972BE0">
        <w:rPr>
          <w:rStyle w:val="Emphasis"/>
          <w:i w:val="0"/>
          <w:sz w:val="24"/>
        </w:rPr>
        <w:t>,</w:t>
      </w:r>
    </w:p>
    <w:p w14:paraId="335029E3" w14:textId="77777777" w:rsidR="003D1477" w:rsidRPr="00972BE0" w:rsidRDefault="00694D53" w:rsidP="0001692F">
      <w:pPr>
        <w:spacing w:line="480" w:lineRule="auto"/>
        <w:ind w:firstLine="720"/>
        <w:jc w:val="both"/>
        <w:rPr>
          <w:rStyle w:val="Emphasis"/>
          <w:i w:val="0"/>
          <w:sz w:val="24"/>
        </w:rPr>
      </w:pPr>
      <w:r w:rsidRPr="00972BE0">
        <w:rPr>
          <w:rStyle w:val="Emphasis"/>
          <w:i w:val="0"/>
          <w:sz w:val="24"/>
        </w:rPr>
        <w:t>(</w:t>
      </w:r>
      <w:r w:rsidR="00DA46E0" w:rsidRPr="00972BE0">
        <w:rPr>
          <w:rStyle w:val="Emphasis"/>
          <w:i w:val="0"/>
          <w:sz w:val="24"/>
        </w:rPr>
        <w:t>f</w:t>
      </w:r>
      <w:r w:rsidRPr="00972BE0">
        <w:rPr>
          <w:rStyle w:val="Emphasis"/>
          <w:i w:val="0"/>
          <w:sz w:val="24"/>
        </w:rPr>
        <w:t>)</w:t>
      </w:r>
      <w:r w:rsidR="003D1477" w:rsidRPr="00972BE0">
        <w:rPr>
          <w:rStyle w:val="Emphasis"/>
          <w:i w:val="0"/>
          <w:sz w:val="24"/>
        </w:rPr>
        <w:t xml:space="preserve"> hypertension</w:t>
      </w:r>
      <w:r w:rsidR="003542EC" w:rsidRPr="00972BE0">
        <w:rPr>
          <w:rStyle w:val="Emphasis"/>
          <w:i w:val="0"/>
          <w:sz w:val="24"/>
        </w:rPr>
        <w:t>,</w:t>
      </w:r>
    </w:p>
    <w:p w14:paraId="335029E4" w14:textId="77777777" w:rsidR="003D1477" w:rsidRPr="00972BE0" w:rsidRDefault="00694D53" w:rsidP="00540A0E">
      <w:pPr>
        <w:spacing w:line="480" w:lineRule="auto"/>
        <w:ind w:firstLine="720"/>
        <w:jc w:val="both"/>
        <w:rPr>
          <w:rStyle w:val="Emphasis"/>
          <w:i w:val="0"/>
          <w:sz w:val="24"/>
        </w:rPr>
      </w:pPr>
      <w:r w:rsidRPr="00972BE0">
        <w:rPr>
          <w:rStyle w:val="Emphasis"/>
          <w:i w:val="0"/>
          <w:sz w:val="24"/>
        </w:rPr>
        <w:t>(</w:t>
      </w:r>
      <w:r w:rsidR="00DA46E0" w:rsidRPr="00972BE0">
        <w:rPr>
          <w:rStyle w:val="Emphasis"/>
          <w:i w:val="0"/>
          <w:sz w:val="24"/>
        </w:rPr>
        <w:t>g</w:t>
      </w:r>
      <w:r w:rsidRPr="00972BE0">
        <w:rPr>
          <w:rStyle w:val="Emphasis"/>
          <w:i w:val="0"/>
          <w:sz w:val="24"/>
        </w:rPr>
        <w:t>)</w:t>
      </w:r>
      <w:r w:rsidR="003D1477" w:rsidRPr="00972BE0">
        <w:rPr>
          <w:rStyle w:val="Emphasis"/>
          <w:i w:val="0"/>
          <w:sz w:val="24"/>
        </w:rPr>
        <w:t xml:space="preserve"> asthma</w:t>
      </w:r>
      <w:r w:rsidR="003542EC" w:rsidRPr="00972BE0">
        <w:rPr>
          <w:rStyle w:val="Emphasis"/>
          <w:i w:val="0"/>
          <w:sz w:val="24"/>
        </w:rPr>
        <w:t>,</w:t>
      </w:r>
    </w:p>
    <w:p w14:paraId="335029E5" w14:textId="77777777" w:rsidR="003D1477" w:rsidRPr="00972BE0" w:rsidRDefault="00694D53" w:rsidP="003D1477">
      <w:pPr>
        <w:spacing w:line="480" w:lineRule="auto"/>
        <w:ind w:firstLine="720"/>
        <w:jc w:val="both"/>
        <w:rPr>
          <w:rStyle w:val="Emphasis"/>
          <w:i w:val="0"/>
          <w:sz w:val="24"/>
        </w:rPr>
      </w:pPr>
      <w:r w:rsidRPr="00972BE0">
        <w:rPr>
          <w:rStyle w:val="Emphasis"/>
          <w:i w:val="0"/>
          <w:sz w:val="24"/>
        </w:rPr>
        <w:t>(</w:t>
      </w:r>
      <w:r w:rsidR="00DA46E0" w:rsidRPr="00972BE0">
        <w:rPr>
          <w:rStyle w:val="Emphasis"/>
          <w:i w:val="0"/>
          <w:sz w:val="24"/>
        </w:rPr>
        <w:t>h</w:t>
      </w:r>
      <w:r w:rsidRPr="00972BE0">
        <w:rPr>
          <w:rStyle w:val="Emphasis"/>
          <w:i w:val="0"/>
          <w:sz w:val="24"/>
        </w:rPr>
        <w:t>)</w:t>
      </w:r>
      <w:r w:rsidR="003D1477" w:rsidRPr="00972BE0">
        <w:rPr>
          <w:rStyle w:val="Emphasis"/>
          <w:i w:val="0"/>
          <w:sz w:val="24"/>
        </w:rPr>
        <w:t xml:space="preserve"> preventive care visits</w:t>
      </w:r>
      <w:r w:rsidR="003542EC" w:rsidRPr="00972BE0">
        <w:rPr>
          <w:rStyle w:val="Emphasis"/>
          <w:i w:val="0"/>
          <w:sz w:val="24"/>
        </w:rPr>
        <w:t>,</w:t>
      </w:r>
    </w:p>
    <w:p w14:paraId="335029E6" w14:textId="77777777" w:rsidR="003D1477" w:rsidRPr="00972BE0" w:rsidRDefault="00694D53" w:rsidP="003D1477">
      <w:pPr>
        <w:spacing w:line="480" w:lineRule="auto"/>
        <w:ind w:firstLine="720"/>
        <w:jc w:val="both"/>
        <w:rPr>
          <w:rStyle w:val="Emphasis"/>
          <w:i w:val="0"/>
          <w:sz w:val="24"/>
        </w:rPr>
      </w:pPr>
      <w:r w:rsidRPr="00972BE0">
        <w:rPr>
          <w:rStyle w:val="Emphasis"/>
          <w:i w:val="0"/>
          <w:sz w:val="24"/>
        </w:rPr>
        <w:t>(i)</w:t>
      </w:r>
      <w:r w:rsidR="003D1477" w:rsidRPr="00972BE0">
        <w:rPr>
          <w:rStyle w:val="Emphasis"/>
          <w:i w:val="0"/>
          <w:sz w:val="24"/>
        </w:rPr>
        <w:t xml:space="preserve"> emergency room visits</w:t>
      </w:r>
      <w:r w:rsidR="003542EC" w:rsidRPr="00972BE0">
        <w:rPr>
          <w:rStyle w:val="Emphasis"/>
          <w:i w:val="0"/>
          <w:sz w:val="24"/>
        </w:rPr>
        <w:t>,</w:t>
      </w:r>
      <w:r w:rsidR="00D12A19" w:rsidRPr="00972BE0">
        <w:rPr>
          <w:rStyle w:val="Emphasis"/>
          <w:i w:val="0"/>
          <w:sz w:val="24"/>
        </w:rPr>
        <w:t xml:space="preserve"> </w:t>
      </w:r>
    </w:p>
    <w:p w14:paraId="335029E7" w14:textId="77777777" w:rsidR="003542EC" w:rsidRPr="00972BE0" w:rsidRDefault="00694D53" w:rsidP="00B0480A">
      <w:pPr>
        <w:spacing w:line="480" w:lineRule="auto"/>
        <w:ind w:firstLine="720"/>
        <w:jc w:val="both"/>
        <w:rPr>
          <w:rStyle w:val="Emphasis"/>
          <w:i w:val="0"/>
          <w:sz w:val="24"/>
        </w:rPr>
      </w:pPr>
      <w:r w:rsidRPr="00972BE0">
        <w:rPr>
          <w:rStyle w:val="Emphasis"/>
          <w:i w:val="0"/>
          <w:sz w:val="24"/>
        </w:rPr>
        <w:t>(</w:t>
      </w:r>
      <w:r w:rsidR="00DA46E0" w:rsidRPr="00972BE0">
        <w:rPr>
          <w:rStyle w:val="Emphasis"/>
          <w:i w:val="0"/>
          <w:sz w:val="24"/>
        </w:rPr>
        <w:t>j</w:t>
      </w:r>
      <w:r w:rsidRPr="00972BE0">
        <w:rPr>
          <w:rStyle w:val="Emphasis"/>
          <w:i w:val="0"/>
          <w:sz w:val="24"/>
        </w:rPr>
        <w:t>)</w:t>
      </w:r>
      <w:r w:rsidR="003D1477" w:rsidRPr="00972BE0">
        <w:rPr>
          <w:rStyle w:val="Emphasis"/>
          <w:i w:val="0"/>
          <w:sz w:val="24"/>
        </w:rPr>
        <w:t xml:space="preserve"> number of unique inpatients and outpatient visits at facilities operated by health and hospitals corporation</w:t>
      </w:r>
      <w:r w:rsidR="003542EC" w:rsidRPr="00972BE0">
        <w:rPr>
          <w:rStyle w:val="Emphasis"/>
          <w:i w:val="0"/>
          <w:sz w:val="24"/>
        </w:rPr>
        <w:t>, and</w:t>
      </w:r>
    </w:p>
    <w:p w14:paraId="335029E8" w14:textId="77777777" w:rsidR="00540A0E" w:rsidRPr="008A69F0" w:rsidRDefault="00694D53" w:rsidP="00B0480A">
      <w:pPr>
        <w:spacing w:line="480" w:lineRule="auto"/>
        <w:ind w:firstLine="720"/>
        <w:jc w:val="both"/>
        <w:rPr>
          <w:rStyle w:val="Emphasis"/>
          <w:i w:val="0"/>
          <w:sz w:val="24"/>
          <w:szCs w:val="24"/>
          <w:u w:val="single"/>
        </w:rPr>
      </w:pPr>
      <w:r w:rsidRPr="00972BE0">
        <w:rPr>
          <w:rStyle w:val="Emphasis"/>
          <w:i w:val="0"/>
          <w:sz w:val="24"/>
        </w:rPr>
        <w:t>(</w:t>
      </w:r>
      <w:r w:rsidR="003542EC" w:rsidRPr="00972BE0">
        <w:rPr>
          <w:rStyle w:val="Emphasis"/>
          <w:i w:val="0"/>
          <w:sz w:val="24"/>
        </w:rPr>
        <w:t>k</w:t>
      </w:r>
      <w:r w:rsidRPr="00972BE0">
        <w:rPr>
          <w:rStyle w:val="Emphasis"/>
          <w:i w:val="0"/>
          <w:sz w:val="24"/>
        </w:rPr>
        <w:t>)</w:t>
      </w:r>
      <w:r w:rsidR="003542EC" w:rsidRPr="00972BE0">
        <w:rPr>
          <w:rStyle w:val="Emphasis"/>
          <w:i w:val="0"/>
          <w:sz w:val="24"/>
          <w:szCs w:val="24"/>
        </w:rPr>
        <w:t xml:space="preserve"> other data or indicators of community health and health</w:t>
      </w:r>
      <w:r w:rsidR="001503EC" w:rsidRPr="00972BE0">
        <w:rPr>
          <w:rStyle w:val="Emphasis"/>
          <w:i w:val="0"/>
          <w:sz w:val="24"/>
          <w:szCs w:val="24"/>
        </w:rPr>
        <w:t>care</w:t>
      </w:r>
      <w:r w:rsidR="003542EC" w:rsidRPr="00972BE0">
        <w:rPr>
          <w:rStyle w:val="Emphasis"/>
          <w:i w:val="0"/>
          <w:sz w:val="24"/>
          <w:szCs w:val="24"/>
        </w:rPr>
        <w:t xml:space="preserve"> service delivery</w:t>
      </w:r>
      <w:r w:rsidR="008A69F0">
        <w:rPr>
          <w:rStyle w:val="Emphasis"/>
          <w:i w:val="0"/>
          <w:sz w:val="24"/>
          <w:szCs w:val="24"/>
        </w:rPr>
        <w:t>[</w:t>
      </w:r>
      <w:r w:rsidR="003542EC" w:rsidRPr="00972BE0">
        <w:rPr>
          <w:rStyle w:val="Emphasis"/>
          <w:i w:val="0"/>
          <w:sz w:val="24"/>
          <w:szCs w:val="24"/>
        </w:rPr>
        <w:t>.</w:t>
      </w:r>
      <w:r w:rsidR="008A69F0">
        <w:rPr>
          <w:rStyle w:val="Emphasis"/>
          <w:i w:val="0"/>
          <w:sz w:val="24"/>
          <w:szCs w:val="24"/>
        </w:rPr>
        <w:t>]</w:t>
      </w:r>
      <w:r w:rsidR="008A69F0">
        <w:rPr>
          <w:rStyle w:val="Emphasis"/>
          <w:i w:val="0"/>
          <w:sz w:val="24"/>
          <w:szCs w:val="24"/>
          <w:u w:val="single"/>
        </w:rPr>
        <w:t>;</w:t>
      </w:r>
    </w:p>
    <w:p w14:paraId="335029E9" w14:textId="77777777" w:rsidR="009A2028" w:rsidRDefault="00C235FB" w:rsidP="009A2028">
      <w:pPr>
        <w:spacing w:line="480" w:lineRule="auto"/>
        <w:ind w:firstLine="720"/>
        <w:jc w:val="both"/>
        <w:rPr>
          <w:rStyle w:val="Emphasis"/>
          <w:i w:val="0"/>
          <w:sz w:val="24"/>
          <w:szCs w:val="24"/>
        </w:rPr>
      </w:pPr>
      <w:r w:rsidRPr="00972BE0">
        <w:rPr>
          <w:sz w:val="24"/>
          <w:szCs w:val="24"/>
        </w:rPr>
        <w:t>6</w:t>
      </w:r>
      <w:r w:rsidR="009A2028" w:rsidRPr="00972BE0">
        <w:rPr>
          <w:sz w:val="24"/>
          <w:szCs w:val="24"/>
        </w:rPr>
        <w:t xml:space="preserve">. </w:t>
      </w:r>
      <w:r w:rsidR="009A2028" w:rsidRPr="00972BE0">
        <w:rPr>
          <w:rStyle w:val="Emphasis"/>
          <w:i w:val="0"/>
          <w:sz w:val="24"/>
          <w:szCs w:val="24"/>
        </w:rPr>
        <w:t>An overview of the locations of clinical health</w:t>
      </w:r>
      <w:r w:rsidR="001503EC" w:rsidRPr="00972BE0">
        <w:rPr>
          <w:rStyle w:val="Emphasis"/>
          <w:i w:val="0"/>
          <w:sz w:val="24"/>
          <w:szCs w:val="24"/>
        </w:rPr>
        <w:t>care</w:t>
      </w:r>
      <w:r w:rsidR="009A2028" w:rsidRPr="00972BE0">
        <w:rPr>
          <w:rStyle w:val="Emphasis"/>
          <w:i w:val="0"/>
          <w:sz w:val="24"/>
          <w:szCs w:val="24"/>
        </w:rPr>
        <w:t xml:space="preserve"> services operated by the city, inclusive of current street addresses</w:t>
      </w:r>
      <w:r w:rsidR="008A69F0">
        <w:rPr>
          <w:rStyle w:val="Emphasis"/>
          <w:i w:val="0"/>
          <w:sz w:val="24"/>
          <w:szCs w:val="24"/>
        </w:rPr>
        <w:t>[</w:t>
      </w:r>
      <w:r w:rsidR="009A2028" w:rsidRPr="00972BE0">
        <w:rPr>
          <w:rStyle w:val="Emphasis"/>
          <w:i w:val="0"/>
          <w:sz w:val="24"/>
          <w:szCs w:val="24"/>
        </w:rPr>
        <w:t>.</w:t>
      </w:r>
      <w:r w:rsidR="008A69F0">
        <w:rPr>
          <w:rStyle w:val="Emphasis"/>
          <w:i w:val="0"/>
          <w:sz w:val="24"/>
          <w:szCs w:val="24"/>
        </w:rPr>
        <w:t>]</w:t>
      </w:r>
      <w:r w:rsidR="008A69F0">
        <w:rPr>
          <w:rStyle w:val="Emphasis"/>
          <w:i w:val="0"/>
          <w:sz w:val="24"/>
          <w:szCs w:val="24"/>
          <w:u w:val="single"/>
        </w:rPr>
        <w:t>;</w:t>
      </w:r>
      <w:r w:rsidR="009A2028" w:rsidRPr="00972BE0">
        <w:rPr>
          <w:rStyle w:val="Emphasis"/>
          <w:i w:val="0"/>
          <w:sz w:val="24"/>
          <w:szCs w:val="24"/>
        </w:rPr>
        <w:t xml:space="preserve"> </w:t>
      </w:r>
    </w:p>
    <w:p w14:paraId="335029EA" w14:textId="77777777" w:rsidR="007F25E8" w:rsidRDefault="007F25E8" w:rsidP="009A2028">
      <w:pPr>
        <w:spacing w:line="480" w:lineRule="auto"/>
        <w:ind w:firstLine="720"/>
        <w:jc w:val="both"/>
        <w:rPr>
          <w:rStyle w:val="Emphasis"/>
          <w:i w:val="0"/>
          <w:sz w:val="24"/>
          <w:szCs w:val="24"/>
          <w:u w:val="single"/>
        </w:rPr>
      </w:pPr>
      <w:r>
        <w:rPr>
          <w:rStyle w:val="Emphasis"/>
          <w:i w:val="0"/>
          <w:sz w:val="24"/>
          <w:szCs w:val="24"/>
          <w:u w:val="single"/>
        </w:rPr>
        <w:t xml:space="preserve">7. An explanation of the methodology used to solicit input from members of the public, as </w:t>
      </w:r>
      <w:r w:rsidR="008A69F0">
        <w:rPr>
          <w:rStyle w:val="Emphasis"/>
          <w:i w:val="0"/>
          <w:sz w:val="24"/>
          <w:szCs w:val="24"/>
          <w:u w:val="single"/>
        </w:rPr>
        <w:t>required</w:t>
      </w:r>
      <w:r>
        <w:rPr>
          <w:rStyle w:val="Emphasis"/>
          <w:i w:val="0"/>
          <w:sz w:val="24"/>
          <w:szCs w:val="24"/>
          <w:u w:val="single"/>
        </w:rPr>
        <w:t xml:space="preserve"> </w:t>
      </w:r>
      <w:r w:rsidR="00DB13A9">
        <w:rPr>
          <w:rStyle w:val="Emphasis"/>
          <w:i w:val="0"/>
          <w:sz w:val="24"/>
          <w:szCs w:val="24"/>
          <w:u w:val="single"/>
        </w:rPr>
        <w:t xml:space="preserve">by </w:t>
      </w:r>
      <w:r w:rsidR="00427463">
        <w:rPr>
          <w:rStyle w:val="Emphasis"/>
          <w:i w:val="0"/>
          <w:sz w:val="24"/>
          <w:szCs w:val="24"/>
          <w:u w:val="single"/>
        </w:rPr>
        <w:t>subdivision e of this section; and</w:t>
      </w:r>
    </w:p>
    <w:p w14:paraId="335029EB" w14:textId="77777777" w:rsidR="008A69F0" w:rsidRPr="007F25E8" w:rsidRDefault="008A69F0" w:rsidP="009A2028">
      <w:pPr>
        <w:spacing w:line="480" w:lineRule="auto"/>
        <w:ind w:firstLine="720"/>
        <w:jc w:val="both"/>
        <w:rPr>
          <w:rStyle w:val="Emphasis"/>
          <w:i w:val="0"/>
          <w:sz w:val="24"/>
          <w:szCs w:val="24"/>
          <w:u w:val="single"/>
        </w:rPr>
      </w:pPr>
      <w:r>
        <w:rPr>
          <w:rStyle w:val="Emphasis"/>
          <w:i w:val="0"/>
          <w:sz w:val="24"/>
          <w:szCs w:val="24"/>
          <w:u w:val="single"/>
        </w:rPr>
        <w:t xml:space="preserve">8. </w:t>
      </w:r>
      <w:r w:rsidR="0050328F">
        <w:rPr>
          <w:rStyle w:val="Emphasis"/>
          <w:i w:val="0"/>
          <w:sz w:val="24"/>
          <w:szCs w:val="24"/>
          <w:u w:val="single"/>
        </w:rPr>
        <w:t>A s</w:t>
      </w:r>
      <w:r w:rsidR="00427463">
        <w:rPr>
          <w:rStyle w:val="Emphasis"/>
          <w:i w:val="0"/>
          <w:sz w:val="24"/>
          <w:szCs w:val="24"/>
          <w:u w:val="single"/>
        </w:rPr>
        <w:t>ummary of the steps taken to implement any of the</w:t>
      </w:r>
      <w:r>
        <w:rPr>
          <w:rStyle w:val="Emphasis"/>
          <w:i w:val="0"/>
          <w:sz w:val="24"/>
          <w:szCs w:val="24"/>
          <w:u w:val="single"/>
        </w:rPr>
        <w:t xml:space="preserve"> recommendations </w:t>
      </w:r>
      <w:r w:rsidR="00427463">
        <w:rPr>
          <w:rStyle w:val="Emphasis"/>
          <w:i w:val="0"/>
          <w:sz w:val="24"/>
          <w:szCs w:val="24"/>
          <w:u w:val="single"/>
        </w:rPr>
        <w:t xml:space="preserve">discussed in the </w:t>
      </w:r>
      <w:r w:rsidR="00D53E5A">
        <w:rPr>
          <w:rStyle w:val="Emphasis"/>
          <w:i w:val="0"/>
          <w:sz w:val="24"/>
          <w:szCs w:val="24"/>
          <w:u w:val="single"/>
        </w:rPr>
        <w:t>preceding</w:t>
      </w:r>
      <w:r w:rsidR="00427463">
        <w:rPr>
          <w:rStyle w:val="Emphasis"/>
          <w:i w:val="0"/>
          <w:sz w:val="24"/>
          <w:szCs w:val="24"/>
          <w:u w:val="single"/>
        </w:rPr>
        <w:t xml:space="preserve"> report.</w:t>
      </w:r>
    </w:p>
    <w:p w14:paraId="335029EC" w14:textId="77777777" w:rsidR="003D1477" w:rsidRPr="000A5C57" w:rsidRDefault="00DA46E0" w:rsidP="003D1477">
      <w:pPr>
        <w:spacing w:line="480" w:lineRule="auto"/>
        <w:ind w:firstLine="720"/>
        <w:jc w:val="both"/>
        <w:rPr>
          <w:rStyle w:val="Emphasis"/>
          <w:i w:val="0"/>
          <w:sz w:val="24"/>
          <w:u w:val="single"/>
        </w:rPr>
      </w:pPr>
      <w:r w:rsidRPr="009557A3">
        <w:rPr>
          <w:rStyle w:val="Emphasis"/>
          <w:i w:val="0"/>
          <w:sz w:val="24"/>
        </w:rPr>
        <w:t>e.</w:t>
      </w:r>
      <w:r w:rsidR="003D1477" w:rsidRPr="009557A3">
        <w:rPr>
          <w:rStyle w:val="Emphasis"/>
          <w:i w:val="0"/>
          <w:sz w:val="24"/>
        </w:rPr>
        <w:t xml:space="preserve"> In carrying out the </w:t>
      </w:r>
      <w:r w:rsidR="006E748D" w:rsidRPr="009557A3">
        <w:rPr>
          <w:rStyle w:val="Emphasis"/>
          <w:i w:val="0"/>
          <w:sz w:val="24"/>
        </w:rPr>
        <w:t>requirements of this section</w:t>
      </w:r>
      <w:r w:rsidR="003D1477" w:rsidRPr="009557A3">
        <w:rPr>
          <w:rStyle w:val="Emphasis"/>
          <w:i w:val="0"/>
          <w:sz w:val="24"/>
        </w:rPr>
        <w:t>, the committee shall</w:t>
      </w:r>
      <w:r w:rsidR="008525AC" w:rsidRPr="009557A3">
        <w:rPr>
          <w:rStyle w:val="Emphasis"/>
          <w:i w:val="0"/>
          <w:sz w:val="24"/>
        </w:rPr>
        <w:t xml:space="preserve"> </w:t>
      </w:r>
      <w:r w:rsidR="003D1477" w:rsidRPr="009557A3">
        <w:rPr>
          <w:rStyle w:val="Emphasis"/>
          <w:i w:val="0"/>
          <w:sz w:val="24"/>
        </w:rPr>
        <w:t>provide opportunity for meaningful</w:t>
      </w:r>
      <w:r w:rsidR="001766F6" w:rsidRPr="009557A3">
        <w:rPr>
          <w:rStyle w:val="Emphasis"/>
          <w:i w:val="0"/>
          <w:sz w:val="24"/>
        </w:rPr>
        <w:t xml:space="preserve"> and relevant</w:t>
      </w:r>
      <w:r w:rsidR="003D1477" w:rsidRPr="009557A3">
        <w:rPr>
          <w:rStyle w:val="Emphasis"/>
          <w:i w:val="0"/>
          <w:sz w:val="24"/>
        </w:rPr>
        <w:t xml:space="preserve"> input from, and duly solicit and consider the recommendations of</w:t>
      </w:r>
      <w:r w:rsidR="001766F6" w:rsidRPr="009557A3">
        <w:rPr>
          <w:rStyle w:val="Emphasis"/>
          <w:i w:val="0"/>
          <w:sz w:val="24"/>
        </w:rPr>
        <w:t>,</w:t>
      </w:r>
      <w:r w:rsidR="003D1477" w:rsidRPr="009557A3">
        <w:rPr>
          <w:rStyle w:val="Emphasis"/>
          <w:i w:val="0"/>
          <w:sz w:val="24"/>
        </w:rPr>
        <w:t xml:space="preserve"> </w:t>
      </w:r>
      <w:r w:rsidR="008525AC" w:rsidRPr="009557A3">
        <w:rPr>
          <w:rStyle w:val="Emphasis"/>
          <w:i w:val="0"/>
          <w:sz w:val="24"/>
        </w:rPr>
        <w:lastRenderedPageBreak/>
        <w:t xml:space="preserve">additional </w:t>
      </w:r>
      <w:r w:rsidR="002A6948" w:rsidRPr="009557A3">
        <w:rPr>
          <w:rStyle w:val="Emphasis"/>
          <w:i w:val="0"/>
          <w:sz w:val="24"/>
        </w:rPr>
        <w:t>local providers of healthcare services, health</w:t>
      </w:r>
      <w:r w:rsidR="003D1477" w:rsidRPr="009557A3">
        <w:rPr>
          <w:rStyle w:val="Emphasis"/>
          <w:i w:val="0"/>
          <w:sz w:val="24"/>
        </w:rPr>
        <w:t>care workers and organizations representing them, social service providers, community groups, patient and community advocacy organizations, and other members of the public.</w:t>
      </w:r>
      <w:r w:rsidR="000A5C57">
        <w:rPr>
          <w:rStyle w:val="Emphasis"/>
          <w:i w:val="0"/>
          <w:sz w:val="24"/>
        </w:rPr>
        <w:t xml:space="preserve"> </w:t>
      </w:r>
      <w:r w:rsidR="00426CB4" w:rsidRPr="009862E7">
        <w:rPr>
          <w:rStyle w:val="Emphasis"/>
          <w:i w:val="0"/>
          <w:sz w:val="24"/>
          <w:u w:val="single"/>
        </w:rPr>
        <w:t xml:space="preserve">Such input shall be </w:t>
      </w:r>
      <w:r w:rsidR="00840FAE" w:rsidRPr="009862E7">
        <w:rPr>
          <w:rStyle w:val="Emphasis"/>
          <w:i w:val="0"/>
          <w:sz w:val="24"/>
          <w:u w:val="single"/>
        </w:rPr>
        <w:t>solicited through a community survey</w:t>
      </w:r>
      <w:r w:rsidR="009862E7">
        <w:rPr>
          <w:rStyle w:val="Emphasis"/>
          <w:i w:val="0"/>
          <w:sz w:val="24"/>
          <w:u w:val="single"/>
        </w:rPr>
        <w:t xml:space="preserve"> or </w:t>
      </w:r>
      <w:r w:rsidR="00485D66">
        <w:rPr>
          <w:rStyle w:val="Emphasis"/>
          <w:i w:val="0"/>
          <w:sz w:val="24"/>
          <w:u w:val="single"/>
        </w:rPr>
        <w:t xml:space="preserve">a </w:t>
      </w:r>
      <w:r w:rsidR="009862E7">
        <w:rPr>
          <w:rStyle w:val="Emphasis"/>
          <w:i w:val="0"/>
          <w:sz w:val="24"/>
          <w:u w:val="single"/>
        </w:rPr>
        <w:t>public hearing</w:t>
      </w:r>
      <w:r w:rsidR="0050328F">
        <w:rPr>
          <w:rStyle w:val="Emphasis"/>
          <w:i w:val="0"/>
          <w:sz w:val="24"/>
          <w:u w:val="single"/>
        </w:rPr>
        <w:t>.</w:t>
      </w:r>
    </w:p>
    <w:p w14:paraId="335029ED" w14:textId="77777777" w:rsidR="003D1477" w:rsidRPr="00972BE0" w:rsidRDefault="003D1477" w:rsidP="003D1477">
      <w:pPr>
        <w:spacing w:line="480" w:lineRule="auto"/>
        <w:ind w:firstLine="720"/>
        <w:jc w:val="both"/>
        <w:rPr>
          <w:rStyle w:val="Emphasis"/>
          <w:i w:val="0"/>
          <w:sz w:val="24"/>
        </w:rPr>
      </w:pPr>
      <w:r w:rsidRPr="00972BE0">
        <w:rPr>
          <w:rStyle w:val="Emphasis"/>
          <w:i w:val="0"/>
          <w:sz w:val="24"/>
        </w:rPr>
        <w:t xml:space="preserve">§ </w:t>
      </w:r>
      <w:r w:rsidR="00782DA7" w:rsidRPr="00972BE0">
        <w:rPr>
          <w:rStyle w:val="Emphasis"/>
          <w:i w:val="0"/>
          <w:sz w:val="24"/>
        </w:rPr>
        <w:t>2</w:t>
      </w:r>
      <w:r w:rsidRPr="00972BE0">
        <w:rPr>
          <w:rStyle w:val="Emphasis"/>
          <w:i w:val="0"/>
          <w:sz w:val="24"/>
        </w:rPr>
        <w:t xml:space="preserve">. This local law </w:t>
      </w:r>
      <w:r w:rsidR="003519AB" w:rsidRPr="00972BE0">
        <w:rPr>
          <w:rStyle w:val="Emphasis"/>
          <w:i w:val="0"/>
          <w:sz w:val="24"/>
        </w:rPr>
        <w:t>takes</w:t>
      </w:r>
      <w:r w:rsidRPr="00972BE0">
        <w:rPr>
          <w:rStyle w:val="Emphasis"/>
          <w:i w:val="0"/>
          <w:sz w:val="24"/>
        </w:rPr>
        <w:t xml:space="preserve"> effect 120 days after it becomes law.</w:t>
      </w:r>
    </w:p>
    <w:p w14:paraId="335029EE" w14:textId="77777777" w:rsidR="009557A3" w:rsidRDefault="009557A3"/>
    <w:p w14:paraId="335029EF" w14:textId="77777777" w:rsidR="009E30A3" w:rsidRDefault="009557A3">
      <w:r>
        <w:t>SOS</w:t>
      </w:r>
    </w:p>
    <w:p w14:paraId="335029F0" w14:textId="025346EB" w:rsidR="009557A3" w:rsidRDefault="009557A3">
      <w:r>
        <w:t xml:space="preserve">LS </w:t>
      </w:r>
      <w:r w:rsidR="007827A1">
        <w:t>#</w:t>
      </w:r>
      <w:r>
        <w:t>10680</w:t>
      </w:r>
    </w:p>
    <w:p w14:paraId="21A61FE5" w14:textId="125F6AE7" w:rsidR="007827A1" w:rsidRDefault="007827A1">
      <w:r>
        <w:t>Int. #0897-2024</w:t>
      </w:r>
    </w:p>
    <w:p w14:paraId="335029F1" w14:textId="5BD6B7AC" w:rsidR="009557A3" w:rsidRPr="00972BE0" w:rsidRDefault="007827A1">
      <w:r>
        <w:t>1/7/2026 9:35 AM</w:t>
      </w:r>
    </w:p>
    <w:sectPr w:rsidR="009557A3" w:rsidRPr="00972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477"/>
    <w:rsid w:val="0001692F"/>
    <w:rsid w:val="00060AA0"/>
    <w:rsid w:val="0008068C"/>
    <w:rsid w:val="00086CBD"/>
    <w:rsid w:val="00090701"/>
    <w:rsid w:val="000A5C57"/>
    <w:rsid w:val="000A66DC"/>
    <w:rsid w:val="000C3375"/>
    <w:rsid w:val="000E7057"/>
    <w:rsid w:val="000F7182"/>
    <w:rsid w:val="001245A6"/>
    <w:rsid w:val="00134E4B"/>
    <w:rsid w:val="00137AC2"/>
    <w:rsid w:val="001503EC"/>
    <w:rsid w:val="001766F6"/>
    <w:rsid w:val="00186058"/>
    <w:rsid w:val="001B76DE"/>
    <w:rsid w:val="001B7BE4"/>
    <w:rsid w:val="001C504E"/>
    <w:rsid w:val="001F5D06"/>
    <w:rsid w:val="00255696"/>
    <w:rsid w:val="00276AD5"/>
    <w:rsid w:val="002809F2"/>
    <w:rsid w:val="00283909"/>
    <w:rsid w:val="00291BA1"/>
    <w:rsid w:val="002A11FA"/>
    <w:rsid w:val="002A6948"/>
    <w:rsid w:val="002C1EF7"/>
    <w:rsid w:val="002D21C0"/>
    <w:rsid w:val="00335B0B"/>
    <w:rsid w:val="00344F43"/>
    <w:rsid w:val="003519AB"/>
    <w:rsid w:val="003542EC"/>
    <w:rsid w:val="003B32E1"/>
    <w:rsid w:val="003D1477"/>
    <w:rsid w:val="00426CB4"/>
    <w:rsid w:val="00427463"/>
    <w:rsid w:val="00432DC8"/>
    <w:rsid w:val="004513F7"/>
    <w:rsid w:val="00460622"/>
    <w:rsid w:val="00485D66"/>
    <w:rsid w:val="0049144C"/>
    <w:rsid w:val="004921F7"/>
    <w:rsid w:val="004B7A37"/>
    <w:rsid w:val="004E3F87"/>
    <w:rsid w:val="0050328F"/>
    <w:rsid w:val="00540A0E"/>
    <w:rsid w:val="00543ACC"/>
    <w:rsid w:val="0058257B"/>
    <w:rsid w:val="005B0B40"/>
    <w:rsid w:val="0065627E"/>
    <w:rsid w:val="00666A7C"/>
    <w:rsid w:val="00687B37"/>
    <w:rsid w:val="00694D53"/>
    <w:rsid w:val="006A2E9F"/>
    <w:rsid w:val="006B1AD3"/>
    <w:rsid w:val="006B1B2A"/>
    <w:rsid w:val="006E748D"/>
    <w:rsid w:val="007166B3"/>
    <w:rsid w:val="00721237"/>
    <w:rsid w:val="00761BFE"/>
    <w:rsid w:val="00765C1C"/>
    <w:rsid w:val="007827A1"/>
    <w:rsid w:val="00782DA7"/>
    <w:rsid w:val="00792C6B"/>
    <w:rsid w:val="007C0D79"/>
    <w:rsid w:val="007E1F0B"/>
    <w:rsid w:val="007E2C61"/>
    <w:rsid w:val="007F25E8"/>
    <w:rsid w:val="00840FAE"/>
    <w:rsid w:val="008525AC"/>
    <w:rsid w:val="008610FD"/>
    <w:rsid w:val="008660BB"/>
    <w:rsid w:val="00873364"/>
    <w:rsid w:val="00886309"/>
    <w:rsid w:val="00893007"/>
    <w:rsid w:val="008A22FC"/>
    <w:rsid w:val="008A69F0"/>
    <w:rsid w:val="008E302F"/>
    <w:rsid w:val="008E7A87"/>
    <w:rsid w:val="00946BFA"/>
    <w:rsid w:val="009557A3"/>
    <w:rsid w:val="00972BE0"/>
    <w:rsid w:val="0098461F"/>
    <w:rsid w:val="009862E7"/>
    <w:rsid w:val="0099131D"/>
    <w:rsid w:val="009A2028"/>
    <w:rsid w:val="009B5491"/>
    <w:rsid w:val="009C384D"/>
    <w:rsid w:val="009E30A3"/>
    <w:rsid w:val="00A721DB"/>
    <w:rsid w:val="00AE1C96"/>
    <w:rsid w:val="00B0480A"/>
    <w:rsid w:val="00B1594B"/>
    <w:rsid w:val="00B37DD8"/>
    <w:rsid w:val="00B46248"/>
    <w:rsid w:val="00BA6A5A"/>
    <w:rsid w:val="00C235FB"/>
    <w:rsid w:val="00C23650"/>
    <w:rsid w:val="00C352B6"/>
    <w:rsid w:val="00C52748"/>
    <w:rsid w:val="00C93485"/>
    <w:rsid w:val="00CC5C4E"/>
    <w:rsid w:val="00CF6BD7"/>
    <w:rsid w:val="00D0552D"/>
    <w:rsid w:val="00D12A19"/>
    <w:rsid w:val="00D16507"/>
    <w:rsid w:val="00D25010"/>
    <w:rsid w:val="00D53E5A"/>
    <w:rsid w:val="00D57A5E"/>
    <w:rsid w:val="00D6227D"/>
    <w:rsid w:val="00D661B7"/>
    <w:rsid w:val="00D72B3F"/>
    <w:rsid w:val="00D96E08"/>
    <w:rsid w:val="00DA46E0"/>
    <w:rsid w:val="00DB13A9"/>
    <w:rsid w:val="00DF5FD8"/>
    <w:rsid w:val="00E74FFB"/>
    <w:rsid w:val="00ED306E"/>
    <w:rsid w:val="00ED6C94"/>
    <w:rsid w:val="00EE17A5"/>
    <w:rsid w:val="00F2110A"/>
    <w:rsid w:val="00F23B87"/>
    <w:rsid w:val="00F70822"/>
    <w:rsid w:val="00F964DF"/>
    <w:rsid w:val="00FA0DE2"/>
    <w:rsid w:val="00FD75F1"/>
    <w:rsid w:val="00FF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029CA"/>
  <w15:docId w15:val="{00E34D7D-2062-4C15-B103-FA02F1F7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477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3D1477"/>
    <w:rPr>
      <w:i/>
    </w:rPr>
  </w:style>
  <w:style w:type="character" w:styleId="Strong">
    <w:name w:val="Strong"/>
    <w:qFormat/>
    <w:rsid w:val="003D1477"/>
    <w:rPr>
      <w:b/>
    </w:rPr>
  </w:style>
  <w:style w:type="paragraph" w:styleId="BodyText2">
    <w:name w:val="Body Text 2"/>
    <w:basedOn w:val="Normal"/>
    <w:link w:val="BodyText2Char"/>
    <w:semiHidden/>
    <w:rsid w:val="003D1477"/>
    <w:pPr>
      <w:jc w:val="both"/>
    </w:pPr>
    <w:rPr>
      <w:sz w:val="24"/>
    </w:rPr>
  </w:style>
  <w:style w:type="character" w:customStyle="1" w:styleId="BodyText2Char">
    <w:name w:val="Body Text 2 Char"/>
    <w:link w:val="BodyText2"/>
    <w:semiHidden/>
    <w:rsid w:val="003D1477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3D1477"/>
    <w:pPr>
      <w:spacing w:line="480" w:lineRule="auto"/>
      <w:ind w:firstLine="720"/>
      <w:jc w:val="both"/>
    </w:pPr>
    <w:rPr>
      <w:sz w:val="24"/>
    </w:rPr>
  </w:style>
  <w:style w:type="character" w:customStyle="1" w:styleId="BodyTextIndentChar">
    <w:name w:val="Body Text Indent Char"/>
    <w:link w:val="BodyTextIndent"/>
    <w:semiHidden/>
    <w:rsid w:val="003D1477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uiPriority w:val="99"/>
    <w:semiHidden/>
    <w:unhideWhenUsed/>
    <w:rsid w:val="003D1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477"/>
  </w:style>
  <w:style w:type="character" w:customStyle="1" w:styleId="CommentTextChar">
    <w:name w:val="Comment Text Char"/>
    <w:link w:val="CommentText"/>
    <w:uiPriority w:val="99"/>
    <w:semiHidden/>
    <w:rsid w:val="003D147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4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D147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1477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4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D1477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B32E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799E9-FDFC-471E-8127-B849D297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Cholden-Brown</dc:creator>
  <cp:keywords/>
  <cp:lastModifiedBy>Martin, William</cp:lastModifiedBy>
  <cp:revision>6</cp:revision>
  <dcterms:created xsi:type="dcterms:W3CDTF">2026-02-18T19:09:00Z</dcterms:created>
  <dcterms:modified xsi:type="dcterms:W3CDTF">2026-03-12T14:07:00Z</dcterms:modified>
</cp:coreProperties>
</file>