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3231" w14:textId="77777777" w:rsidR="006301D2" w:rsidRPr="00BB5F4E" w:rsidRDefault="006301D2" w:rsidP="00BB5F4E">
      <w:pPr>
        <w:pStyle w:val="p1"/>
        <w:jc w:val="both"/>
        <w:rPr>
          <w:rFonts w:ascii="Times New Roman" w:hAnsi="Times New Roman" w:cs="Times New Roman"/>
          <w:sz w:val="24"/>
          <w:szCs w:val="24"/>
        </w:rPr>
      </w:pPr>
      <w:r w:rsidRPr="00BB5F4E">
        <w:rPr>
          <w:rStyle w:val="s1"/>
          <w:rFonts w:ascii="Times New Roman" w:hAnsi="Times New Roman" w:cs="Times New Roman"/>
          <w:sz w:val="24"/>
          <w:szCs w:val="24"/>
        </w:rPr>
        <w:t>New York City Council</w:t>
      </w:r>
    </w:p>
    <w:p w14:paraId="794441C9" w14:textId="77777777" w:rsidR="006301D2" w:rsidRPr="00BB5F4E" w:rsidRDefault="006301D2" w:rsidP="00BB5F4E">
      <w:pPr>
        <w:pStyle w:val="p2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BB5F4E">
        <w:rPr>
          <w:rStyle w:val="s2"/>
          <w:rFonts w:ascii="Times New Roman" w:hAnsi="Times New Roman" w:cs="Times New Roman"/>
          <w:sz w:val="24"/>
          <w:szCs w:val="24"/>
        </w:rPr>
        <w:t>Memorandum in Support of Legislation</w:t>
      </w:r>
    </w:p>
    <w:p w14:paraId="465DA198" w14:textId="77777777" w:rsidR="00AB412F" w:rsidRPr="00BB5F4E" w:rsidRDefault="00AB412F" w:rsidP="00BB5F4E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7A9FE06F" w14:textId="25981756" w:rsidR="006301D2" w:rsidRPr="00BB5F4E" w:rsidRDefault="006301D2" w:rsidP="00BB5F4E">
      <w:pPr>
        <w:pStyle w:val="p2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 w:rsidRPr="00BB5F4E">
        <w:rPr>
          <w:rStyle w:val="s3"/>
          <w:rFonts w:ascii="Times New Roman" w:hAnsi="Times New Roman" w:cs="Times New Roman"/>
          <w:sz w:val="24"/>
          <w:szCs w:val="24"/>
        </w:rPr>
        <w:t>This memorandum is authored by the sponsor and explains the need for the legislation</w:t>
      </w:r>
      <w:r w:rsidR="00AB412F" w:rsidRPr="00BB5F4E">
        <w:rPr>
          <w:rFonts w:ascii="Times New Roman" w:hAnsi="Times New Roman" w:cs="Times New Roman"/>
          <w:sz w:val="24"/>
          <w:szCs w:val="24"/>
        </w:rPr>
        <w:t xml:space="preserve"> </w:t>
      </w:r>
      <w:r w:rsidRPr="00BB5F4E">
        <w:rPr>
          <w:rStyle w:val="s3"/>
          <w:rFonts w:ascii="Times New Roman" w:hAnsi="Times New Roman" w:cs="Times New Roman"/>
          <w:sz w:val="24"/>
          <w:szCs w:val="24"/>
        </w:rPr>
        <w:t>references below, in accordance with Rule 6.00(d) of the Rules of the Council.</w:t>
      </w:r>
    </w:p>
    <w:p w14:paraId="39F9C507" w14:textId="77777777" w:rsidR="00AB412F" w:rsidRPr="00BB5F4E" w:rsidRDefault="00AB412F" w:rsidP="00BB5F4E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6271EFB8" w14:textId="3BBDC18E" w:rsidR="006301D2" w:rsidRPr="00BB5F4E" w:rsidRDefault="006301D2" w:rsidP="00BB5F4E">
      <w:pPr>
        <w:pStyle w:val="p2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 w:rsidRPr="005D486A">
        <w:rPr>
          <w:rStyle w:val="s3"/>
          <w:rFonts w:ascii="Times New Roman" w:hAnsi="Times New Roman" w:cs="Times New Roman"/>
          <w:sz w:val="24"/>
          <w:szCs w:val="24"/>
          <w:u w:val="single"/>
        </w:rPr>
        <w:t>Legislative Service Number:</w:t>
      </w:r>
      <w:r w:rsidRPr="00BB5F4E">
        <w:rPr>
          <w:rStyle w:val="s3"/>
          <w:rFonts w:ascii="Times New Roman" w:hAnsi="Times New Roman" w:cs="Times New Roman"/>
          <w:sz w:val="24"/>
          <w:szCs w:val="24"/>
        </w:rPr>
        <w:t xml:space="preserve"> </w:t>
      </w:r>
      <w:r w:rsidR="00BB5F4E" w:rsidRPr="00BB5F4E">
        <w:rPr>
          <w:rStyle w:val="s3"/>
          <w:rFonts w:ascii="Times New Roman" w:hAnsi="Times New Roman" w:cs="Times New Roman"/>
          <w:sz w:val="24"/>
          <w:szCs w:val="24"/>
        </w:rPr>
        <w:t>LS 18800</w:t>
      </w:r>
    </w:p>
    <w:p w14:paraId="00E0A6A7" w14:textId="77777777" w:rsidR="00284D5C" w:rsidRPr="00BB5F4E" w:rsidRDefault="00284D5C" w:rsidP="00BB5F4E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4806472D" w14:textId="65AD15FB" w:rsidR="006301D2" w:rsidRPr="00BB5F4E" w:rsidRDefault="006301D2" w:rsidP="00BB5F4E">
      <w:pPr>
        <w:pStyle w:val="p2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 w:rsidRPr="005D486A">
        <w:rPr>
          <w:rStyle w:val="s3"/>
          <w:rFonts w:ascii="Times New Roman" w:hAnsi="Times New Roman" w:cs="Times New Roman"/>
          <w:sz w:val="24"/>
          <w:szCs w:val="24"/>
          <w:u w:val="single"/>
        </w:rPr>
        <w:t>Prime Sponsor:</w:t>
      </w:r>
      <w:r w:rsidRPr="00BB5F4E">
        <w:rPr>
          <w:rStyle w:val="s3"/>
          <w:rFonts w:ascii="Times New Roman" w:hAnsi="Times New Roman" w:cs="Times New Roman"/>
          <w:sz w:val="24"/>
          <w:szCs w:val="24"/>
        </w:rPr>
        <w:t xml:space="preserve"> Council Member </w:t>
      </w:r>
      <w:r w:rsidR="00284D5C" w:rsidRPr="00BB5F4E">
        <w:rPr>
          <w:rStyle w:val="s3"/>
          <w:rFonts w:ascii="Times New Roman" w:hAnsi="Times New Roman" w:cs="Times New Roman"/>
          <w:sz w:val="24"/>
          <w:szCs w:val="24"/>
        </w:rPr>
        <w:t>Yusef Salaam</w:t>
      </w:r>
    </w:p>
    <w:p w14:paraId="4602A6DB" w14:textId="77777777" w:rsidR="00284D5C" w:rsidRPr="00BB5F4E" w:rsidRDefault="00284D5C" w:rsidP="00BB5F4E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5F1670B9" w14:textId="54B10E1E" w:rsidR="00284D5C" w:rsidRPr="00BB5F4E" w:rsidRDefault="006301D2" w:rsidP="00BB5F4E">
      <w:pPr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D486A">
        <w:rPr>
          <w:rStyle w:val="s3"/>
          <w:rFonts w:ascii="Times New Roman" w:hAnsi="Times New Roman" w:cs="Times New Roman"/>
          <w:sz w:val="24"/>
          <w:szCs w:val="24"/>
          <w:u w:val="single"/>
        </w:rPr>
        <w:t>Bill Title:</w:t>
      </w:r>
      <w:r w:rsidRPr="00BB5F4E">
        <w:rPr>
          <w:rStyle w:val="s3"/>
          <w:rFonts w:ascii="Times New Roman" w:hAnsi="Times New Roman" w:cs="Times New Roman"/>
          <w:sz w:val="24"/>
          <w:szCs w:val="24"/>
        </w:rPr>
        <w:t xml:space="preserve"> </w:t>
      </w:r>
      <w:r w:rsidR="004F035B" w:rsidRPr="00BB5F4E">
        <w:rPr>
          <w:rFonts w:ascii="Times New Roman" w:hAnsi="Times New Roman" w:cs="Times New Roman"/>
        </w:rPr>
        <w:t>A Local Law to amend the administrative code of the city of New York, in relation to reporting on police department compliance with freedom of information law requests.</w:t>
      </w:r>
    </w:p>
    <w:p w14:paraId="1B19864C" w14:textId="3FB8F0BF" w:rsidR="006301D2" w:rsidRPr="00BB5F4E" w:rsidRDefault="006301D2" w:rsidP="00BB5F4E">
      <w:pPr>
        <w:pStyle w:val="p2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 w:rsidRPr="005D486A">
        <w:rPr>
          <w:rStyle w:val="s3"/>
          <w:rFonts w:ascii="Times New Roman" w:hAnsi="Times New Roman" w:cs="Times New Roman"/>
          <w:color w:val="auto"/>
          <w:kern w:val="2"/>
          <w:sz w:val="24"/>
          <w:szCs w:val="24"/>
          <w:u w:val="single"/>
          <w14:ligatures w14:val="standardContextual"/>
        </w:rPr>
        <w:t>Submitted by:</w:t>
      </w:r>
      <w:r w:rsidRPr="00BB5F4E">
        <w:rPr>
          <w:rStyle w:val="s3"/>
          <w:rFonts w:ascii="Times New Roman" w:hAnsi="Times New Roman" w:cs="Times New Roman"/>
          <w:sz w:val="24"/>
          <w:szCs w:val="24"/>
        </w:rPr>
        <w:t xml:space="preserve"> Council Member </w:t>
      </w:r>
      <w:r w:rsidR="00D65850" w:rsidRPr="00BB5F4E">
        <w:rPr>
          <w:rStyle w:val="s3"/>
          <w:rFonts w:ascii="Times New Roman" w:hAnsi="Times New Roman" w:cs="Times New Roman"/>
          <w:sz w:val="24"/>
          <w:szCs w:val="24"/>
        </w:rPr>
        <w:t>Yusef Salaam</w:t>
      </w:r>
    </w:p>
    <w:p w14:paraId="4AAF1537" w14:textId="77777777" w:rsidR="00284D5C" w:rsidRPr="00BB5F4E" w:rsidRDefault="00284D5C" w:rsidP="00BB5F4E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3D41D679" w14:textId="77777777" w:rsidR="006301D2" w:rsidRPr="00BB5F4E" w:rsidRDefault="006301D2" w:rsidP="00BB5F4E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  <w:r w:rsidRPr="00BB5F4E">
        <w:rPr>
          <w:rStyle w:val="s4"/>
          <w:rFonts w:ascii="Times New Roman" w:hAnsi="Times New Roman" w:cs="Times New Roman"/>
          <w:sz w:val="24"/>
          <w:szCs w:val="24"/>
        </w:rPr>
        <w:t>Justification</w:t>
      </w:r>
    </w:p>
    <w:p w14:paraId="394FCB82" w14:textId="4D408F9B" w:rsidR="0061553F" w:rsidRPr="00BB5F4E" w:rsidRDefault="00C345FD" w:rsidP="00BB5F4E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  <w:r w:rsidRPr="00BB5F4E">
        <w:rPr>
          <w:rFonts w:ascii="Times New Roman" w:hAnsi="Times New Roman" w:cs="Times New Roman"/>
          <w:sz w:val="24"/>
          <w:szCs w:val="24"/>
        </w:rPr>
        <w:t xml:space="preserve">This legislation strengthens transparency and accountability in the New York City Police Department’s compliance with the Freedom of Information </w:t>
      </w:r>
      <w:proofErr w:type="gramStart"/>
      <w:r w:rsidR="00BB5F4E" w:rsidRPr="00BB5F4E">
        <w:rPr>
          <w:rFonts w:ascii="Times New Roman" w:hAnsi="Times New Roman" w:cs="Times New Roman"/>
          <w:sz w:val="24"/>
          <w:szCs w:val="24"/>
        </w:rPr>
        <w:t>Law (</w:t>
      </w:r>
      <w:r w:rsidR="00BB5F4E">
        <w:rPr>
          <w:rFonts w:ascii="Times New Roman" w:hAnsi="Times New Roman" w:cs="Times New Roman"/>
          <w:sz w:val="24"/>
          <w:szCs w:val="24"/>
        </w:rPr>
        <w:t>“</w:t>
      </w:r>
      <w:r w:rsidRPr="00BB5F4E">
        <w:rPr>
          <w:rFonts w:ascii="Times New Roman" w:hAnsi="Times New Roman" w:cs="Times New Roman"/>
          <w:sz w:val="24"/>
          <w:szCs w:val="24"/>
        </w:rPr>
        <w:t>FOIL”)</w:t>
      </w:r>
      <w:proofErr w:type="gramEnd"/>
      <w:r w:rsidRPr="00BB5F4E">
        <w:rPr>
          <w:rFonts w:ascii="Times New Roman" w:hAnsi="Times New Roman" w:cs="Times New Roman"/>
          <w:sz w:val="24"/>
          <w:szCs w:val="24"/>
        </w:rPr>
        <w:t xml:space="preserve"> by requiring the publication of an annual, publicly accessible report detailing how the Department processes FOIL requests. </w:t>
      </w:r>
      <w:r w:rsidR="00104720" w:rsidRPr="00BB5F4E">
        <w:rPr>
          <w:rFonts w:ascii="Times New Roman" w:hAnsi="Times New Roman" w:cs="Times New Roman"/>
          <w:sz w:val="24"/>
          <w:szCs w:val="24"/>
        </w:rPr>
        <w:t>Despite recent improvements, many agencies continue to struggle with processing FOIL requests</w:t>
      </w:r>
      <w:r w:rsidR="004C4DEB" w:rsidRPr="00BB5F4E">
        <w:rPr>
          <w:rFonts w:ascii="Times New Roman" w:hAnsi="Times New Roman" w:cs="Times New Roman"/>
          <w:sz w:val="24"/>
          <w:szCs w:val="24"/>
        </w:rPr>
        <w:t>, with the public having to wait months or years to receive records.</w:t>
      </w:r>
      <w:r w:rsidR="00104720" w:rsidRPr="00BB5F4E">
        <w:rPr>
          <w:rFonts w:ascii="Times New Roman" w:hAnsi="Times New Roman" w:cs="Times New Roman"/>
          <w:sz w:val="24"/>
          <w:szCs w:val="24"/>
        </w:rPr>
        <w:t xml:space="preserve"> About 1</w:t>
      </w:r>
      <w:r w:rsidR="00BB5F4E" w:rsidRPr="00BB5F4E">
        <w:rPr>
          <w:rFonts w:ascii="Times New Roman" w:hAnsi="Times New Roman" w:cs="Times New Roman"/>
          <w:sz w:val="24"/>
          <w:szCs w:val="24"/>
        </w:rPr>
        <w:t>6</w:t>
      </w:r>
      <w:r w:rsidR="00104720" w:rsidRPr="00BB5F4E">
        <w:rPr>
          <w:rFonts w:ascii="Times New Roman" w:hAnsi="Times New Roman" w:cs="Times New Roman"/>
          <w:sz w:val="24"/>
          <w:szCs w:val="24"/>
        </w:rPr>
        <w:t>% of FOIL requests submitted in 2024 were still open one year later.</w:t>
      </w:r>
      <w:r w:rsidR="004C4DEB" w:rsidRPr="00BB5F4E">
        <w:rPr>
          <w:rFonts w:ascii="Times New Roman" w:hAnsi="Times New Roman" w:cs="Times New Roman"/>
          <w:sz w:val="24"/>
          <w:szCs w:val="24"/>
        </w:rPr>
        <w:t xml:space="preserve"> </w:t>
      </w:r>
      <w:r w:rsidRPr="00BB5F4E">
        <w:rPr>
          <w:rFonts w:ascii="Times New Roman" w:hAnsi="Times New Roman" w:cs="Times New Roman"/>
          <w:sz w:val="24"/>
          <w:szCs w:val="24"/>
        </w:rPr>
        <w:t xml:space="preserve">Given the high volume of requests received by the NYPD and ongoing concerns regarding response times, greater visibility </w:t>
      </w:r>
      <w:r w:rsidR="00BB5F4E" w:rsidRPr="00BB5F4E">
        <w:rPr>
          <w:rFonts w:ascii="Times New Roman" w:hAnsi="Times New Roman" w:cs="Times New Roman"/>
          <w:sz w:val="24"/>
          <w:szCs w:val="24"/>
        </w:rPr>
        <w:t>in</w:t>
      </w:r>
      <w:r w:rsidRPr="00BB5F4E">
        <w:rPr>
          <w:rFonts w:ascii="Times New Roman" w:hAnsi="Times New Roman" w:cs="Times New Roman"/>
          <w:sz w:val="24"/>
          <w:szCs w:val="24"/>
        </w:rPr>
        <w:t xml:space="preserve"> the Department’s records management practices is warranted. By </w:t>
      </w:r>
      <w:proofErr w:type="gramStart"/>
      <w:r w:rsidRPr="00BB5F4E">
        <w:rPr>
          <w:rFonts w:ascii="Times New Roman" w:hAnsi="Times New Roman" w:cs="Times New Roman"/>
          <w:sz w:val="24"/>
          <w:szCs w:val="24"/>
        </w:rPr>
        <w:t>requiring</w:t>
      </w:r>
      <w:proofErr w:type="gramEnd"/>
      <w:r w:rsidRPr="00BB5F4E">
        <w:rPr>
          <w:rFonts w:ascii="Times New Roman" w:hAnsi="Times New Roman" w:cs="Times New Roman"/>
          <w:sz w:val="24"/>
          <w:szCs w:val="24"/>
        </w:rPr>
        <w:t xml:space="preserve"> row-level data on each request</w:t>
      </w:r>
      <w:r w:rsidR="004C4DEB" w:rsidRPr="00BB5F4E">
        <w:rPr>
          <w:rFonts w:ascii="Times New Roman" w:hAnsi="Times New Roman" w:cs="Times New Roman"/>
          <w:sz w:val="24"/>
          <w:szCs w:val="24"/>
        </w:rPr>
        <w:t xml:space="preserve">, </w:t>
      </w:r>
      <w:r w:rsidRPr="00BB5F4E">
        <w:rPr>
          <w:rFonts w:ascii="Times New Roman" w:hAnsi="Times New Roman" w:cs="Times New Roman"/>
          <w:sz w:val="24"/>
          <w:szCs w:val="24"/>
        </w:rPr>
        <w:t xml:space="preserve">along with recommendations for improvement, the bill promotes open </w:t>
      </w:r>
      <w:r w:rsidR="00BB5F4E" w:rsidRPr="00BB5F4E">
        <w:rPr>
          <w:rFonts w:ascii="Times New Roman" w:hAnsi="Times New Roman" w:cs="Times New Roman"/>
          <w:sz w:val="24"/>
          <w:szCs w:val="24"/>
        </w:rPr>
        <w:t>government and</w:t>
      </w:r>
      <w:r w:rsidRPr="00BB5F4E">
        <w:rPr>
          <w:rFonts w:ascii="Times New Roman" w:hAnsi="Times New Roman" w:cs="Times New Roman"/>
          <w:sz w:val="24"/>
          <w:szCs w:val="24"/>
        </w:rPr>
        <w:t xml:space="preserve"> supports efforts to ensure timely public access to records consistent with the intent of FOIL.</w:t>
      </w:r>
    </w:p>
    <w:p w14:paraId="66C47AE9" w14:textId="77777777" w:rsidR="00D74BF5" w:rsidRPr="00BB5F4E" w:rsidRDefault="00D74BF5" w:rsidP="00BB5F4E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30DFE23D" w14:textId="77777777" w:rsidR="006301D2" w:rsidRPr="00BB5F4E" w:rsidRDefault="006301D2" w:rsidP="00BB5F4E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  <w:r w:rsidRPr="00BB5F4E">
        <w:rPr>
          <w:rStyle w:val="s3"/>
          <w:rFonts w:ascii="Times New Roman" w:hAnsi="Times New Roman" w:cs="Times New Roman"/>
          <w:sz w:val="24"/>
          <w:szCs w:val="24"/>
        </w:rPr>
        <w:t>For these reasons, I urge my colleagues to support this legislation</w:t>
      </w:r>
    </w:p>
    <w:p w14:paraId="07C3EBA8" w14:textId="77777777" w:rsidR="006301D2" w:rsidRDefault="006301D2"/>
    <w:p w14:paraId="5209C2CF" w14:textId="0C93CD7E" w:rsidR="00C345FD" w:rsidRPr="007818EF" w:rsidRDefault="00C345FD" w:rsidP="00C345FD">
      <w:pPr>
        <w:pStyle w:val="ListParagraph"/>
        <w:spacing w:line="480" w:lineRule="auto"/>
        <w:ind w:left="0" w:firstLine="720"/>
        <w:rPr>
          <w:rFonts w:ascii="Times New Roman" w:hAnsi="Times New Roman" w:cs="Times New Roman"/>
        </w:rPr>
      </w:pPr>
      <w:r w:rsidRPr="007818EF">
        <w:rPr>
          <w:rFonts w:ascii="Times New Roman" w:hAnsi="Times New Roman" w:cs="Times New Roman"/>
        </w:rPr>
        <w:t>.</w:t>
      </w:r>
    </w:p>
    <w:p w14:paraId="368894A9" w14:textId="77777777" w:rsidR="00755253" w:rsidRDefault="00755253"/>
    <w:p w14:paraId="37ACDDB4" w14:textId="77777777" w:rsidR="00755253" w:rsidRDefault="00755253"/>
    <w:p w14:paraId="2008BC6C" w14:textId="77777777" w:rsidR="00D74BF5" w:rsidRDefault="00D74BF5"/>
    <w:p w14:paraId="7CD97FB2" w14:textId="77777777" w:rsidR="00755253" w:rsidRDefault="00755253"/>
    <w:sectPr w:rsidR="00755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roman"/>
    <w:pitch w:val="default"/>
  </w:font>
  <w:font w:name="Arial-ItalicMT">
    <w:altName w:val="Arial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D2"/>
    <w:rsid w:val="00104720"/>
    <w:rsid w:val="00220595"/>
    <w:rsid w:val="00261BC1"/>
    <w:rsid w:val="00284D5C"/>
    <w:rsid w:val="002D5858"/>
    <w:rsid w:val="003051BE"/>
    <w:rsid w:val="00315015"/>
    <w:rsid w:val="003C70D2"/>
    <w:rsid w:val="003D6AD7"/>
    <w:rsid w:val="0042736F"/>
    <w:rsid w:val="00487C88"/>
    <w:rsid w:val="004A25F5"/>
    <w:rsid w:val="004C4DEB"/>
    <w:rsid w:val="004F035B"/>
    <w:rsid w:val="005D486A"/>
    <w:rsid w:val="005F70E3"/>
    <w:rsid w:val="0061553F"/>
    <w:rsid w:val="006301D2"/>
    <w:rsid w:val="00755253"/>
    <w:rsid w:val="00AB412F"/>
    <w:rsid w:val="00B03B15"/>
    <w:rsid w:val="00BB5F4E"/>
    <w:rsid w:val="00C30FAA"/>
    <w:rsid w:val="00C345FD"/>
    <w:rsid w:val="00CC3ED5"/>
    <w:rsid w:val="00CF4AB0"/>
    <w:rsid w:val="00D65850"/>
    <w:rsid w:val="00D74BF5"/>
    <w:rsid w:val="00DB4687"/>
    <w:rsid w:val="00E5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D825A"/>
  <w15:chartTrackingRefBased/>
  <w15:docId w15:val="{20D07E85-4A94-044B-8CBD-B18436D4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1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1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1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1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1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1D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6301D2"/>
    <w:pPr>
      <w:spacing w:after="0" w:line="240" w:lineRule="auto"/>
    </w:pPr>
    <w:rPr>
      <w:rFonts w:ascii="Arial" w:hAnsi="Arial" w:cs="Arial"/>
      <w:color w:val="000000"/>
      <w:kern w:val="0"/>
      <w:sz w:val="21"/>
      <w:szCs w:val="21"/>
      <w14:ligatures w14:val="none"/>
    </w:rPr>
  </w:style>
  <w:style w:type="paragraph" w:customStyle="1" w:styleId="p2">
    <w:name w:val="p2"/>
    <w:basedOn w:val="Normal"/>
    <w:rsid w:val="006301D2"/>
    <w:pPr>
      <w:spacing w:after="0" w:line="240" w:lineRule="auto"/>
    </w:pPr>
    <w:rPr>
      <w:rFonts w:ascii="Arial" w:hAnsi="Arial" w:cs="Arial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6301D2"/>
    <w:rPr>
      <w:rFonts w:ascii="Arial-BoldMT" w:hAnsi="Arial-BoldMT" w:hint="default"/>
      <w:b/>
      <w:bCs/>
      <w:i w:val="0"/>
      <w:iCs w:val="0"/>
      <w:sz w:val="21"/>
      <w:szCs w:val="21"/>
    </w:rPr>
  </w:style>
  <w:style w:type="character" w:customStyle="1" w:styleId="s2">
    <w:name w:val="s2"/>
    <w:basedOn w:val="DefaultParagraphFont"/>
    <w:rsid w:val="006301D2"/>
    <w:rPr>
      <w:rFonts w:ascii="Arial-ItalicMT" w:hAnsi="Arial-ItalicMT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DefaultParagraphFont"/>
    <w:rsid w:val="006301D2"/>
    <w:rPr>
      <w:rFonts w:ascii="Arial" w:hAnsi="Arial" w:cs="Arial" w:hint="default"/>
      <w:b w:val="0"/>
      <w:bCs w:val="0"/>
      <w:i w:val="0"/>
      <w:iCs w:val="0"/>
      <w:sz w:val="18"/>
      <w:szCs w:val="18"/>
    </w:rPr>
  </w:style>
  <w:style w:type="character" w:customStyle="1" w:styleId="s4">
    <w:name w:val="s4"/>
    <w:basedOn w:val="DefaultParagraphFont"/>
    <w:rsid w:val="006301D2"/>
    <w:rPr>
      <w:rFonts w:ascii="Arial-BoldMT" w:hAnsi="Arial-BoldMT" w:hint="default"/>
      <w:b/>
      <w:bCs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52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2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5253"/>
    <w:pPr>
      <w:spacing w:after="0" w:line="240" w:lineRule="auto"/>
    </w:pPr>
    <w:rPr>
      <w:rFonts w:ascii="Times New Roman" w:eastAsiaTheme="minorHAnsi" w:hAnsi="Times New Roman"/>
      <w:kern w:val="0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F03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Mufazzal Hossain</dc:creator>
  <cp:keywords/>
  <dc:description/>
  <cp:lastModifiedBy>Delancey, Thaddea</cp:lastModifiedBy>
  <cp:revision>2</cp:revision>
  <dcterms:created xsi:type="dcterms:W3CDTF">2026-03-31T13:38:00Z</dcterms:created>
  <dcterms:modified xsi:type="dcterms:W3CDTF">2026-03-31T13:38:00Z</dcterms:modified>
</cp:coreProperties>
</file>