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FCC2" w14:textId="144992D2" w:rsidR="00B10D84" w:rsidRDefault="00B10D84" w:rsidP="00B10D84">
      <w:pPr>
        <w:ind w:firstLine="0"/>
        <w:jc w:val="center"/>
      </w:pPr>
      <w:r>
        <w:t>Int. No.</w:t>
      </w:r>
      <w:r w:rsidR="003F30D3">
        <w:t xml:space="preserve"> 717</w:t>
      </w:r>
    </w:p>
    <w:p w14:paraId="2E236E80" w14:textId="77777777" w:rsidR="00B10D84" w:rsidRDefault="00B10D84" w:rsidP="00B10D84">
      <w:pPr>
        <w:ind w:firstLine="0"/>
        <w:jc w:val="center"/>
      </w:pPr>
    </w:p>
    <w:p w14:paraId="66B6C9DE" w14:textId="77777777" w:rsidR="00DC3B16" w:rsidRDefault="00DC3B16" w:rsidP="00DC3B16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Salaam and Louis</w:t>
      </w:r>
    </w:p>
    <w:p w14:paraId="2AE8A1CC" w14:textId="77777777" w:rsidR="00B10D84" w:rsidRDefault="00B10D84" w:rsidP="00B10D84">
      <w:pPr>
        <w:pStyle w:val="BodyText"/>
        <w:spacing w:line="240" w:lineRule="auto"/>
        <w:ind w:firstLine="0"/>
        <w:jc w:val="center"/>
      </w:pPr>
    </w:p>
    <w:p w14:paraId="7BCF7CFB" w14:textId="77777777" w:rsidR="00134326" w:rsidRPr="00134326" w:rsidRDefault="00134326" w:rsidP="00B10D84">
      <w:pPr>
        <w:pStyle w:val="BodyText"/>
        <w:spacing w:line="240" w:lineRule="auto"/>
        <w:ind w:firstLine="0"/>
        <w:rPr>
          <w:vanish/>
        </w:rPr>
      </w:pPr>
      <w:r w:rsidRPr="00134326">
        <w:rPr>
          <w:vanish/>
        </w:rPr>
        <w:t>..Title</w:t>
      </w:r>
    </w:p>
    <w:p w14:paraId="6C47973F" w14:textId="4A14B6D8" w:rsidR="00B10D84" w:rsidRDefault="00134326" w:rsidP="00B10D84">
      <w:pPr>
        <w:pStyle w:val="BodyText"/>
        <w:spacing w:line="240" w:lineRule="auto"/>
        <w:ind w:firstLine="0"/>
      </w:pPr>
      <w:r>
        <w:t>A Local Law t</w:t>
      </w:r>
      <w:r w:rsidR="00B10D84">
        <w:t>o amend the administrative code of the city of New York, in relation to requiring the department of buildings to</w:t>
      </w:r>
      <w:r w:rsidR="00817EBB">
        <w:t xml:space="preserve"> </w:t>
      </w:r>
      <w:r w:rsidR="00B10D84">
        <w:t xml:space="preserve">inform property owners of </w:t>
      </w:r>
      <w:r w:rsidR="00817EBB">
        <w:t>permit sign-off requirements</w:t>
      </w:r>
    </w:p>
    <w:p w14:paraId="17B74A2C" w14:textId="4D6D8AE1" w:rsidR="00134326" w:rsidRPr="00134326" w:rsidRDefault="00134326" w:rsidP="00B10D84">
      <w:pPr>
        <w:pStyle w:val="BodyText"/>
        <w:spacing w:line="240" w:lineRule="auto"/>
        <w:ind w:firstLine="0"/>
        <w:rPr>
          <w:vanish/>
        </w:rPr>
      </w:pPr>
      <w:r w:rsidRPr="00134326">
        <w:rPr>
          <w:vanish/>
        </w:rPr>
        <w:t>..Body</w:t>
      </w:r>
    </w:p>
    <w:p w14:paraId="11824400" w14:textId="77777777" w:rsidR="00B10D84" w:rsidRDefault="00B10D84" w:rsidP="00B10D84">
      <w:pPr>
        <w:pStyle w:val="BodyText"/>
        <w:spacing w:line="240" w:lineRule="auto"/>
        <w:ind w:firstLine="0"/>
        <w:rPr>
          <w:u w:val="single"/>
        </w:rPr>
      </w:pPr>
    </w:p>
    <w:p w14:paraId="4D776E12" w14:textId="77777777" w:rsidR="00B10D84" w:rsidRDefault="00B10D84" w:rsidP="00B10D84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9C6799C" w14:textId="77777777" w:rsidR="00B10D84" w:rsidRDefault="00B10D84" w:rsidP="00B10D84">
      <w:pPr>
        <w:jc w:val="both"/>
      </w:pPr>
    </w:p>
    <w:p w14:paraId="4E34440A" w14:textId="77777777" w:rsidR="00B10D84" w:rsidRDefault="00B10D84" w:rsidP="00B10D84">
      <w:pPr>
        <w:spacing w:line="480" w:lineRule="auto"/>
        <w:jc w:val="both"/>
        <w:sectPr w:rsidR="00B10D84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2322E7" w14:textId="77777777" w:rsidR="00B10D84" w:rsidRDefault="00B10D84" w:rsidP="007B0862">
      <w:pPr>
        <w:spacing w:line="480" w:lineRule="auto"/>
        <w:jc w:val="both"/>
      </w:pPr>
      <w:r>
        <w:t>Section 1. Article 116 of chapter 1 of title 28 of the administrative code of the city of New York is amended by adding a new section 28-116.8 to read as follows:</w:t>
      </w:r>
    </w:p>
    <w:p w14:paraId="4CFEC7A4" w14:textId="702F7C52" w:rsidR="00176F89" w:rsidRDefault="00F00644" w:rsidP="00961F02">
      <w:pPr>
        <w:ind w:firstLine="0"/>
        <w:jc w:val="both"/>
        <w:rPr>
          <w:u w:val="single"/>
        </w:rPr>
      </w:pPr>
      <w:r w:rsidRPr="00CA2BF2">
        <w:rPr>
          <w:b/>
          <w:u w:val="single"/>
        </w:rPr>
        <w:t>§ 28-116.8 Notification to owner about sign-off requirements.</w:t>
      </w:r>
      <w:r w:rsidRPr="00CA2BF2">
        <w:rPr>
          <w:u w:val="single"/>
        </w:rPr>
        <w:t xml:space="preserve"> </w:t>
      </w:r>
      <w:r w:rsidR="0083779E">
        <w:rPr>
          <w:u w:val="single"/>
        </w:rPr>
        <w:t>After</w:t>
      </w:r>
      <w:r w:rsidR="00176F89" w:rsidRPr="00CA2BF2">
        <w:rPr>
          <w:u w:val="single"/>
        </w:rPr>
        <w:t xml:space="preserve"> issuance of a permit, the commissioner shall provide the owner with </w:t>
      </w:r>
      <w:r w:rsidR="00FF38F5">
        <w:rPr>
          <w:u w:val="single"/>
        </w:rPr>
        <w:t xml:space="preserve">written </w:t>
      </w:r>
      <w:r w:rsidR="00176F89" w:rsidRPr="00CA2BF2">
        <w:rPr>
          <w:u w:val="single"/>
        </w:rPr>
        <w:t xml:space="preserve">notice </w:t>
      </w:r>
      <w:r w:rsidR="00DD1444">
        <w:rPr>
          <w:u w:val="single"/>
        </w:rPr>
        <w:t xml:space="preserve">containing </w:t>
      </w:r>
      <w:r w:rsidR="00903C8E">
        <w:rPr>
          <w:u w:val="single"/>
        </w:rPr>
        <w:t xml:space="preserve">information about sign-off requirements. </w:t>
      </w:r>
      <w:r w:rsidR="00F56696">
        <w:rPr>
          <w:u w:val="single"/>
        </w:rPr>
        <w:t>The</w:t>
      </w:r>
      <w:r w:rsidR="00903C8E">
        <w:rPr>
          <w:u w:val="single"/>
        </w:rPr>
        <w:t xml:space="preserve"> notice shall be sent to the owner </w:t>
      </w:r>
      <w:r w:rsidR="00176F89" w:rsidRPr="00CA2BF2">
        <w:rPr>
          <w:u w:val="single"/>
        </w:rPr>
        <w:t xml:space="preserve">by electronic mail </w:t>
      </w:r>
      <w:r w:rsidR="00562DE4">
        <w:rPr>
          <w:u w:val="single"/>
        </w:rPr>
        <w:t xml:space="preserve">within 7 days of the issuance of the permit and </w:t>
      </w:r>
      <w:r w:rsidRPr="00CA2BF2">
        <w:rPr>
          <w:u w:val="single"/>
        </w:rPr>
        <w:t xml:space="preserve">every </w:t>
      </w:r>
      <w:r w:rsidR="00502739">
        <w:rPr>
          <w:u w:val="single"/>
        </w:rPr>
        <w:t>90 days</w:t>
      </w:r>
      <w:r w:rsidRPr="00CA2BF2">
        <w:rPr>
          <w:u w:val="single"/>
        </w:rPr>
        <w:t xml:space="preserve"> </w:t>
      </w:r>
      <w:r w:rsidR="00562DE4">
        <w:rPr>
          <w:u w:val="single"/>
        </w:rPr>
        <w:t xml:space="preserve">thereafter </w:t>
      </w:r>
      <w:r w:rsidRPr="00CA2BF2">
        <w:rPr>
          <w:u w:val="single"/>
        </w:rPr>
        <w:t>until the permit</w:t>
      </w:r>
      <w:r w:rsidR="005B3E9E">
        <w:rPr>
          <w:u w:val="single"/>
        </w:rPr>
        <w:t>ted work</w:t>
      </w:r>
      <w:r w:rsidRPr="00CA2BF2">
        <w:rPr>
          <w:u w:val="single"/>
        </w:rPr>
        <w:t xml:space="preserve"> receives sign-off, except that </w:t>
      </w:r>
      <w:r w:rsidR="00A934E2">
        <w:rPr>
          <w:u w:val="single"/>
        </w:rPr>
        <w:t>if the permit will expire in less than</w:t>
      </w:r>
      <w:r w:rsidRPr="00CA2BF2">
        <w:rPr>
          <w:u w:val="single"/>
        </w:rPr>
        <w:t xml:space="preserve"> </w:t>
      </w:r>
      <w:r w:rsidR="00A934E2">
        <w:rPr>
          <w:u w:val="single"/>
        </w:rPr>
        <w:t>90 days or has already expired</w:t>
      </w:r>
      <w:r w:rsidRPr="00CA2BF2">
        <w:rPr>
          <w:u w:val="single"/>
        </w:rPr>
        <w:t>, the commissioner shall send the owner th</w:t>
      </w:r>
      <w:r w:rsidR="00F56696">
        <w:rPr>
          <w:u w:val="single"/>
        </w:rPr>
        <w:t>e</w:t>
      </w:r>
      <w:r w:rsidRPr="00CA2BF2">
        <w:rPr>
          <w:u w:val="single"/>
        </w:rPr>
        <w:t xml:space="preserve"> notice by electronic mail every 2 weeks until the permit</w:t>
      </w:r>
      <w:r w:rsidR="005B3E9E">
        <w:rPr>
          <w:u w:val="single"/>
        </w:rPr>
        <w:t>ted work</w:t>
      </w:r>
      <w:r w:rsidRPr="00CA2BF2">
        <w:rPr>
          <w:u w:val="single"/>
        </w:rPr>
        <w:t xml:space="preserve"> receives sign-off. The notice shall</w:t>
      </w:r>
      <w:r w:rsidR="00176F89" w:rsidRPr="00CA2BF2">
        <w:rPr>
          <w:u w:val="single"/>
        </w:rPr>
        <w:t>:</w:t>
      </w:r>
    </w:p>
    <w:p w14:paraId="5D284F3A" w14:textId="77777777" w:rsidR="004A056C" w:rsidRPr="00CA2BF2" w:rsidRDefault="004A056C" w:rsidP="00961F02">
      <w:pPr>
        <w:ind w:firstLine="0"/>
        <w:jc w:val="both"/>
        <w:rPr>
          <w:u w:val="single"/>
        </w:rPr>
      </w:pPr>
    </w:p>
    <w:p w14:paraId="18B9D279" w14:textId="78917EE3" w:rsidR="00903C8E" w:rsidRDefault="00176F89" w:rsidP="00961F02">
      <w:pPr>
        <w:pStyle w:val="ListParagraph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BF2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817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3C8E">
        <w:rPr>
          <w:rFonts w:ascii="Times New Roman" w:hAnsi="Times New Roman" w:cs="Times New Roman"/>
          <w:sz w:val="24"/>
          <w:szCs w:val="24"/>
          <w:u w:val="single"/>
        </w:rPr>
        <w:t>Provide the permit number and the expiration date of the permit;</w:t>
      </w:r>
    </w:p>
    <w:p w14:paraId="34323A70" w14:textId="77777777" w:rsidR="004A056C" w:rsidRDefault="004A056C" w:rsidP="00961F02">
      <w:pPr>
        <w:pStyle w:val="ListParagraph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5C34C8" w14:textId="799DE0B4" w:rsidR="00AB7044" w:rsidRDefault="00903C8E" w:rsidP="00961F02">
      <w:pPr>
        <w:pStyle w:val="ListParagraph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AB7044">
        <w:rPr>
          <w:rFonts w:ascii="Times New Roman" w:hAnsi="Times New Roman" w:cs="Times New Roman"/>
          <w:sz w:val="24"/>
          <w:szCs w:val="24"/>
          <w:u w:val="single"/>
        </w:rPr>
        <w:t>State that the permit</w:t>
      </w:r>
      <w:r w:rsidR="00B8442F">
        <w:rPr>
          <w:rFonts w:ascii="Times New Roman" w:hAnsi="Times New Roman" w:cs="Times New Roman"/>
          <w:sz w:val="24"/>
          <w:szCs w:val="24"/>
          <w:u w:val="single"/>
        </w:rPr>
        <w:t xml:space="preserve">ted work </w:t>
      </w:r>
      <w:r w:rsidR="00AB7044">
        <w:rPr>
          <w:rFonts w:ascii="Times New Roman" w:hAnsi="Times New Roman" w:cs="Times New Roman"/>
          <w:sz w:val="24"/>
          <w:szCs w:val="24"/>
          <w:u w:val="single"/>
        </w:rPr>
        <w:t>has not yet received sig</w:t>
      </w:r>
      <w:r w:rsidR="00961F0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AB7044">
        <w:rPr>
          <w:rFonts w:ascii="Times New Roman" w:hAnsi="Times New Roman" w:cs="Times New Roman"/>
          <w:sz w:val="24"/>
          <w:szCs w:val="24"/>
          <w:u w:val="single"/>
        </w:rPr>
        <w:t>-off;</w:t>
      </w:r>
    </w:p>
    <w:p w14:paraId="0234C48E" w14:textId="77777777" w:rsidR="004A056C" w:rsidRDefault="004A056C" w:rsidP="00961F02">
      <w:pPr>
        <w:pStyle w:val="ListParagraph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3DC29B" w14:textId="2B06F562" w:rsidR="00176F89" w:rsidRDefault="00AB7044" w:rsidP="00961F02">
      <w:pPr>
        <w:pStyle w:val="ListParagraph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F00644" w:rsidRPr="00CA2BF2">
        <w:rPr>
          <w:rFonts w:ascii="Times New Roman" w:hAnsi="Times New Roman" w:cs="Times New Roman"/>
          <w:sz w:val="24"/>
          <w:szCs w:val="24"/>
          <w:u w:val="single"/>
        </w:rPr>
        <w:t>xplain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that it is necessary </w:t>
      </w:r>
      <w:r w:rsidR="00B8442F">
        <w:rPr>
          <w:rFonts w:ascii="Times New Roman" w:hAnsi="Times New Roman" w:cs="Times New Roman"/>
          <w:sz w:val="24"/>
          <w:szCs w:val="24"/>
          <w:u w:val="single"/>
        </w:rPr>
        <w:t>to obtain sig</w:t>
      </w:r>
      <w:r w:rsidR="00961F0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B8442F">
        <w:rPr>
          <w:rFonts w:ascii="Times New Roman" w:hAnsi="Times New Roman" w:cs="Times New Roman"/>
          <w:sz w:val="24"/>
          <w:szCs w:val="24"/>
          <w:u w:val="single"/>
        </w:rPr>
        <w:t xml:space="preserve">-off and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>the requirements for obtaining sign-off;</w:t>
      </w:r>
    </w:p>
    <w:p w14:paraId="4F22D177" w14:textId="77777777" w:rsidR="004A056C" w:rsidRDefault="004A056C" w:rsidP="00961F02">
      <w:pPr>
        <w:pStyle w:val="ListParagraph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D73DA2A" w14:textId="489CC659" w:rsidR="004A056C" w:rsidRPr="00CA2BF2" w:rsidRDefault="00B55479" w:rsidP="00961F0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17EB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B08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Explain that </w:t>
      </w:r>
      <w:r>
        <w:rPr>
          <w:rFonts w:ascii="Times New Roman" w:hAnsi="Times New Roman" w:cs="Times New Roman"/>
          <w:sz w:val="24"/>
          <w:szCs w:val="24"/>
          <w:u w:val="single"/>
        </w:rPr>
        <w:t>the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 work </w:t>
      </w:r>
      <w:r>
        <w:rPr>
          <w:rFonts w:ascii="Times New Roman" w:hAnsi="Times New Roman" w:cs="Times New Roman"/>
          <w:sz w:val="24"/>
          <w:szCs w:val="24"/>
          <w:u w:val="single"/>
        </w:rPr>
        <w:t>must remain accessible for required inspections</w:t>
      </w:r>
      <w:r w:rsidR="00EB2E44">
        <w:rPr>
          <w:rFonts w:ascii="Times New Roman" w:hAnsi="Times New Roman" w:cs="Times New Roman"/>
          <w:sz w:val="24"/>
          <w:szCs w:val="24"/>
          <w:u w:val="single"/>
        </w:rPr>
        <w:t xml:space="preserve"> in accordance with section 28-116</w:t>
      </w:r>
      <w:r w:rsidR="0029365D">
        <w:rPr>
          <w:rFonts w:ascii="Times New Roman" w:hAnsi="Times New Roman" w:cs="Times New Roman"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and that if work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is sealed behind a wall or </w:t>
      </w:r>
      <w:r w:rsidR="00EB2E44">
        <w:rPr>
          <w:rFonts w:ascii="Times New Roman" w:hAnsi="Times New Roman" w:cs="Times New Roman"/>
          <w:sz w:val="24"/>
          <w:szCs w:val="24"/>
          <w:u w:val="single"/>
        </w:rPr>
        <w:t xml:space="preserve">made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otherwise inaccessible </w:t>
      </w:r>
      <w:r w:rsidR="00EB2E44">
        <w:rPr>
          <w:rFonts w:ascii="Times New Roman" w:hAnsi="Times New Roman" w:cs="Times New Roman"/>
          <w:sz w:val="24"/>
          <w:szCs w:val="24"/>
          <w:u w:val="single"/>
        </w:rPr>
        <w:t xml:space="preserve">prior to completion of </w:t>
      </w:r>
      <w:r w:rsidR="00B8442F">
        <w:rPr>
          <w:rFonts w:ascii="Times New Roman" w:hAnsi="Times New Roman" w:cs="Times New Roman"/>
          <w:sz w:val="24"/>
          <w:szCs w:val="24"/>
          <w:u w:val="single"/>
        </w:rPr>
        <w:t>a required inspection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428D9">
        <w:rPr>
          <w:rFonts w:ascii="Times New Roman" w:hAnsi="Times New Roman" w:cs="Times New Roman"/>
          <w:sz w:val="24"/>
          <w:szCs w:val="24"/>
          <w:u w:val="single"/>
        </w:rPr>
        <w:t>it may be necessary to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 remove the wall or otherwise make the work accessible to allow for inspection;</w:t>
      </w:r>
    </w:p>
    <w:p w14:paraId="28AE9904" w14:textId="4B24D845" w:rsidR="00176F89" w:rsidRPr="00961F02" w:rsidRDefault="00176F89" w:rsidP="00961F0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310944" w14:textId="52CA64E6" w:rsidR="00176F89" w:rsidRDefault="00B55479" w:rsidP="00961F0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17EB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76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Describe the consequences of failing to </w:t>
      </w:r>
      <w:r>
        <w:rPr>
          <w:rFonts w:ascii="Times New Roman" w:hAnsi="Times New Roman" w:cs="Times New Roman"/>
          <w:sz w:val="24"/>
          <w:szCs w:val="24"/>
          <w:u w:val="single"/>
        </w:rPr>
        <w:t>obtain</w:t>
      </w:r>
      <w:r w:rsidR="006219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sign-off, </w:t>
      </w:r>
      <w:r>
        <w:rPr>
          <w:rFonts w:ascii="Times New Roman" w:hAnsi="Times New Roman" w:cs="Times New Roman"/>
          <w:sz w:val="24"/>
          <w:szCs w:val="24"/>
          <w:u w:val="single"/>
        </w:rPr>
        <w:t>including</w:t>
      </w:r>
      <w:r w:rsidRPr="00CA2B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67D95">
        <w:rPr>
          <w:rFonts w:ascii="Times New Roman" w:hAnsi="Times New Roman" w:cs="Times New Roman"/>
          <w:sz w:val="24"/>
          <w:szCs w:val="24"/>
          <w:u w:val="single"/>
        </w:rPr>
        <w:t xml:space="preserve">the need to </w:t>
      </w:r>
      <w:r>
        <w:rPr>
          <w:rFonts w:ascii="Times New Roman" w:hAnsi="Times New Roman" w:cs="Times New Roman"/>
          <w:sz w:val="24"/>
          <w:szCs w:val="24"/>
          <w:u w:val="single"/>
        </w:rPr>
        <w:t>renew</w:t>
      </w:r>
      <w:r w:rsidR="00167D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expired permits, </w:t>
      </w:r>
      <w:r w:rsidR="0062381B">
        <w:rPr>
          <w:rFonts w:ascii="Times New Roman" w:hAnsi="Times New Roman" w:cs="Times New Roman"/>
          <w:sz w:val="24"/>
          <w:szCs w:val="24"/>
          <w:u w:val="single"/>
        </w:rPr>
        <w:t>reinstatement fees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238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>the impact on the issuance of future permits at the premises, and the potential impact on the ability to sell or obtain financing for the premises; and</w:t>
      </w:r>
    </w:p>
    <w:p w14:paraId="39DDE5AE" w14:textId="77777777" w:rsidR="00DD1444" w:rsidRPr="00CA2BF2" w:rsidRDefault="00DD1444" w:rsidP="00961F0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3D553C" w14:textId="5F0C965E" w:rsidR="00B10D84" w:rsidRDefault="00B55479" w:rsidP="00961F0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17EB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176F89" w:rsidRPr="00CA2BF2">
        <w:rPr>
          <w:rFonts w:ascii="Times New Roman" w:hAnsi="Times New Roman" w:cs="Times New Roman"/>
          <w:sz w:val="24"/>
          <w:szCs w:val="24"/>
          <w:u w:val="single"/>
        </w:rPr>
        <w:t xml:space="preserve">Include any other information the commissioner deems relevant. </w:t>
      </w:r>
    </w:p>
    <w:p w14:paraId="0DE5561F" w14:textId="77777777" w:rsidR="004A056C" w:rsidRPr="00961F02" w:rsidRDefault="004A056C" w:rsidP="00961F02">
      <w:pPr>
        <w:jc w:val="both"/>
        <w:rPr>
          <w:u w:val="single"/>
        </w:rPr>
      </w:pPr>
    </w:p>
    <w:p w14:paraId="64FBCF56" w14:textId="77777777" w:rsidR="00B10D84" w:rsidRPr="00817EBB" w:rsidRDefault="00B10D84" w:rsidP="00817EBB">
      <w:pPr>
        <w:spacing w:line="480" w:lineRule="auto"/>
        <w:jc w:val="both"/>
        <w:sectPr w:rsidR="00B10D84" w:rsidRPr="00817EB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817EBB">
        <w:t xml:space="preserve"> This local law takes effect 90 days after it becomes law.</w:t>
      </w:r>
    </w:p>
    <w:p w14:paraId="2B4E0FDA" w14:textId="77777777" w:rsidR="00B10D84" w:rsidRDefault="00B10D84" w:rsidP="00B10D84">
      <w:pPr>
        <w:ind w:firstLine="0"/>
        <w:jc w:val="both"/>
        <w:rPr>
          <w:sz w:val="18"/>
          <w:szCs w:val="18"/>
        </w:rPr>
      </w:pPr>
    </w:p>
    <w:p w14:paraId="6CC2F077" w14:textId="77777777" w:rsidR="00B10D84" w:rsidRDefault="00B10D84" w:rsidP="00B10D8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</w:p>
    <w:p w14:paraId="0D8FF002" w14:textId="77777777" w:rsidR="00B10D84" w:rsidRDefault="00B10D84" w:rsidP="00B10D8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#17885</w:t>
      </w:r>
    </w:p>
    <w:p w14:paraId="71B858C3" w14:textId="3A32996B" w:rsidR="001B232D" w:rsidRPr="001B232D" w:rsidRDefault="001B232D" w:rsidP="001B232D">
      <w:pPr>
        <w:ind w:firstLine="0"/>
        <w:jc w:val="both"/>
        <w:rPr>
          <w:sz w:val="18"/>
          <w:szCs w:val="18"/>
        </w:rPr>
      </w:pPr>
      <w:r w:rsidRPr="001B232D">
        <w:rPr>
          <w:sz w:val="18"/>
          <w:szCs w:val="18"/>
        </w:rPr>
        <w:t>Int. #136</w:t>
      </w:r>
      <w:r>
        <w:rPr>
          <w:sz w:val="18"/>
          <w:szCs w:val="18"/>
        </w:rPr>
        <w:t>5</w:t>
      </w:r>
      <w:r w:rsidRPr="001B232D">
        <w:rPr>
          <w:sz w:val="18"/>
          <w:szCs w:val="18"/>
        </w:rPr>
        <w:t>-2025</w:t>
      </w:r>
    </w:p>
    <w:p w14:paraId="48321DEF" w14:textId="709101EB" w:rsidR="001B232D" w:rsidRPr="001B232D" w:rsidRDefault="001B232D" w:rsidP="001B232D">
      <w:pPr>
        <w:ind w:firstLine="0"/>
        <w:jc w:val="both"/>
        <w:rPr>
          <w:sz w:val="18"/>
          <w:szCs w:val="18"/>
        </w:rPr>
      </w:pPr>
      <w:r w:rsidRPr="001B232D">
        <w:rPr>
          <w:sz w:val="18"/>
          <w:szCs w:val="18"/>
        </w:rPr>
        <w:t>1/5/2026 3:2</w:t>
      </w:r>
      <w:r>
        <w:rPr>
          <w:sz w:val="18"/>
          <w:szCs w:val="18"/>
        </w:rPr>
        <w:t>3</w:t>
      </w:r>
      <w:r w:rsidRPr="001B232D">
        <w:rPr>
          <w:sz w:val="18"/>
          <w:szCs w:val="18"/>
        </w:rPr>
        <w:t xml:space="preserve"> PM</w:t>
      </w:r>
    </w:p>
    <w:p w14:paraId="0E141BFE" w14:textId="15E91141" w:rsidR="00511FED" w:rsidRDefault="00511FED" w:rsidP="00961F02">
      <w:pPr>
        <w:ind w:firstLine="0"/>
      </w:pPr>
    </w:p>
    <w:sectPr w:rsidR="00511FED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6433" w14:textId="77777777" w:rsidR="005D7817" w:rsidRDefault="005D7817">
      <w:r>
        <w:separator/>
      </w:r>
    </w:p>
  </w:endnote>
  <w:endnote w:type="continuationSeparator" w:id="0">
    <w:p w14:paraId="5C259015" w14:textId="77777777" w:rsidR="005D7817" w:rsidRDefault="005D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EABD24" w14:textId="571EA7E6" w:rsidR="008D2D9B" w:rsidRDefault="00D201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A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66F1CE" w14:textId="77777777" w:rsidR="008D2D9B" w:rsidRDefault="008D2D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F9CE6" w14:textId="52A93E3C" w:rsidR="008D2D9B" w:rsidRDefault="00D201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F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B2FFB7" w14:textId="77777777" w:rsidR="008D2D9B" w:rsidRDefault="008D2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CC3A" w14:textId="77777777" w:rsidR="005D7817" w:rsidRDefault="005D7817">
      <w:r>
        <w:separator/>
      </w:r>
    </w:p>
  </w:footnote>
  <w:footnote w:type="continuationSeparator" w:id="0">
    <w:p w14:paraId="57E1A2BE" w14:textId="77777777" w:rsidR="005D7817" w:rsidRDefault="005D7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84"/>
    <w:rsid w:val="00095C42"/>
    <w:rsid w:val="000966B3"/>
    <w:rsid w:val="000F2A99"/>
    <w:rsid w:val="00116FC2"/>
    <w:rsid w:val="00134326"/>
    <w:rsid w:val="001557BD"/>
    <w:rsid w:val="00167D95"/>
    <w:rsid w:val="00176F89"/>
    <w:rsid w:val="001A332F"/>
    <w:rsid w:val="001A42AA"/>
    <w:rsid w:val="001B232D"/>
    <w:rsid w:val="001C752A"/>
    <w:rsid w:val="001F63A2"/>
    <w:rsid w:val="00255D9E"/>
    <w:rsid w:val="00257E21"/>
    <w:rsid w:val="0029365D"/>
    <w:rsid w:val="002939DE"/>
    <w:rsid w:val="002E0F3E"/>
    <w:rsid w:val="00306AF8"/>
    <w:rsid w:val="003860F0"/>
    <w:rsid w:val="0039614B"/>
    <w:rsid w:val="003F30D3"/>
    <w:rsid w:val="00447662"/>
    <w:rsid w:val="004A056C"/>
    <w:rsid w:val="00502739"/>
    <w:rsid w:val="00511FED"/>
    <w:rsid w:val="005428D9"/>
    <w:rsid w:val="00562DE4"/>
    <w:rsid w:val="005A3809"/>
    <w:rsid w:val="005A6D47"/>
    <w:rsid w:val="005B3E9E"/>
    <w:rsid w:val="005D7817"/>
    <w:rsid w:val="0062194A"/>
    <w:rsid w:val="0062381B"/>
    <w:rsid w:val="00717337"/>
    <w:rsid w:val="00750D40"/>
    <w:rsid w:val="00760E36"/>
    <w:rsid w:val="007B0862"/>
    <w:rsid w:val="00816B93"/>
    <w:rsid w:val="00817EBB"/>
    <w:rsid w:val="0083779E"/>
    <w:rsid w:val="00841A57"/>
    <w:rsid w:val="008D2D9B"/>
    <w:rsid w:val="00903C8E"/>
    <w:rsid w:val="00955865"/>
    <w:rsid w:val="00961F02"/>
    <w:rsid w:val="009A5BA8"/>
    <w:rsid w:val="009C4A08"/>
    <w:rsid w:val="009D2E0E"/>
    <w:rsid w:val="00A7137F"/>
    <w:rsid w:val="00A934E2"/>
    <w:rsid w:val="00AB7044"/>
    <w:rsid w:val="00B10D84"/>
    <w:rsid w:val="00B55479"/>
    <w:rsid w:val="00B8442F"/>
    <w:rsid w:val="00B848D7"/>
    <w:rsid w:val="00C378CA"/>
    <w:rsid w:val="00CA2BF2"/>
    <w:rsid w:val="00D11AB1"/>
    <w:rsid w:val="00D20119"/>
    <w:rsid w:val="00D445D4"/>
    <w:rsid w:val="00D529F2"/>
    <w:rsid w:val="00D60D79"/>
    <w:rsid w:val="00D73929"/>
    <w:rsid w:val="00D816CE"/>
    <w:rsid w:val="00D85981"/>
    <w:rsid w:val="00D92EA5"/>
    <w:rsid w:val="00D97D5B"/>
    <w:rsid w:val="00DC3B16"/>
    <w:rsid w:val="00DD1444"/>
    <w:rsid w:val="00DE2165"/>
    <w:rsid w:val="00E46616"/>
    <w:rsid w:val="00E53187"/>
    <w:rsid w:val="00EB2E44"/>
    <w:rsid w:val="00F00644"/>
    <w:rsid w:val="00F349D7"/>
    <w:rsid w:val="00F56696"/>
    <w:rsid w:val="00F631DF"/>
    <w:rsid w:val="00F715C6"/>
    <w:rsid w:val="00FF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971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D8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10D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D8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10D84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B10D84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10D84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10D84"/>
  </w:style>
  <w:style w:type="paragraph" w:styleId="ListParagraph">
    <w:name w:val="List Paragraph"/>
    <w:basedOn w:val="Normal"/>
    <w:uiPriority w:val="34"/>
    <w:qFormat/>
    <w:rsid w:val="00176F89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76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F89"/>
    <w:pPr>
      <w:spacing w:after="160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F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F8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EBB"/>
    <w:pPr>
      <w:spacing w:after="0"/>
      <w:ind w:firstLine="72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E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1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4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9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2026-03-06T19:21:00Z</dcterms:created>
  <dcterms:modified xsi:type="dcterms:W3CDTF">2026-03-12T13:55:00Z</dcterms:modified>
</cp:coreProperties>
</file>