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7DF18" w14:textId="13A5154B" w:rsidR="00687AED" w:rsidRDefault="00C32926" w:rsidP="5071514C">
      <w:pPr>
        <w:suppressLineNumbers/>
        <w:suppressAutoHyphens/>
        <w:jc w:val="center"/>
        <w:rPr>
          <w:rFonts w:ascii="Times New Roman" w:hAnsi="Times New Roman"/>
          <w:spacing w:val="-3"/>
        </w:rPr>
      </w:pPr>
      <w:r w:rsidRPr="5071514C">
        <w:rPr>
          <w:rFonts w:ascii="Times New Roman" w:hAnsi="Times New Roman"/>
          <w:spacing w:val="-3"/>
        </w:rPr>
        <w:t>Int. No.</w:t>
      </w:r>
      <w:r w:rsidR="000D001F" w:rsidRPr="5071514C">
        <w:rPr>
          <w:rFonts w:ascii="Times New Roman" w:hAnsi="Times New Roman"/>
          <w:spacing w:val="-3"/>
        </w:rPr>
        <w:t xml:space="preserve"> </w:t>
      </w:r>
      <w:r w:rsidR="00132573">
        <w:rPr>
          <w:rFonts w:ascii="Times New Roman" w:hAnsi="Times New Roman"/>
          <w:spacing w:val="-3"/>
        </w:rPr>
        <w:t>713</w:t>
      </w:r>
    </w:p>
    <w:p w14:paraId="672A6659" w14:textId="77777777" w:rsidR="00C32926" w:rsidRDefault="00C32926" w:rsidP="00C32926">
      <w:pPr>
        <w:suppressLineNumbers/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Cs w:val="24"/>
        </w:rPr>
      </w:pPr>
    </w:p>
    <w:p w14:paraId="0C81BF67" w14:textId="77777777" w:rsidR="00882BB1" w:rsidRDefault="00882BB1" w:rsidP="00882BB1">
      <w:pPr>
        <w:suppressLineNumbers/>
        <w:suppressAutoHyphens/>
        <w:autoSpaceDE w:val="0"/>
        <w:autoSpaceDN w:val="0"/>
        <w:adjustRightInd w:val="0"/>
        <w:snapToGrid/>
        <w:jc w:val="both"/>
        <w:rPr>
          <w:rFonts w:eastAsia="Calibri" w:cs="Courier New"/>
          <w:spacing w:val="-3"/>
          <w:szCs w:val="24"/>
        </w:rPr>
      </w:pPr>
      <w:r>
        <w:rPr>
          <w:rFonts w:ascii="Times New Roman" w:eastAsia="Calibri" w:hAnsi="Times New Roman"/>
          <w:spacing w:val="-3"/>
          <w:szCs w:val="24"/>
        </w:rPr>
        <w:t>By the Public Advocate (Mr. Williams) and Council Members Louis and Brewer</w:t>
      </w:r>
    </w:p>
    <w:p w14:paraId="1B5A15DE" w14:textId="77777777" w:rsidR="00BE605A" w:rsidRDefault="00BE605A" w:rsidP="0D983187">
      <w:pPr>
        <w:suppressLineNumbers/>
        <w:suppressAutoHyphens/>
        <w:autoSpaceDE w:val="0"/>
        <w:autoSpaceDN w:val="0"/>
        <w:adjustRightInd w:val="0"/>
        <w:snapToGrid/>
        <w:jc w:val="both"/>
        <w:rPr>
          <w:rFonts w:ascii="Times New Roman" w:hAnsi="Times New Roman"/>
        </w:rPr>
      </w:pPr>
    </w:p>
    <w:p w14:paraId="12A1D79A" w14:textId="2AC54862" w:rsidR="005A4C4B" w:rsidRPr="00C45B69" w:rsidRDefault="005A4C4B" w:rsidP="0D983187">
      <w:pPr>
        <w:suppressLineNumbers/>
        <w:suppressAutoHyphens/>
        <w:autoSpaceDE w:val="0"/>
        <w:autoSpaceDN w:val="0"/>
        <w:adjustRightInd w:val="0"/>
        <w:snapToGrid/>
        <w:jc w:val="both"/>
        <w:rPr>
          <w:rFonts w:ascii="Times New Roman" w:hAnsi="Times New Roman"/>
          <w:vanish/>
          <w:spacing w:val="-3"/>
        </w:rPr>
      </w:pPr>
      <w:r w:rsidRPr="00C45B69">
        <w:rPr>
          <w:rFonts w:ascii="Times New Roman" w:hAnsi="Times New Roman"/>
          <w:vanish/>
          <w:spacing w:val="-3"/>
        </w:rPr>
        <w:t>..Title</w:t>
      </w:r>
    </w:p>
    <w:p w14:paraId="0E24612E" w14:textId="77777777" w:rsidR="00687AED" w:rsidRDefault="00C32926" w:rsidP="00C32926">
      <w:pPr>
        <w:suppressLineNumbers/>
        <w:tabs>
          <w:tab w:val="left" w:pos="-720"/>
        </w:tabs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pacing w:val="-3"/>
          <w:szCs w:val="24"/>
        </w:rPr>
        <w:t>A Local Law i</w:t>
      </w:r>
      <w:r w:rsidR="00687AED">
        <w:rPr>
          <w:rFonts w:ascii="Times New Roman" w:hAnsi="Times New Roman"/>
          <w:szCs w:val="24"/>
        </w:rPr>
        <w:t>n relation to creating a</w:t>
      </w:r>
      <w:r w:rsidR="00687EB8">
        <w:rPr>
          <w:rFonts w:ascii="Times New Roman" w:hAnsi="Times New Roman"/>
          <w:szCs w:val="24"/>
        </w:rPr>
        <w:t>n</w:t>
      </w:r>
      <w:r w:rsidR="00687AED">
        <w:rPr>
          <w:rFonts w:ascii="Times New Roman" w:hAnsi="Times New Roman"/>
          <w:szCs w:val="24"/>
        </w:rPr>
        <w:t xml:space="preserve"> </w:t>
      </w:r>
      <w:r w:rsidR="00687EB8">
        <w:rPr>
          <w:rFonts w:ascii="Times New Roman" w:hAnsi="Times New Roman"/>
          <w:szCs w:val="24"/>
        </w:rPr>
        <w:t xml:space="preserve">interagency </w:t>
      </w:r>
      <w:r w:rsidR="003575D2">
        <w:rPr>
          <w:rFonts w:ascii="Times New Roman" w:hAnsi="Times New Roman"/>
          <w:szCs w:val="24"/>
        </w:rPr>
        <w:t>task force</w:t>
      </w:r>
      <w:r w:rsidR="00687EB8">
        <w:rPr>
          <w:rFonts w:ascii="Times New Roman" w:hAnsi="Times New Roman"/>
          <w:szCs w:val="24"/>
        </w:rPr>
        <w:t xml:space="preserve"> </w:t>
      </w:r>
      <w:r w:rsidR="00687AED">
        <w:rPr>
          <w:rFonts w:ascii="Times New Roman" w:hAnsi="Times New Roman"/>
          <w:szCs w:val="24"/>
        </w:rPr>
        <w:t xml:space="preserve">to be charged with </w:t>
      </w:r>
      <w:r w:rsidR="00687EB8">
        <w:rPr>
          <w:rFonts w:ascii="Times New Roman" w:hAnsi="Times New Roman"/>
          <w:szCs w:val="24"/>
        </w:rPr>
        <w:t xml:space="preserve">studying the obstacles faced by children </w:t>
      </w:r>
      <w:r w:rsidR="00CE148B">
        <w:rPr>
          <w:rFonts w:ascii="Times New Roman" w:hAnsi="Times New Roman"/>
          <w:szCs w:val="24"/>
        </w:rPr>
        <w:t>of incarcerated parent</w:t>
      </w:r>
      <w:r w:rsidR="00E93F6A">
        <w:rPr>
          <w:rFonts w:ascii="Times New Roman" w:hAnsi="Times New Roman"/>
          <w:szCs w:val="24"/>
        </w:rPr>
        <w:t>s, from arrest to reunification</w:t>
      </w:r>
    </w:p>
    <w:p w14:paraId="6F91721D" w14:textId="77777777" w:rsidR="00C32926" w:rsidRPr="00C32926" w:rsidRDefault="00C32926" w:rsidP="00C32926">
      <w:pPr>
        <w:suppressLineNumbers/>
        <w:tabs>
          <w:tab w:val="left" w:pos="-720"/>
        </w:tabs>
        <w:suppressAutoHyphens/>
        <w:jc w:val="both"/>
        <w:rPr>
          <w:rFonts w:ascii="Times New Roman" w:hAnsi="Times New Roman"/>
          <w:vanish/>
          <w:szCs w:val="24"/>
        </w:rPr>
      </w:pPr>
      <w:r w:rsidRPr="00C32926">
        <w:rPr>
          <w:rFonts w:ascii="Times New Roman" w:hAnsi="Times New Roman"/>
          <w:vanish/>
          <w:szCs w:val="24"/>
        </w:rPr>
        <w:t>..Body</w:t>
      </w:r>
    </w:p>
    <w:p w14:paraId="5DAB6C7B" w14:textId="77777777" w:rsidR="00C32926" w:rsidRDefault="00C32926" w:rsidP="00C32926">
      <w:pPr>
        <w:suppressLineNumbers/>
        <w:tabs>
          <w:tab w:val="left" w:pos="-720"/>
        </w:tabs>
        <w:suppressAutoHyphens/>
        <w:jc w:val="both"/>
        <w:rPr>
          <w:rFonts w:ascii="Times New Roman" w:hAnsi="Times New Roman"/>
          <w:b/>
          <w:szCs w:val="24"/>
        </w:rPr>
      </w:pPr>
    </w:p>
    <w:p w14:paraId="427396F7" w14:textId="77777777" w:rsidR="00687AED" w:rsidRDefault="00687AED" w:rsidP="00F1424F">
      <w:pPr>
        <w:suppressLineNumbers/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Cs w:val="24"/>
        </w:rPr>
      </w:pPr>
      <w:r>
        <w:rPr>
          <w:rFonts w:ascii="Times New Roman" w:hAnsi="Times New Roman"/>
          <w:spacing w:val="-3"/>
          <w:szCs w:val="24"/>
          <w:u w:val="single"/>
        </w:rPr>
        <w:t>Be it enacted by the Council as follows</w:t>
      </w:r>
      <w:r>
        <w:rPr>
          <w:rFonts w:ascii="Times New Roman" w:hAnsi="Times New Roman"/>
          <w:spacing w:val="-3"/>
          <w:szCs w:val="24"/>
        </w:rPr>
        <w:t>:</w:t>
      </w:r>
    </w:p>
    <w:p w14:paraId="02EB378F" w14:textId="77777777" w:rsidR="00F1424F" w:rsidRDefault="00F1424F" w:rsidP="00F1424F">
      <w:pPr>
        <w:suppressLineNumbers/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Cs w:val="24"/>
        </w:rPr>
      </w:pPr>
    </w:p>
    <w:p w14:paraId="240DF70E" w14:textId="77777777" w:rsidR="00687AED" w:rsidRPr="003575D2" w:rsidRDefault="00687AED" w:rsidP="00F1424F">
      <w:pPr>
        <w:spacing w:line="480" w:lineRule="auto"/>
        <w:ind w:firstLine="576"/>
        <w:jc w:val="both"/>
        <w:rPr>
          <w:rFonts w:ascii="Times New Roman" w:hAnsi="Times New Roman"/>
          <w:snapToGrid w:val="0"/>
          <w:szCs w:val="24"/>
        </w:rPr>
      </w:pPr>
      <w:r w:rsidRPr="003575D2">
        <w:rPr>
          <w:rFonts w:ascii="Times New Roman" w:hAnsi="Times New Roman"/>
          <w:szCs w:val="24"/>
        </w:rPr>
        <w:t xml:space="preserve">Section 1. </w:t>
      </w:r>
      <w:r w:rsidRPr="003575D2">
        <w:rPr>
          <w:rFonts w:ascii="Times New Roman" w:hAnsi="Times New Roman"/>
          <w:snapToGrid w:val="0"/>
          <w:szCs w:val="24"/>
        </w:rPr>
        <w:t xml:space="preserve">a. There shall be </w:t>
      </w:r>
      <w:r w:rsidR="00CE148B" w:rsidRPr="003575D2">
        <w:rPr>
          <w:rFonts w:ascii="Times New Roman" w:hAnsi="Times New Roman"/>
          <w:snapToGrid w:val="0"/>
          <w:szCs w:val="24"/>
        </w:rPr>
        <w:t xml:space="preserve">an interagency </w:t>
      </w:r>
      <w:r w:rsidR="003575D2" w:rsidRPr="003575D2">
        <w:rPr>
          <w:rFonts w:ascii="Times New Roman" w:hAnsi="Times New Roman"/>
          <w:snapToGrid w:val="0"/>
          <w:szCs w:val="24"/>
        </w:rPr>
        <w:t>task force</w:t>
      </w:r>
      <w:r w:rsidR="00CE148B" w:rsidRPr="003575D2">
        <w:rPr>
          <w:rFonts w:ascii="Times New Roman" w:hAnsi="Times New Roman"/>
          <w:snapToGrid w:val="0"/>
          <w:szCs w:val="24"/>
        </w:rPr>
        <w:t xml:space="preserve"> to study the obstacles faced by children of incarcerated parents, from arrest to reunification.</w:t>
      </w:r>
    </w:p>
    <w:p w14:paraId="4384B15D" w14:textId="77777777" w:rsidR="00F1424F" w:rsidRDefault="00F1424F" w:rsidP="00F1424F">
      <w:pPr>
        <w:autoSpaceDE w:val="0"/>
        <w:autoSpaceDN w:val="0"/>
        <w:adjustRightInd w:val="0"/>
        <w:spacing w:line="480" w:lineRule="auto"/>
        <w:ind w:firstLine="576"/>
        <w:jc w:val="both"/>
        <w:rPr>
          <w:rFonts w:ascii="Times New Roman" w:hAnsi="Times New Roman"/>
        </w:rPr>
      </w:pPr>
      <w:r w:rsidRPr="00F1424F">
        <w:rPr>
          <w:rFonts w:ascii="Times New Roman" w:hAnsi="Times New Roman"/>
        </w:rPr>
        <w:t xml:space="preserve">b. The task force shall consist of </w:t>
      </w:r>
      <w:r>
        <w:rPr>
          <w:rFonts w:ascii="Times New Roman" w:hAnsi="Times New Roman"/>
        </w:rPr>
        <w:t xml:space="preserve">nine </w:t>
      </w:r>
      <w:r w:rsidRPr="00F1424F">
        <w:rPr>
          <w:rFonts w:ascii="Times New Roman" w:hAnsi="Times New Roman"/>
        </w:rPr>
        <w:t>members that shall be:</w:t>
      </w:r>
    </w:p>
    <w:p w14:paraId="2FC6366C" w14:textId="77777777" w:rsidR="00F1424F" w:rsidRDefault="00F1424F" w:rsidP="00F1424F">
      <w:pPr>
        <w:autoSpaceDE w:val="0"/>
        <w:autoSpaceDN w:val="0"/>
        <w:adjustRightInd w:val="0"/>
        <w:spacing w:line="480" w:lineRule="auto"/>
        <w:ind w:firstLine="576"/>
        <w:jc w:val="both"/>
        <w:rPr>
          <w:rFonts w:ascii="Times New Roman" w:hAnsi="Times New Roman"/>
        </w:rPr>
      </w:pPr>
      <w:r w:rsidRPr="00F1424F">
        <w:rPr>
          <w:rFonts w:ascii="Times New Roman" w:hAnsi="Times New Roman"/>
        </w:rPr>
        <w:t xml:space="preserve">1. </w:t>
      </w:r>
      <w:r w:rsidRPr="003575D2">
        <w:rPr>
          <w:rFonts w:ascii="Times New Roman" w:hAnsi="Times New Roman"/>
          <w:szCs w:val="24"/>
        </w:rPr>
        <w:t xml:space="preserve">the commissioner </w:t>
      </w:r>
      <w:r w:rsidR="000D001F">
        <w:rPr>
          <w:rFonts w:ascii="Times New Roman" w:hAnsi="Times New Roman"/>
          <w:szCs w:val="24"/>
        </w:rPr>
        <w:t>of the department of correction</w:t>
      </w:r>
      <w:r w:rsidRPr="00F1424F">
        <w:rPr>
          <w:rFonts w:ascii="Times New Roman" w:hAnsi="Times New Roman"/>
        </w:rPr>
        <w:t xml:space="preserve">, </w:t>
      </w:r>
      <w:r w:rsidRPr="00F1424F">
        <w:rPr>
          <w:rFonts w:ascii="Times New Roman" w:hAnsi="Times New Roman"/>
          <w:color w:val="000000"/>
          <w:shd w:val="clear" w:color="auto" w:fill="FFFFFF"/>
        </w:rPr>
        <w:t>or their designee, who shall serve as chair;</w:t>
      </w:r>
    </w:p>
    <w:p w14:paraId="368A78C8" w14:textId="77777777" w:rsidR="00F1424F" w:rsidRDefault="00F1424F" w:rsidP="00F1424F">
      <w:pPr>
        <w:autoSpaceDE w:val="0"/>
        <w:autoSpaceDN w:val="0"/>
        <w:adjustRightInd w:val="0"/>
        <w:spacing w:line="480" w:lineRule="auto"/>
        <w:ind w:firstLine="576"/>
        <w:jc w:val="both"/>
        <w:rPr>
          <w:rFonts w:ascii="Times New Roman" w:hAnsi="Times New Roman"/>
        </w:rPr>
      </w:pPr>
      <w:r w:rsidRPr="00F1424F"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 xml:space="preserve">the </w:t>
      </w:r>
      <w:r w:rsidRPr="00F1424F">
        <w:rPr>
          <w:rFonts w:ascii="Times New Roman" w:hAnsi="Times New Roman"/>
        </w:rPr>
        <w:t xml:space="preserve">commissioner of children’s services, </w:t>
      </w:r>
      <w:r w:rsidRPr="00F1424F">
        <w:rPr>
          <w:rFonts w:ascii="Times New Roman" w:hAnsi="Times New Roman"/>
          <w:color w:val="000000"/>
          <w:shd w:val="clear" w:color="auto" w:fill="FFFFFF"/>
        </w:rPr>
        <w:t>or their designee;</w:t>
      </w:r>
    </w:p>
    <w:p w14:paraId="54E25AF3" w14:textId="77777777" w:rsidR="00F1424F" w:rsidRDefault="00F1424F" w:rsidP="00F1424F">
      <w:pPr>
        <w:autoSpaceDE w:val="0"/>
        <w:autoSpaceDN w:val="0"/>
        <w:adjustRightInd w:val="0"/>
        <w:spacing w:line="480" w:lineRule="auto"/>
        <w:ind w:firstLine="576"/>
        <w:jc w:val="both"/>
        <w:rPr>
          <w:rFonts w:ascii="Times New Roman" w:hAnsi="Times New Roman"/>
        </w:rPr>
      </w:pPr>
      <w:r w:rsidRPr="00F1424F">
        <w:rPr>
          <w:rFonts w:ascii="Times New Roman" w:hAnsi="Times New Roman"/>
        </w:rPr>
        <w:t xml:space="preserve">3. </w:t>
      </w:r>
      <w:r w:rsidRPr="003575D2">
        <w:rPr>
          <w:rFonts w:ascii="Times New Roman" w:hAnsi="Times New Roman"/>
          <w:szCs w:val="24"/>
        </w:rPr>
        <w:t xml:space="preserve">the </w:t>
      </w:r>
      <w:r w:rsidR="00F45F7A">
        <w:rPr>
          <w:rFonts w:ascii="Times New Roman" w:hAnsi="Times New Roman"/>
          <w:szCs w:val="24"/>
        </w:rPr>
        <w:t>police commissioner</w:t>
      </w:r>
      <w:r>
        <w:rPr>
          <w:rFonts w:ascii="Times New Roman" w:hAnsi="Times New Roman"/>
          <w:szCs w:val="24"/>
        </w:rPr>
        <w:t>,</w:t>
      </w:r>
      <w:r w:rsidRPr="00F1424F">
        <w:rPr>
          <w:rFonts w:ascii="Times New Roman" w:hAnsi="Times New Roman"/>
          <w:color w:val="000000"/>
          <w:shd w:val="clear" w:color="auto" w:fill="FFFFFF"/>
        </w:rPr>
        <w:t xml:space="preserve"> or their designee;</w:t>
      </w:r>
    </w:p>
    <w:p w14:paraId="126E6905" w14:textId="77777777" w:rsidR="00F1424F" w:rsidRDefault="00F1424F" w:rsidP="00F1424F">
      <w:pPr>
        <w:autoSpaceDE w:val="0"/>
        <w:autoSpaceDN w:val="0"/>
        <w:adjustRightInd w:val="0"/>
        <w:spacing w:line="480" w:lineRule="auto"/>
        <w:ind w:firstLine="57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4. </w:t>
      </w:r>
      <w:r>
        <w:rPr>
          <w:rFonts w:ascii="Times New Roman" w:hAnsi="Times New Roman"/>
          <w:szCs w:val="24"/>
        </w:rPr>
        <w:t>three</w:t>
      </w:r>
      <w:r w:rsidR="004D067F" w:rsidRPr="008D795C">
        <w:rPr>
          <w:rFonts w:ascii="Times New Roman" w:hAnsi="Times New Roman"/>
          <w:szCs w:val="24"/>
        </w:rPr>
        <w:t xml:space="preserve"> members</w:t>
      </w:r>
      <w:r>
        <w:rPr>
          <w:rFonts w:ascii="Times New Roman" w:hAnsi="Times New Roman"/>
          <w:szCs w:val="24"/>
        </w:rPr>
        <w:t xml:space="preserve"> appointed by the mayor</w:t>
      </w:r>
      <w:r w:rsidR="004D067F" w:rsidRPr="008D795C">
        <w:rPr>
          <w:rFonts w:ascii="Times New Roman" w:hAnsi="Times New Roman"/>
          <w:szCs w:val="24"/>
        </w:rPr>
        <w:t xml:space="preserve"> with relevant expertise </w:t>
      </w:r>
      <w:r>
        <w:rPr>
          <w:rFonts w:ascii="Times New Roman" w:hAnsi="Times New Roman"/>
          <w:szCs w:val="24"/>
        </w:rPr>
        <w:t xml:space="preserve">in the area of </w:t>
      </w:r>
      <w:r w:rsidR="003F6A5E" w:rsidRPr="008D795C">
        <w:rPr>
          <w:rFonts w:ascii="Times New Roman" w:hAnsi="Times New Roman"/>
          <w:szCs w:val="24"/>
        </w:rPr>
        <w:t>children of incarcerated parents</w:t>
      </w:r>
      <w:r>
        <w:rPr>
          <w:rFonts w:ascii="Times New Roman" w:hAnsi="Times New Roman"/>
          <w:szCs w:val="24"/>
        </w:rPr>
        <w:t>; and</w:t>
      </w:r>
      <w:r w:rsidR="004D067F" w:rsidRPr="008D795C">
        <w:rPr>
          <w:rFonts w:ascii="Times New Roman" w:hAnsi="Times New Roman"/>
          <w:szCs w:val="24"/>
        </w:rPr>
        <w:t xml:space="preserve"> </w:t>
      </w:r>
    </w:p>
    <w:p w14:paraId="35279F64" w14:textId="77777777" w:rsidR="00CB58C3" w:rsidRDefault="00F1424F" w:rsidP="00CB58C3">
      <w:pPr>
        <w:autoSpaceDE w:val="0"/>
        <w:autoSpaceDN w:val="0"/>
        <w:adjustRightInd w:val="0"/>
        <w:spacing w:line="480" w:lineRule="auto"/>
        <w:ind w:firstLine="576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5. three members appointed by t</w:t>
      </w:r>
      <w:r w:rsidR="004D067F" w:rsidRPr="008D795C">
        <w:rPr>
          <w:rFonts w:ascii="Times New Roman" w:hAnsi="Times New Roman"/>
          <w:szCs w:val="24"/>
        </w:rPr>
        <w:t xml:space="preserve">he speaker of the city council </w:t>
      </w:r>
      <w:r w:rsidR="003F6A5E" w:rsidRPr="008D795C">
        <w:rPr>
          <w:rFonts w:ascii="Times New Roman" w:hAnsi="Times New Roman"/>
          <w:szCs w:val="24"/>
        </w:rPr>
        <w:t>with relevant expertise in the area of children of incarcerated parents</w:t>
      </w:r>
      <w:r w:rsidR="004D067F" w:rsidRPr="008D795C">
        <w:rPr>
          <w:rFonts w:ascii="Times New Roman" w:hAnsi="Times New Roman"/>
          <w:szCs w:val="24"/>
        </w:rPr>
        <w:t>.</w:t>
      </w:r>
      <w:r w:rsidR="004D067F" w:rsidRPr="003575D2">
        <w:rPr>
          <w:rFonts w:ascii="Times New Roman" w:hAnsi="Times New Roman"/>
          <w:b/>
          <w:szCs w:val="24"/>
        </w:rPr>
        <w:t xml:space="preserve"> </w:t>
      </w:r>
    </w:p>
    <w:p w14:paraId="2E126359" w14:textId="77777777" w:rsidR="004D067F" w:rsidRPr="00CB58C3" w:rsidRDefault="004D067F" w:rsidP="00CB58C3">
      <w:pPr>
        <w:autoSpaceDE w:val="0"/>
        <w:autoSpaceDN w:val="0"/>
        <w:adjustRightInd w:val="0"/>
        <w:spacing w:line="480" w:lineRule="auto"/>
        <w:ind w:firstLine="576"/>
        <w:jc w:val="both"/>
        <w:rPr>
          <w:rFonts w:ascii="Times New Roman" w:hAnsi="Times New Roman"/>
        </w:rPr>
      </w:pPr>
      <w:r w:rsidRPr="003575D2">
        <w:rPr>
          <w:rFonts w:ascii="Times New Roman" w:hAnsi="Times New Roman"/>
          <w:szCs w:val="24"/>
        </w:rPr>
        <w:t xml:space="preserve">c. The task force shall invite </w:t>
      </w:r>
      <w:r w:rsidR="00FA65FB">
        <w:rPr>
          <w:rFonts w:ascii="Times New Roman" w:hAnsi="Times New Roman"/>
          <w:szCs w:val="24"/>
        </w:rPr>
        <w:t xml:space="preserve">representatives of </w:t>
      </w:r>
      <w:r w:rsidRPr="003575D2">
        <w:rPr>
          <w:rFonts w:ascii="Times New Roman" w:hAnsi="Times New Roman"/>
          <w:szCs w:val="24"/>
        </w:rPr>
        <w:t>the New York state office of children and family services, the New York</w:t>
      </w:r>
      <w:r w:rsidR="000D001F">
        <w:rPr>
          <w:rFonts w:ascii="Times New Roman" w:hAnsi="Times New Roman"/>
          <w:szCs w:val="24"/>
        </w:rPr>
        <w:t xml:space="preserve"> state department of correction</w:t>
      </w:r>
      <w:r w:rsidRPr="003575D2">
        <w:rPr>
          <w:rFonts w:ascii="Times New Roman" w:hAnsi="Times New Roman"/>
          <w:szCs w:val="24"/>
        </w:rPr>
        <w:t>, and any other relevant state agency or state elected official, as identified by the task force, to participate in the development of the task force report pursuant to su</w:t>
      </w:r>
      <w:r w:rsidR="003575D2">
        <w:rPr>
          <w:rFonts w:ascii="Times New Roman" w:hAnsi="Times New Roman"/>
          <w:szCs w:val="24"/>
        </w:rPr>
        <w:t>bdivision g</w:t>
      </w:r>
      <w:r w:rsidRPr="003575D2">
        <w:rPr>
          <w:rFonts w:ascii="Times New Roman" w:hAnsi="Times New Roman"/>
          <w:szCs w:val="24"/>
        </w:rPr>
        <w:t xml:space="preserve"> of this section.  </w:t>
      </w:r>
    </w:p>
    <w:p w14:paraId="6EF31574" w14:textId="77777777" w:rsidR="004D067F" w:rsidRPr="003575D2" w:rsidRDefault="00FA65FB" w:rsidP="00F1424F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d. Members of s</w:t>
      </w:r>
      <w:r w:rsidR="004D067F" w:rsidRPr="003575D2">
        <w:rPr>
          <w:rFonts w:ascii="Times New Roman" w:hAnsi="Times New Roman"/>
          <w:szCs w:val="24"/>
        </w:rPr>
        <w:t xml:space="preserve">uch task force shall serve </w:t>
      </w:r>
      <w:r w:rsidR="00642E37">
        <w:rPr>
          <w:rFonts w:ascii="Times New Roman" w:hAnsi="Times New Roman"/>
          <w:szCs w:val="24"/>
        </w:rPr>
        <w:t>until the task force submits the report required by subdivision g of this section</w:t>
      </w:r>
      <w:r w:rsidR="004D067F" w:rsidRPr="003575D2">
        <w:rPr>
          <w:rFonts w:ascii="Times New Roman" w:hAnsi="Times New Roman"/>
          <w:szCs w:val="24"/>
        </w:rPr>
        <w:t xml:space="preserve">. Any vacancy shall be filled in the same manner as the original appointment. </w:t>
      </w:r>
      <w:r w:rsidR="00F1424F" w:rsidRPr="00F1424F">
        <w:rPr>
          <w:rFonts w:ascii="Times New Roman" w:hAnsi="Times New Roman"/>
        </w:rPr>
        <w:t>All members shall be appointed to the task force within 60 days of the enactment of this local law.</w:t>
      </w:r>
    </w:p>
    <w:p w14:paraId="60537F72" w14:textId="77777777" w:rsidR="00F1424F" w:rsidRPr="00F1424F" w:rsidRDefault="00F1424F" w:rsidP="00F1424F">
      <w:pPr>
        <w:spacing w:line="480" w:lineRule="auto"/>
        <w:ind w:firstLine="720"/>
        <w:jc w:val="both"/>
        <w:rPr>
          <w:rFonts w:ascii="Times New Roman" w:hAnsi="Times New Roman"/>
        </w:rPr>
      </w:pPr>
      <w:r w:rsidRPr="00F1424F">
        <w:rPr>
          <w:rFonts w:ascii="Times New Roman" w:hAnsi="Times New Roman"/>
        </w:rPr>
        <w:lastRenderedPageBreak/>
        <w:t>e. Members of the task force shall serve without compensation and shall meet no less often than on a quarterly basis.</w:t>
      </w:r>
    </w:p>
    <w:p w14:paraId="1F277D3A" w14:textId="77777777" w:rsidR="003575D2" w:rsidRPr="003575D2" w:rsidRDefault="003575D2" w:rsidP="00F1424F">
      <w:pPr>
        <w:spacing w:line="480" w:lineRule="auto"/>
        <w:jc w:val="both"/>
        <w:rPr>
          <w:rFonts w:ascii="Times New Roman" w:hAnsi="Times New Roman"/>
          <w:snapToGrid w:val="0"/>
          <w:szCs w:val="24"/>
        </w:rPr>
      </w:pPr>
      <w:r>
        <w:rPr>
          <w:rFonts w:ascii="Times New Roman" w:hAnsi="Times New Roman"/>
          <w:snapToGrid w:val="0"/>
          <w:szCs w:val="24"/>
        </w:rPr>
        <w:tab/>
        <w:t>f</w:t>
      </w:r>
      <w:r w:rsidRPr="00AF097C">
        <w:rPr>
          <w:rFonts w:ascii="Times New Roman" w:hAnsi="Times New Roman"/>
          <w:snapToGrid w:val="0"/>
          <w:szCs w:val="24"/>
        </w:rPr>
        <w:t xml:space="preserve">. No member of the </w:t>
      </w:r>
      <w:r>
        <w:rPr>
          <w:rFonts w:ascii="Times New Roman" w:hAnsi="Times New Roman"/>
          <w:snapToGrid w:val="0"/>
          <w:szCs w:val="24"/>
        </w:rPr>
        <w:t>task force</w:t>
      </w:r>
      <w:r w:rsidRPr="00AF097C">
        <w:rPr>
          <w:rFonts w:ascii="Times New Roman" w:hAnsi="Times New Roman"/>
          <w:snapToGrid w:val="0"/>
          <w:szCs w:val="24"/>
        </w:rPr>
        <w:t xml:space="preserve"> </w:t>
      </w:r>
      <w:r>
        <w:rPr>
          <w:rFonts w:ascii="Times New Roman" w:hAnsi="Times New Roman"/>
          <w:snapToGrid w:val="0"/>
          <w:szCs w:val="24"/>
        </w:rPr>
        <w:t xml:space="preserve">shall be removed </w:t>
      </w:r>
      <w:r w:rsidRPr="00AF097C">
        <w:rPr>
          <w:rFonts w:ascii="Times New Roman" w:hAnsi="Times New Roman"/>
          <w:snapToGrid w:val="0"/>
          <w:szCs w:val="24"/>
        </w:rPr>
        <w:t>except for cause and upon notice and hearing by the appropriate appointing official.</w:t>
      </w:r>
    </w:p>
    <w:p w14:paraId="31FCE586" w14:textId="77777777" w:rsidR="003F6A5E" w:rsidRPr="003575D2" w:rsidRDefault="003575D2" w:rsidP="004F26CC">
      <w:pPr>
        <w:spacing w:line="480" w:lineRule="auto"/>
        <w:ind w:firstLine="720"/>
        <w:jc w:val="both"/>
        <w:rPr>
          <w:rFonts w:ascii="Times New Roman" w:hAnsi="Times New Roman"/>
          <w:snapToGrid w:val="0"/>
          <w:szCs w:val="24"/>
        </w:rPr>
      </w:pPr>
      <w:r>
        <w:rPr>
          <w:rFonts w:ascii="Times New Roman" w:hAnsi="Times New Roman"/>
          <w:szCs w:val="24"/>
        </w:rPr>
        <w:t>g</w:t>
      </w:r>
      <w:r w:rsidR="00F1424F">
        <w:rPr>
          <w:rFonts w:ascii="Times New Roman" w:hAnsi="Times New Roman"/>
          <w:szCs w:val="24"/>
        </w:rPr>
        <w:t xml:space="preserve">. </w:t>
      </w:r>
      <w:r w:rsidR="004F26CC">
        <w:rPr>
          <w:rFonts w:ascii="Times New Roman" w:hAnsi="Times New Roman"/>
          <w:szCs w:val="24"/>
        </w:rPr>
        <w:t>The</w:t>
      </w:r>
      <w:r w:rsidR="004D067F" w:rsidRPr="003575D2">
        <w:rPr>
          <w:rFonts w:ascii="Times New Roman" w:hAnsi="Times New Roman"/>
          <w:szCs w:val="24"/>
        </w:rPr>
        <w:t xml:space="preserve"> task force shall submit a report of its findings and recommendations to the mayor and the speaker of the city council no later than </w:t>
      </w:r>
      <w:r w:rsidR="00F1424F">
        <w:rPr>
          <w:rFonts w:ascii="Times New Roman" w:hAnsi="Times New Roman"/>
          <w:szCs w:val="24"/>
        </w:rPr>
        <w:t>12</w:t>
      </w:r>
      <w:r w:rsidR="004D067F" w:rsidRPr="003575D2">
        <w:rPr>
          <w:rFonts w:ascii="Times New Roman" w:hAnsi="Times New Roman"/>
          <w:szCs w:val="24"/>
        </w:rPr>
        <w:t xml:space="preserve"> months after the effective date of the local law that added this section. </w:t>
      </w:r>
      <w:r w:rsidRPr="003575D2">
        <w:rPr>
          <w:rFonts w:ascii="Times New Roman" w:hAnsi="Times New Roman"/>
          <w:snapToGrid w:val="0"/>
          <w:szCs w:val="24"/>
        </w:rPr>
        <w:t>Such report</w:t>
      </w:r>
      <w:r w:rsidR="002F4D13">
        <w:rPr>
          <w:rFonts w:ascii="Times New Roman" w:hAnsi="Times New Roman"/>
          <w:snapToGrid w:val="0"/>
          <w:szCs w:val="24"/>
        </w:rPr>
        <w:t xml:space="preserve"> shall include recommendations i</w:t>
      </w:r>
      <w:r w:rsidRPr="003575D2">
        <w:rPr>
          <w:rFonts w:ascii="Times New Roman" w:hAnsi="Times New Roman"/>
          <w:snapToGrid w:val="0"/>
          <w:szCs w:val="24"/>
        </w:rPr>
        <w:t>n areas including, but not limited to</w:t>
      </w:r>
      <w:r>
        <w:rPr>
          <w:rFonts w:ascii="Times New Roman" w:hAnsi="Times New Roman"/>
          <w:snapToGrid w:val="0"/>
          <w:szCs w:val="24"/>
        </w:rPr>
        <w:t>:</w:t>
      </w:r>
      <w:r w:rsidR="00F1424F">
        <w:rPr>
          <w:rFonts w:ascii="Times New Roman" w:hAnsi="Times New Roman"/>
          <w:snapToGrid w:val="0"/>
          <w:szCs w:val="24"/>
        </w:rPr>
        <w:t xml:space="preserve"> (i)</w:t>
      </w:r>
      <w:r>
        <w:rPr>
          <w:rFonts w:ascii="Times New Roman" w:hAnsi="Times New Roman"/>
          <w:snapToGrid w:val="0"/>
          <w:szCs w:val="24"/>
        </w:rPr>
        <w:t xml:space="preserve"> </w:t>
      </w:r>
      <w:r w:rsidR="00F1424F">
        <w:rPr>
          <w:rFonts w:ascii="Times New Roman" w:hAnsi="Times New Roman"/>
          <w:snapToGrid w:val="0"/>
          <w:szCs w:val="24"/>
        </w:rPr>
        <w:t>a</w:t>
      </w:r>
      <w:r w:rsidR="002F4D13">
        <w:rPr>
          <w:rFonts w:ascii="Times New Roman" w:hAnsi="Times New Roman"/>
          <w:snapToGrid w:val="0"/>
          <w:szCs w:val="24"/>
        </w:rPr>
        <w:t>rrest p</w:t>
      </w:r>
      <w:r w:rsidR="003F6A5E">
        <w:rPr>
          <w:rFonts w:ascii="Times New Roman" w:hAnsi="Times New Roman"/>
          <w:snapToGrid w:val="0"/>
          <w:szCs w:val="24"/>
        </w:rPr>
        <w:t>rotocols</w:t>
      </w:r>
      <w:r w:rsidR="002F4D13">
        <w:rPr>
          <w:rFonts w:ascii="Times New Roman" w:hAnsi="Times New Roman"/>
          <w:snapToGrid w:val="0"/>
          <w:szCs w:val="24"/>
        </w:rPr>
        <w:t xml:space="preserve"> for custodial parents</w:t>
      </w:r>
      <w:r w:rsidR="003F6A5E">
        <w:rPr>
          <w:rFonts w:ascii="Times New Roman" w:hAnsi="Times New Roman"/>
          <w:snapToGrid w:val="0"/>
          <w:szCs w:val="24"/>
        </w:rPr>
        <w:t>;</w:t>
      </w:r>
      <w:r w:rsidR="002F4D13">
        <w:rPr>
          <w:rFonts w:ascii="Times New Roman" w:hAnsi="Times New Roman"/>
          <w:snapToGrid w:val="0"/>
          <w:szCs w:val="24"/>
        </w:rPr>
        <w:t xml:space="preserve"> </w:t>
      </w:r>
      <w:r w:rsidR="00F1424F">
        <w:rPr>
          <w:rFonts w:ascii="Times New Roman" w:hAnsi="Times New Roman"/>
          <w:snapToGrid w:val="0"/>
          <w:szCs w:val="24"/>
        </w:rPr>
        <w:t>(ii)</w:t>
      </w:r>
      <w:r w:rsidR="003F6A5E">
        <w:rPr>
          <w:rFonts w:ascii="Times New Roman" w:hAnsi="Times New Roman"/>
          <w:snapToGrid w:val="0"/>
          <w:szCs w:val="24"/>
        </w:rPr>
        <w:t xml:space="preserve"> </w:t>
      </w:r>
      <w:r w:rsidR="00F1424F">
        <w:rPr>
          <w:rFonts w:ascii="Times New Roman" w:hAnsi="Times New Roman"/>
          <w:snapToGrid w:val="0"/>
          <w:szCs w:val="24"/>
        </w:rPr>
        <w:t>c</w:t>
      </w:r>
      <w:r w:rsidR="003F6A5E">
        <w:rPr>
          <w:rFonts w:ascii="Times New Roman" w:hAnsi="Times New Roman"/>
          <w:snapToGrid w:val="0"/>
          <w:szCs w:val="24"/>
        </w:rPr>
        <w:t>hild-centered visitations and facilities</w:t>
      </w:r>
      <w:r w:rsidR="002F4D13">
        <w:rPr>
          <w:rFonts w:ascii="Times New Roman" w:hAnsi="Times New Roman"/>
          <w:snapToGrid w:val="0"/>
          <w:szCs w:val="24"/>
        </w:rPr>
        <w:t xml:space="preserve"> at incarceration facilities; </w:t>
      </w:r>
      <w:r w:rsidR="004F26CC">
        <w:rPr>
          <w:rFonts w:ascii="Times New Roman" w:hAnsi="Times New Roman"/>
          <w:snapToGrid w:val="0"/>
          <w:szCs w:val="24"/>
        </w:rPr>
        <w:t>(iii)</w:t>
      </w:r>
      <w:r w:rsidR="003F6A5E">
        <w:rPr>
          <w:rFonts w:ascii="Times New Roman" w:hAnsi="Times New Roman"/>
          <w:snapToGrid w:val="0"/>
          <w:szCs w:val="24"/>
        </w:rPr>
        <w:t xml:space="preserve"> </w:t>
      </w:r>
      <w:r w:rsidR="004F26CC">
        <w:rPr>
          <w:rFonts w:ascii="Times New Roman" w:hAnsi="Times New Roman"/>
          <w:snapToGrid w:val="0"/>
          <w:szCs w:val="24"/>
        </w:rPr>
        <w:t>m</w:t>
      </w:r>
      <w:r w:rsidR="003F6A5E">
        <w:rPr>
          <w:rFonts w:ascii="Times New Roman" w:hAnsi="Times New Roman"/>
          <w:snapToGrid w:val="0"/>
          <w:szCs w:val="24"/>
        </w:rPr>
        <w:t>ental health support</w:t>
      </w:r>
      <w:r w:rsidR="001F41F1">
        <w:rPr>
          <w:rFonts w:ascii="Times New Roman" w:hAnsi="Times New Roman"/>
          <w:snapToGrid w:val="0"/>
          <w:szCs w:val="24"/>
        </w:rPr>
        <w:t>s</w:t>
      </w:r>
      <w:r w:rsidR="003F6A5E">
        <w:rPr>
          <w:rFonts w:ascii="Times New Roman" w:hAnsi="Times New Roman"/>
          <w:snapToGrid w:val="0"/>
          <w:szCs w:val="24"/>
        </w:rPr>
        <w:t xml:space="preserve"> and services</w:t>
      </w:r>
      <w:r w:rsidR="001F41F1">
        <w:rPr>
          <w:rFonts w:ascii="Times New Roman" w:hAnsi="Times New Roman"/>
          <w:snapToGrid w:val="0"/>
          <w:szCs w:val="24"/>
        </w:rPr>
        <w:t xml:space="preserve"> for children</w:t>
      </w:r>
      <w:r w:rsidR="002F4D13">
        <w:rPr>
          <w:rFonts w:ascii="Times New Roman" w:hAnsi="Times New Roman"/>
          <w:snapToGrid w:val="0"/>
          <w:szCs w:val="24"/>
        </w:rPr>
        <w:t xml:space="preserve"> of incarcerated parents</w:t>
      </w:r>
      <w:r w:rsidR="003F6A5E">
        <w:rPr>
          <w:rFonts w:ascii="Times New Roman" w:hAnsi="Times New Roman"/>
          <w:snapToGrid w:val="0"/>
          <w:szCs w:val="24"/>
        </w:rPr>
        <w:t>;</w:t>
      </w:r>
      <w:r w:rsidR="002F4D13">
        <w:rPr>
          <w:rFonts w:ascii="Times New Roman" w:hAnsi="Times New Roman"/>
          <w:snapToGrid w:val="0"/>
          <w:szCs w:val="24"/>
        </w:rPr>
        <w:t xml:space="preserve"> and</w:t>
      </w:r>
      <w:r w:rsidR="004F26CC">
        <w:rPr>
          <w:rFonts w:ascii="Times New Roman" w:hAnsi="Times New Roman"/>
          <w:snapToGrid w:val="0"/>
          <w:szCs w:val="24"/>
        </w:rPr>
        <w:t xml:space="preserve"> (</w:t>
      </w:r>
      <w:r w:rsidR="003F6A5E">
        <w:rPr>
          <w:rFonts w:ascii="Times New Roman" w:hAnsi="Times New Roman"/>
          <w:snapToGrid w:val="0"/>
          <w:szCs w:val="24"/>
        </w:rPr>
        <w:t>iv</w:t>
      </w:r>
      <w:r w:rsidR="004F26CC">
        <w:rPr>
          <w:rFonts w:ascii="Times New Roman" w:hAnsi="Times New Roman"/>
          <w:snapToGrid w:val="0"/>
          <w:szCs w:val="24"/>
        </w:rPr>
        <w:t>)</w:t>
      </w:r>
      <w:r w:rsidR="003F6A5E">
        <w:rPr>
          <w:rFonts w:ascii="Times New Roman" w:hAnsi="Times New Roman"/>
          <w:snapToGrid w:val="0"/>
          <w:szCs w:val="24"/>
        </w:rPr>
        <w:t xml:space="preserve"> </w:t>
      </w:r>
      <w:r w:rsidR="004F26CC">
        <w:rPr>
          <w:rFonts w:ascii="Times New Roman" w:hAnsi="Times New Roman"/>
          <w:snapToGrid w:val="0"/>
          <w:szCs w:val="24"/>
        </w:rPr>
        <w:t>s</w:t>
      </w:r>
      <w:r w:rsidR="003F6A5E">
        <w:rPr>
          <w:rFonts w:ascii="Times New Roman" w:hAnsi="Times New Roman"/>
          <w:snapToGrid w:val="0"/>
          <w:szCs w:val="24"/>
        </w:rPr>
        <w:t xml:space="preserve">upport </w:t>
      </w:r>
      <w:r w:rsidR="002F4D13">
        <w:rPr>
          <w:rFonts w:ascii="Times New Roman" w:hAnsi="Times New Roman"/>
          <w:snapToGrid w:val="0"/>
          <w:szCs w:val="24"/>
        </w:rPr>
        <w:t xml:space="preserve">services </w:t>
      </w:r>
      <w:r w:rsidR="003F6A5E">
        <w:rPr>
          <w:rFonts w:ascii="Times New Roman" w:hAnsi="Times New Roman"/>
          <w:snapToGrid w:val="0"/>
          <w:szCs w:val="24"/>
        </w:rPr>
        <w:t>for incarcerated parents</w:t>
      </w:r>
      <w:r w:rsidR="000B383C">
        <w:rPr>
          <w:rFonts w:ascii="Times New Roman" w:hAnsi="Times New Roman"/>
          <w:snapToGrid w:val="0"/>
          <w:szCs w:val="24"/>
        </w:rPr>
        <w:t xml:space="preserve"> and their children</w:t>
      </w:r>
      <w:r w:rsidR="002F4D13">
        <w:rPr>
          <w:rFonts w:ascii="Times New Roman" w:hAnsi="Times New Roman"/>
          <w:snapToGrid w:val="0"/>
          <w:szCs w:val="24"/>
        </w:rPr>
        <w:t xml:space="preserve"> upon reentry.</w:t>
      </w:r>
    </w:p>
    <w:p w14:paraId="273E64C6" w14:textId="77777777" w:rsidR="004D067F" w:rsidRPr="003575D2" w:rsidRDefault="003575D2" w:rsidP="00F1424F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</w:t>
      </w:r>
      <w:r w:rsidR="004D067F" w:rsidRPr="003575D2">
        <w:rPr>
          <w:rFonts w:ascii="Times New Roman" w:hAnsi="Times New Roman"/>
          <w:szCs w:val="24"/>
        </w:rPr>
        <w:t xml:space="preserve">. The task force shall terminate upon the issuance of </w:t>
      </w:r>
      <w:r w:rsidR="0011070A">
        <w:rPr>
          <w:rFonts w:ascii="Times New Roman" w:hAnsi="Times New Roman"/>
          <w:szCs w:val="24"/>
        </w:rPr>
        <w:t>the</w:t>
      </w:r>
      <w:r w:rsidR="0011070A" w:rsidRPr="003575D2">
        <w:rPr>
          <w:rFonts w:ascii="Times New Roman" w:hAnsi="Times New Roman"/>
          <w:szCs w:val="24"/>
        </w:rPr>
        <w:t xml:space="preserve"> </w:t>
      </w:r>
      <w:r w:rsidR="004D067F" w:rsidRPr="003575D2">
        <w:rPr>
          <w:rFonts w:ascii="Times New Roman" w:hAnsi="Times New Roman"/>
          <w:szCs w:val="24"/>
        </w:rPr>
        <w:t>report</w:t>
      </w:r>
      <w:r w:rsidR="0011070A">
        <w:rPr>
          <w:rFonts w:ascii="Times New Roman" w:hAnsi="Times New Roman"/>
          <w:szCs w:val="24"/>
        </w:rPr>
        <w:t xml:space="preserve"> required by subdivision g</w:t>
      </w:r>
      <w:r w:rsidR="00642E37">
        <w:rPr>
          <w:rFonts w:ascii="Times New Roman" w:hAnsi="Times New Roman"/>
          <w:szCs w:val="24"/>
        </w:rPr>
        <w:t xml:space="preserve"> of this section</w:t>
      </w:r>
      <w:r w:rsidR="004D067F" w:rsidRPr="003575D2">
        <w:rPr>
          <w:rFonts w:ascii="Times New Roman" w:hAnsi="Times New Roman"/>
          <w:szCs w:val="24"/>
        </w:rPr>
        <w:t xml:space="preserve">. </w:t>
      </w:r>
    </w:p>
    <w:p w14:paraId="247FD63E" w14:textId="77777777" w:rsidR="004D067F" w:rsidRDefault="003575D2" w:rsidP="00F1424F">
      <w:pPr>
        <w:ind w:firstLine="720"/>
        <w:jc w:val="both"/>
      </w:pPr>
      <w:r>
        <w:rPr>
          <w:rFonts w:ascii="Times New Roman" w:hAnsi="Times New Roman"/>
          <w:szCs w:val="24"/>
        </w:rPr>
        <w:t>§</w:t>
      </w:r>
      <w:r w:rsidR="004F26C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2</w:t>
      </w:r>
      <w:r w:rsidR="004D067F">
        <w:rPr>
          <w:rFonts w:ascii="Times New Roman" w:hAnsi="Times New Roman"/>
          <w:szCs w:val="24"/>
        </w:rPr>
        <w:t>. This local law take</w:t>
      </w:r>
      <w:r w:rsidR="00CB58C3">
        <w:rPr>
          <w:rFonts w:ascii="Times New Roman" w:hAnsi="Times New Roman"/>
          <w:szCs w:val="24"/>
        </w:rPr>
        <w:t>s</w:t>
      </w:r>
      <w:r w:rsidR="004D067F">
        <w:rPr>
          <w:rFonts w:ascii="Times New Roman" w:hAnsi="Times New Roman"/>
          <w:szCs w:val="24"/>
        </w:rPr>
        <w:t xml:space="preserve"> effect immediately.  </w:t>
      </w:r>
      <w:r w:rsidR="004D067F">
        <w:rPr>
          <w:rFonts w:ascii="Times New Roman" w:hAnsi="Times New Roman"/>
          <w:szCs w:val="24"/>
          <w:u w:val="single"/>
        </w:rPr>
        <w:t xml:space="preserve"> </w:t>
      </w:r>
    </w:p>
    <w:p w14:paraId="6A05A809" w14:textId="77777777" w:rsidR="003575D2" w:rsidRDefault="003575D2" w:rsidP="00F1424F">
      <w:pPr>
        <w:suppressLineNumbers/>
        <w:spacing w:line="480" w:lineRule="auto"/>
        <w:jc w:val="both"/>
        <w:rPr>
          <w:rFonts w:ascii="Times New Roman" w:hAnsi="Times New Roman"/>
          <w:snapToGrid w:val="0"/>
          <w:szCs w:val="24"/>
        </w:rPr>
      </w:pPr>
    </w:p>
    <w:p w14:paraId="426583B8" w14:textId="77777777" w:rsidR="00511CC8" w:rsidRDefault="00511CC8" w:rsidP="00F1424F">
      <w:pPr>
        <w:suppressLineNumbers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SJ</w:t>
      </w:r>
    </w:p>
    <w:p w14:paraId="4AB0231D" w14:textId="77777777" w:rsidR="00511CC8" w:rsidRDefault="00511CC8" w:rsidP="00F1424F">
      <w:pPr>
        <w:suppressLineNumbers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LS #106</w:t>
      </w:r>
    </w:p>
    <w:p w14:paraId="5BA5E613" w14:textId="5D0175BE" w:rsidR="00B179AD" w:rsidRDefault="00B179AD" w:rsidP="00F1424F">
      <w:pPr>
        <w:suppressLineNumbers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Int. #0633-2024</w:t>
      </w:r>
    </w:p>
    <w:p w14:paraId="1A36ED85" w14:textId="1CC23BBB" w:rsidR="001F41F1" w:rsidRPr="004F26CC" w:rsidRDefault="00B179AD" w:rsidP="5FF88D73">
      <w:pPr>
        <w:suppressLineNumbers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1/5/2026 4:30 PM</w:t>
      </w:r>
    </w:p>
    <w:sectPr w:rsidR="001F41F1" w:rsidRPr="004F26CC" w:rsidSect="00F1424F">
      <w:headerReference w:type="default" r:id="rId7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6E649" w14:textId="77777777" w:rsidR="00501EE2" w:rsidRDefault="00501EE2" w:rsidP="000D001F">
      <w:r>
        <w:separator/>
      </w:r>
    </w:p>
  </w:endnote>
  <w:endnote w:type="continuationSeparator" w:id="0">
    <w:p w14:paraId="48F31CDE" w14:textId="77777777" w:rsidR="00501EE2" w:rsidRDefault="00501EE2" w:rsidP="000D0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194D3" w14:textId="77777777" w:rsidR="00501EE2" w:rsidRDefault="00501EE2" w:rsidP="000D001F">
      <w:r>
        <w:separator/>
      </w:r>
    </w:p>
  </w:footnote>
  <w:footnote w:type="continuationSeparator" w:id="0">
    <w:p w14:paraId="472E3909" w14:textId="77777777" w:rsidR="00501EE2" w:rsidRDefault="00501EE2" w:rsidP="000D0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D3EC" w14:textId="77777777" w:rsidR="000D001F" w:rsidRPr="00F978DB" w:rsidRDefault="000D001F" w:rsidP="00F978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AED"/>
    <w:rsid w:val="00052C8E"/>
    <w:rsid w:val="00054693"/>
    <w:rsid w:val="000B383C"/>
    <w:rsid w:val="000C2C04"/>
    <w:rsid w:val="000D001F"/>
    <w:rsid w:val="0011070A"/>
    <w:rsid w:val="0012676F"/>
    <w:rsid w:val="00132573"/>
    <w:rsid w:val="001F41F1"/>
    <w:rsid w:val="00202EFA"/>
    <w:rsid w:val="0029008C"/>
    <w:rsid w:val="002D0F82"/>
    <w:rsid w:val="002E6B3B"/>
    <w:rsid w:val="002E7E90"/>
    <w:rsid w:val="002F4D13"/>
    <w:rsid w:val="003575D2"/>
    <w:rsid w:val="003976E1"/>
    <w:rsid w:val="003E1CF8"/>
    <w:rsid w:val="003F6A5E"/>
    <w:rsid w:val="0046009D"/>
    <w:rsid w:val="004D067F"/>
    <w:rsid w:val="004F26CC"/>
    <w:rsid w:val="00501EE2"/>
    <w:rsid w:val="00511CC8"/>
    <w:rsid w:val="005A4C4B"/>
    <w:rsid w:val="005F4627"/>
    <w:rsid w:val="00627BCB"/>
    <w:rsid w:val="00642E37"/>
    <w:rsid w:val="00687AED"/>
    <w:rsid w:val="00687EB8"/>
    <w:rsid w:val="00697087"/>
    <w:rsid w:val="00736C80"/>
    <w:rsid w:val="00790F70"/>
    <w:rsid w:val="00797A3B"/>
    <w:rsid w:val="007A4DFD"/>
    <w:rsid w:val="007C2AF7"/>
    <w:rsid w:val="00810FEE"/>
    <w:rsid w:val="00882BB1"/>
    <w:rsid w:val="008A2737"/>
    <w:rsid w:val="008B78D0"/>
    <w:rsid w:val="008D795C"/>
    <w:rsid w:val="008E4FC1"/>
    <w:rsid w:val="008E521F"/>
    <w:rsid w:val="00905E29"/>
    <w:rsid w:val="00935A3E"/>
    <w:rsid w:val="0097076A"/>
    <w:rsid w:val="009A313D"/>
    <w:rsid w:val="009A4DC7"/>
    <w:rsid w:val="00AC1A22"/>
    <w:rsid w:val="00AE35CE"/>
    <w:rsid w:val="00B023C7"/>
    <w:rsid w:val="00B179AD"/>
    <w:rsid w:val="00BC0930"/>
    <w:rsid w:val="00BC5F0E"/>
    <w:rsid w:val="00BE605A"/>
    <w:rsid w:val="00C24223"/>
    <w:rsid w:val="00C32926"/>
    <w:rsid w:val="00C45B69"/>
    <w:rsid w:val="00C61EBE"/>
    <w:rsid w:val="00CB58C3"/>
    <w:rsid w:val="00CB6143"/>
    <w:rsid w:val="00CD10BC"/>
    <w:rsid w:val="00CE148B"/>
    <w:rsid w:val="00D471F0"/>
    <w:rsid w:val="00DB031A"/>
    <w:rsid w:val="00E42B67"/>
    <w:rsid w:val="00E93F6A"/>
    <w:rsid w:val="00F1424F"/>
    <w:rsid w:val="00F24A60"/>
    <w:rsid w:val="00F307A9"/>
    <w:rsid w:val="00F45F7A"/>
    <w:rsid w:val="00F50F59"/>
    <w:rsid w:val="00F81A8C"/>
    <w:rsid w:val="00F823B2"/>
    <w:rsid w:val="00F978DB"/>
    <w:rsid w:val="00FA65FB"/>
    <w:rsid w:val="00FE6C27"/>
    <w:rsid w:val="00FF5CC3"/>
    <w:rsid w:val="0D983187"/>
    <w:rsid w:val="5071514C"/>
    <w:rsid w:val="5FF88D73"/>
    <w:rsid w:val="7974E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4622C"/>
  <w15:docId w15:val="{C78A0B0B-4468-4922-B376-63C092400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AED"/>
    <w:pPr>
      <w:widowControl w:val="0"/>
      <w:snapToGrid w:val="0"/>
    </w:pPr>
    <w:rPr>
      <w:rFonts w:ascii="Courier New" w:eastAsia="Times New Roman" w:hAnsi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38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383C"/>
    <w:rPr>
      <w:rFonts w:ascii="Tahoma" w:eastAsia="Times New Roman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F1424F"/>
  </w:style>
  <w:style w:type="paragraph" w:styleId="Header">
    <w:name w:val="header"/>
    <w:basedOn w:val="Normal"/>
    <w:link w:val="HeaderChar"/>
    <w:uiPriority w:val="99"/>
    <w:unhideWhenUsed/>
    <w:rsid w:val="000D001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D001F"/>
    <w:rPr>
      <w:rFonts w:ascii="Courier New" w:eastAsia="Times New Roman" w:hAnsi="Courier New"/>
      <w:sz w:val="24"/>
    </w:rPr>
  </w:style>
  <w:style w:type="paragraph" w:styleId="Footer">
    <w:name w:val="footer"/>
    <w:basedOn w:val="Normal"/>
    <w:link w:val="FooterChar"/>
    <w:uiPriority w:val="99"/>
    <w:unhideWhenUsed/>
    <w:rsid w:val="000D001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D001F"/>
    <w:rPr>
      <w:rFonts w:ascii="Courier New" w:eastAsia="Times New Roman" w:hAnsi="Courier New"/>
      <w:sz w:val="24"/>
    </w:rPr>
  </w:style>
  <w:style w:type="character" w:styleId="CommentReference">
    <w:name w:val="annotation reference"/>
    <w:uiPriority w:val="99"/>
    <w:semiHidden/>
    <w:unhideWhenUsed/>
    <w:rsid w:val="007A4D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DFD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7A4DFD"/>
    <w:rPr>
      <w:rFonts w:ascii="Courier New" w:eastAsia="Times New Roman" w:hAnsi="Courier Ne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DF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4DFD"/>
    <w:rPr>
      <w:rFonts w:ascii="Courier New" w:eastAsia="Times New Roman" w:hAnsi="Courier New"/>
      <w:b/>
      <w:bCs/>
    </w:rPr>
  </w:style>
  <w:style w:type="paragraph" w:styleId="Revision">
    <w:name w:val="Revision"/>
    <w:hidden/>
    <w:uiPriority w:val="99"/>
    <w:semiHidden/>
    <w:rsid w:val="00797A3B"/>
    <w:rPr>
      <w:rFonts w:ascii="Courier New" w:eastAsia="Times New Roman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3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DDAB9-2F0B-4284-931A-864481D7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Vazquez, Andrea</dc:creator>
  <cp:keywords/>
  <cp:lastModifiedBy>Martin, William</cp:lastModifiedBy>
  <cp:revision>6</cp:revision>
  <cp:lastPrinted>2014-02-18T16:15:00Z</cp:lastPrinted>
  <dcterms:created xsi:type="dcterms:W3CDTF">2026-03-09T20:19:00Z</dcterms:created>
  <dcterms:modified xsi:type="dcterms:W3CDTF">2026-04-07T14:20:00Z</dcterms:modified>
</cp:coreProperties>
</file>