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E14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659D85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CDFA4A" w14:textId="4677007F" w:rsidR="0041520B" w:rsidRPr="00A5189C" w:rsidRDefault="00492175"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6C5399">
        <w:rPr>
          <w:rFonts w:cs="Times New Roman"/>
          <w:szCs w:val="24"/>
        </w:rPr>
        <w:t xml:space="preserve"> </w:t>
      </w:r>
      <w:r w:rsidR="00F52E00">
        <w:rPr>
          <w:rFonts w:cs="Times New Roman"/>
          <w:szCs w:val="24"/>
        </w:rPr>
        <w:t>685</w:t>
      </w:r>
      <w:r w:rsidR="00546028">
        <w:rPr>
          <w:rFonts w:cs="Times New Roman"/>
          <w:szCs w:val="24"/>
        </w:rPr>
        <w:t>-A</w:t>
      </w:r>
    </w:p>
    <w:p w14:paraId="7C07E3E9" w14:textId="77777777" w:rsidR="0041520B" w:rsidRDefault="0041520B" w:rsidP="0041520B">
      <w:pPr>
        <w:pStyle w:val="NoSpacing"/>
        <w:jc w:val="both"/>
        <w:rPr>
          <w:rFonts w:cs="Times New Roman"/>
          <w:b/>
          <w:szCs w:val="24"/>
        </w:rPr>
      </w:pPr>
    </w:p>
    <w:p w14:paraId="55BF6B9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0F3F97E" w14:textId="77777777" w:rsidR="00221079" w:rsidRDefault="00221079" w:rsidP="00221079">
      <w:pPr>
        <w:jc w:val="both"/>
      </w:pPr>
      <w:r>
        <w:t xml:space="preserve">By The Speaker (Council Member Menin) and Council Member Brewer </w:t>
      </w:r>
    </w:p>
    <w:p w14:paraId="32013AE9" w14:textId="77777777" w:rsidR="00E3518C" w:rsidRPr="003A304F" w:rsidRDefault="00E3518C" w:rsidP="0041520B">
      <w:pPr>
        <w:pStyle w:val="NoSpacing"/>
        <w:jc w:val="both"/>
        <w:rPr>
          <w:rFonts w:cs="Times New Roman"/>
          <w:szCs w:val="24"/>
        </w:rPr>
      </w:pPr>
    </w:p>
    <w:p w14:paraId="743DD11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28B2E09" w14:textId="448F1758" w:rsidR="0041520B" w:rsidRDefault="001218E3" w:rsidP="001218E3">
      <w:pPr>
        <w:pStyle w:val="BodyText"/>
        <w:spacing w:before="80" w:line="240" w:lineRule="auto"/>
        <w:ind w:firstLine="0"/>
      </w:pPr>
      <w:r>
        <w:t>A Local Law to</w:t>
      </w:r>
      <w:r w:rsidR="00A9132D">
        <w:t xml:space="preserve"> </w:t>
      </w:r>
      <w:r w:rsidR="005D6BAC">
        <w:t xml:space="preserve">amend the New York city charter, in relation to establishing an office of insurance accountability </w:t>
      </w:r>
    </w:p>
    <w:p w14:paraId="3071B842" w14:textId="77777777" w:rsidR="008823EE" w:rsidRDefault="008823EE" w:rsidP="0041520B">
      <w:pPr>
        <w:pStyle w:val="NoSpacing"/>
        <w:jc w:val="both"/>
        <w:rPr>
          <w:rFonts w:cs="Times New Roman"/>
          <w:szCs w:val="24"/>
        </w:rPr>
      </w:pPr>
    </w:p>
    <w:p w14:paraId="15B67D2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4ECA62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AEDD3D" w14:textId="448E3ECC" w:rsidR="0017748E" w:rsidRDefault="009D3F0D" w:rsidP="00CC3F79">
      <w:pPr>
        <w:pStyle w:val="NoSpacing"/>
        <w:spacing w:before="120"/>
        <w:jc w:val="both"/>
        <w:rPr>
          <w:rFonts w:cs="Times New Roman"/>
          <w:szCs w:val="24"/>
        </w:rPr>
      </w:pPr>
      <w:r>
        <w:rPr>
          <w:rFonts w:cs="Times New Roman"/>
          <w:szCs w:val="24"/>
        </w:rPr>
        <w:t xml:space="preserve">This bill would </w:t>
      </w:r>
      <w:r w:rsidR="005D6BAC">
        <w:rPr>
          <w:rFonts w:cs="Times New Roman"/>
          <w:szCs w:val="24"/>
        </w:rPr>
        <w:t xml:space="preserve">establish an Office of Insurance Accountability. The office would provide information on types of </w:t>
      </w:r>
      <w:r w:rsidR="00546028">
        <w:rPr>
          <w:rFonts w:cs="Times New Roman"/>
          <w:szCs w:val="24"/>
        </w:rPr>
        <w:t xml:space="preserve">consumer </w:t>
      </w:r>
      <w:r w:rsidR="005D6BAC">
        <w:rPr>
          <w:rFonts w:cs="Times New Roman"/>
          <w:szCs w:val="24"/>
        </w:rPr>
        <w:t xml:space="preserve">insurance and issue </w:t>
      </w:r>
      <w:r w:rsidR="004E23EF">
        <w:rPr>
          <w:rFonts w:cs="Times New Roman"/>
          <w:szCs w:val="24"/>
        </w:rPr>
        <w:t xml:space="preserve">generalized </w:t>
      </w:r>
      <w:r w:rsidR="005D6BAC">
        <w:rPr>
          <w:rFonts w:cs="Times New Roman"/>
          <w:szCs w:val="24"/>
        </w:rPr>
        <w:t>guidance for consumers on selecting insurance plans</w:t>
      </w:r>
      <w:r w:rsidR="003A37E8">
        <w:rPr>
          <w:rFonts w:cs="Times New Roman"/>
          <w:szCs w:val="24"/>
        </w:rPr>
        <w:t>;</w:t>
      </w:r>
      <w:r w:rsidR="005D6BAC">
        <w:rPr>
          <w:rFonts w:cs="Times New Roman"/>
          <w:szCs w:val="24"/>
        </w:rPr>
        <w:t xml:space="preserve"> </w:t>
      </w:r>
      <w:r w:rsidR="004E23EF" w:rsidRPr="004E23EF">
        <w:rPr>
          <w:rFonts w:cs="Times New Roman"/>
          <w:szCs w:val="24"/>
        </w:rPr>
        <w:t xml:space="preserve">track </w:t>
      </w:r>
      <w:r w:rsidR="004E23EF" w:rsidRPr="00102049">
        <w:t>legal actions alleging deceptive, fraudulent, or other unfair practices by insurance companies that harm consumers who purchase or seek to purchase insurance products</w:t>
      </w:r>
      <w:r w:rsidR="004E23EF" w:rsidDel="004E23EF">
        <w:rPr>
          <w:rFonts w:cs="Times New Roman"/>
          <w:szCs w:val="24"/>
        </w:rPr>
        <w:t xml:space="preserve"> </w:t>
      </w:r>
      <w:r w:rsidR="004E23EF">
        <w:rPr>
          <w:rFonts w:cs="Times New Roman"/>
          <w:szCs w:val="24"/>
        </w:rPr>
        <w:t xml:space="preserve">and </w:t>
      </w:r>
      <w:r w:rsidR="005D6BAC">
        <w:rPr>
          <w:rFonts w:cs="Times New Roman"/>
          <w:szCs w:val="24"/>
        </w:rPr>
        <w:t xml:space="preserve">alert the public </w:t>
      </w:r>
      <w:r w:rsidR="00901DEC">
        <w:rPr>
          <w:rFonts w:cs="Times New Roman"/>
          <w:szCs w:val="24"/>
        </w:rPr>
        <w:t>to</w:t>
      </w:r>
      <w:r w:rsidR="005D6BAC">
        <w:rPr>
          <w:rFonts w:cs="Times New Roman"/>
          <w:szCs w:val="24"/>
        </w:rPr>
        <w:t xml:space="preserve"> relevant findings</w:t>
      </w:r>
      <w:r w:rsidR="003A37E8">
        <w:rPr>
          <w:rFonts w:cs="Times New Roman"/>
          <w:szCs w:val="24"/>
        </w:rPr>
        <w:t xml:space="preserve">; </w:t>
      </w:r>
      <w:r w:rsidR="007679F8">
        <w:rPr>
          <w:rFonts w:cs="Times New Roman"/>
          <w:szCs w:val="24"/>
        </w:rPr>
        <w:t xml:space="preserve">conduct an annual </w:t>
      </w:r>
      <w:r w:rsidR="005D6BAC">
        <w:rPr>
          <w:rFonts w:cs="Times New Roman"/>
          <w:szCs w:val="24"/>
        </w:rPr>
        <w:t xml:space="preserve">study and </w:t>
      </w:r>
      <w:r w:rsidR="007679F8">
        <w:rPr>
          <w:rFonts w:cs="Times New Roman"/>
          <w:szCs w:val="24"/>
        </w:rPr>
        <w:t xml:space="preserve">issue </w:t>
      </w:r>
      <w:r w:rsidR="005D6BAC">
        <w:rPr>
          <w:rFonts w:cs="Times New Roman"/>
          <w:szCs w:val="24"/>
        </w:rPr>
        <w:t>report</w:t>
      </w:r>
      <w:r w:rsidR="007679F8">
        <w:rPr>
          <w:rFonts w:cs="Times New Roman"/>
          <w:szCs w:val="24"/>
        </w:rPr>
        <w:t>s</w:t>
      </w:r>
      <w:r w:rsidR="005D6BAC">
        <w:rPr>
          <w:rFonts w:cs="Times New Roman"/>
          <w:szCs w:val="24"/>
        </w:rPr>
        <w:t xml:space="preserve"> on </w:t>
      </w:r>
      <w:r w:rsidR="00546028">
        <w:rPr>
          <w:rFonts w:cs="Times New Roman"/>
          <w:szCs w:val="24"/>
        </w:rPr>
        <w:t>issues facing consumers of insurance</w:t>
      </w:r>
      <w:r w:rsidR="003A37E8">
        <w:rPr>
          <w:rFonts w:cs="Times New Roman"/>
          <w:szCs w:val="24"/>
        </w:rPr>
        <w:t>;</w:t>
      </w:r>
      <w:r w:rsidR="005D6BAC">
        <w:rPr>
          <w:rFonts w:cs="Times New Roman"/>
          <w:szCs w:val="24"/>
        </w:rPr>
        <w:t xml:space="preserve"> provide </w:t>
      </w:r>
      <w:r w:rsidR="00546028">
        <w:rPr>
          <w:rFonts w:cs="Times New Roman"/>
          <w:szCs w:val="24"/>
        </w:rPr>
        <w:t>legislati</w:t>
      </w:r>
      <w:r w:rsidR="00BA7E55">
        <w:rPr>
          <w:rFonts w:cs="Times New Roman"/>
          <w:szCs w:val="24"/>
        </w:rPr>
        <w:t>ve</w:t>
      </w:r>
      <w:r w:rsidR="00546028">
        <w:rPr>
          <w:rFonts w:cs="Times New Roman"/>
          <w:szCs w:val="24"/>
        </w:rPr>
        <w:t xml:space="preserve"> and policy recommendations that would benefit consumers of insurance</w:t>
      </w:r>
      <w:r w:rsidR="003A37E8">
        <w:rPr>
          <w:rFonts w:cs="Times New Roman"/>
          <w:szCs w:val="24"/>
        </w:rPr>
        <w:t>;</w:t>
      </w:r>
      <w:r w:rsidR="004D7680">
        <w:rPr>
          <w:rFonts w:cs="Times New Roman"/>
          <w:szCs w:val="24"/>
        </w:rPr>
        <w:t xml:space="preserve"> </w:t>
      </w:r>
      <w:r w:rsidR="005D6BAC">
        <w:rPr>
          <w:rFonts w:cs="Times New Roman"/>
          <w:szCs w:val="24"/>
        </w:rPr>
        <w:t>and create a</w:t>
      </w:r>
      <w:r w:rsidR="004E23EF">
        <w:rPr>
          <w:rFonts w:cs="Times New Roman"/>
          <w:szCs w:val="24"/>
        </w:rPr>
        <w:t xml:space="preserve"> unit</w:t>
      </w:r>
      <w:r w:rsidR="005D6BAC">
        <w:rPr>
          <w:rFonts w:cs="Times New Roman"/>
          <w:szCs w:val="24"/>
        </w:rPr>
        <w:t xml:space="preserve"> to assist consumers in resolving insurance-related issues</w:t>
      </w:r>
      <w:r w:rsidR="004E23EF">
        <w:rPr>
          <w:rFonts w:cs="Times New Roman"/>
          <w:szCs w:val="24"/>
        </w:rPr>
        <w:t>, headed by an insurance accountability advocate</w:t>
      </w:r>
      <w:r w:rsidR="00546028">
        <w:rPr>
          <w:rFonts w:cs="Times New Roman"/>
          <w:szCs w:val="24"/>
        </w:rPr>
        <w:t xml:space="preserve">. The unit would attempt to </w:t>
      </w:r>
      <w:r w:rsidR="00BA7E55">
        <w:rPr>
          <w:rFonts w:cs="Times New Roman"/>
          <w:szCs w:val="24"/>
        </w:rPr>
        <w:t>enter</w:t>
      </w:r>
      <w:r w:rsidR="00546028">
        <w:rPr>
          <w:rFonts w:cs="Times New Roman"/>
          <w:szCs w:val="24"/>
        </w:rPr>
        <w:t xml:space="preserve"> a memorandum of understanding with the Department of Financial Services </w:t>
      </w:r>
      <w:r w:rsidR="00BA7E55">
        <w:rPr>
          <w:rFonts w:cs="Times New Roman"/>
          <w:szCs w:val="24"/>
        </w:rPr>
        <w:t>to assist</w:t>
      </w:r>
      <w:r w:rsidR="00546028">
        <w:rPr>
          <w:rFonts w:cs="Times New Roman"/>
          <w:szCs w:val="24"/>
        </w:rPr>
        <w:t xml:space="preserve"> consumers of insurance</w:t>
      </w:r>
      <w:r w:rsidR="004E23EF">
        <w:rPr>
          <w:rFonts w:cs="Times New Roman"/>
          <w:szCs w:val="24"/>
        </w:rPr>
        <w:t xml:space="preserve">. </w:t>
      </w:r>
    </w:p>
    <w:p w14:paraId="306A5A68" w14:textId="77777777" w:rsidR="008823EE" w:rsidRDefault="008823EE" w:rsidP="0041520B">
      <w:pPr>
        <w:pStyle w:val="NoSpacing"/>
        <w:jc w:val="both"/>
        <w:rPr>
          <w:rFonts w:cs="Times New Roman"/>
          <w:szCs w:val="24"/>
        </w:rPr>
      </w:pPr>
    </w:p>
    <w:p w14:paraId="7B1B1B2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9EE6D8E" w14:textId="0744D252" w:rsidR="0041520B" w:rsidRPr="00A5189C" w:rsidRDefault="00546028" w:rsidP="006C314E">
      <w:pPr>
        <w:pStyle w:val="NoSpacing"/>
        <w:spacing w:before="80"/>
        <w:jc w:val="both"/>
        <w:rPr>
          <w:rFonts w:cs="Times New Roman"/>
          <w:szCs w:val="24"/>
        </w:rPr>
      </w:pPr>
      <w:r>
        <w:t xml:space="preserve">360 </w:t>
      </w:r>
      <w:r w:rsidR="004B540D">
        <w:t xml:space="preserve">days after </w:t>
      </w:r>
      <w:r w:rsidR="00102049">
        <w:t>becoming law</w:t>
      </w:r>
    </w:p>
    <w:p w14:paraId="2AEDC31E" w14:textId="77777777" w:rsidR="00D92C74" w:rsidRDefault="00D92C74" w:rsidP="0041520B"/>
    <w:p w14:paraId="7E632A4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D5960C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8E25F54" w14:textId="695E9BAB"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5D6B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F6FD35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00C52F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3D72F04" w14:textId="6B1CA5E5"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5D6B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1334DCB" w14:textId="77777777" w:rsidR="00A5189C" w:rsidRDefault="00A5189C" w:rsidP="008823EE">
      <w:pPr>
        <w:pStyle w:val="NoSpacing"/>
        <w:jc w:val="both"/>
        <w:rPr>
          <w:rStyle w:val="apple-style-span"/>
          <w:b/>
          <w:bCs/>
          <w:szCs w:val="24"/>
        </w:rPr>
      </w:pPr>
    </w:p>
    <w:p w14:paraId="583C5E6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46DC1E8" w14:textId="77777777" w:rsidR="005D6BAC" w:rsidRDefault="005D6BAC" w:rsidP="008823EE">
      <w:pPr>
        <w:pStyle w:val="NoSpacing"/>
        <w:jc w:val="both"/>
        <w:rPr>
          <w:rStyle w:val="apple-style-span"/>
          <w:szCs w:val="24"/>
        </w:rPr>
      </w:pPr>
    </w:p>
    <w:p w14:paraId="4A263A2E" w14:textId="250A29BA" w:rsidR="006C314E" w:rsidRPr="00AC5EE7" w:rsidRDefault="005D6BAC" w:rsidP="001218E3">
      <w:pPr>
        <w:rPr>
          <w:sz w:val="18"/>
          <w:szCs w:val="18"/>
        </w:rPr>
      </w:pPr>
      <w:r>
        <w:rPr>
          <w:sz w:val="18"/>
          <w:szCs w:val="18"/>
        </w:rPr>
        <w:t>HK</w:t>
      </w:r>
      <w:r w:rsidR="00546028">
        <w:rPr>
          <w:sz w:val="18"/>
          <w:szCs w:val="18"/>
        </w:rPr>
        <w:t>/SS</w:t>
      </w:r>
    </w:p>
    <w:p w14:paraId="3792CAB5" w14:textId="35D5593B" w:rsidR="00B32C52" w:rsidRPr="00AC5EE7" w:rsidRDefault="00B32C52" w:rsidP="00B32C52">
      <w:pPr>
        <w:rPr>
          <w:rStyle w:val="apple-style-span"/>
          <w:sz w:val="18"/>
          <w:szCs w:val="18"/>
        </w:rPr>
      </w:pPr>
      <w:r w:rsidRPr="00AC5EE7">
        <w:rPr>
          <w:rStyle w:val="apple-style-span"/>
          <w:sz w:val="18"/>
          <w:szCs w:val="18"/>
        </w:rPr>
        <w:t>LS #</w:t>
      </w:r>
      <w:r w:rsidR="005D6BAC">
        <w:rPr>
          <w:rStyle w:val="apple-style-span"/>
          <w:sz w:val="18"/>
          <w:szCs w:val="18"/>
        </w:rPr>
        <w:t>21353</w:t>
      </w:r>
    </w:p>
    <w:p w14:paraId="15774CFC" w14:textId="7D4FD0EA" w:rsidR="00B32C52" w:rsidRPr="009B7689" w:rsidRDefault="00BC4C72" w:rsidP="001218E3">
      <w:pPr>
        <w:rPr>
          <w:sz w:val="18"/>
          <w:szCs w:val="18"/>
        </w:rPr>
      </w:pPr>
      <w:r>
        <w:rPr>
          <w:sz w:val="18"/>
          <w:szCs w:val="18"/>
        </w:rPr>
        <w:lastRenderedPageBreak/>
        <w:t>7/8</w:t>
      </w:r>
      <w:r w:rsidR="00546028">
        <w:rPr>
          <w:sz w:val="18"/>
          <w:szCs w:val="18"/>
        </w:rPr>
        <w:t>/2026</w:t>
      </w:r>
      <w:r w:rsidR="00543234">
        <w:rPr>
          <w:sz w:val="18"/>
          <w:szCs w:val="18"/>
        </w:rPr>
        <w:t xml:space="preserve"> </w:t>
      </w:r>
      <w:r w:rsidR="004D7680">
        <w:rPr>
          <w:sz w:val="18"/>
          <w:szCs w:val="18"/>
        </w:rPr>
        <w:t>1</w:t>
      </w:r>
      <w:r>
        <w:rPr>
          <w:sz w:val="18"/>
          <w:szCs w:val="18"/>
        </w:rPr>
        <w:t>2</w:t>
      </w:r>
      <w:r w:rsidR="004D7680">
        <w:rPr>
          <w:sz w:val="18"/>
          <w:szCs w:val="18"/>
        </w:rPr>
        <w:t>:</w:t>
      </w:r>
      <w:r>
        <w:rPr>
          <w:sz w:val="18"/>
          <w:szCs w:val="18"/>
        </w:rPr>
        <w:t>06</w:t>
      </w:r>
      <w:r w:rsidR="00546028">
        <w:rPr>
          <w:sz w:val="18"/>
          <w:szCs w:val="18"/>
        </w:rPr>
        <w:t xml:space="preserve"> P</w:t>
      </w:r>
      <w:r w:rsidR="00543234">
        <w:rPr>
          <w:sz w:val="18"/>
          <w:szCs w:val="18"/>
        </w:rPr>
        <w:t xml:space="preserve">M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C0DBB" w14:textId="77777777" w:rsidR="004E4F8B" w:rsidRDefault="004E4F8B" w:rsidP="00272634">
      <w:r>
        <w:separator/>
      </w:r>
    </w:p>
  </w:endnote>
  <w:endnote w:type="continuationSeparator" w:id="0">
    <w:p w14:paraId="2E1657B6" w14:textId="77777777" w:rsidR="004E4F8B" w:rsidRDefault="004E4F8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9C0F" w14:textId="77777777" w:rsidR="004E4F8B" w:rsidRDefault="004E4F8B" w:rsidP="00272634">
      <w:r>
        <w:separator/>
      </w:r>
    </w:p>
  </w:footnote>
  <w:footnote w:type="continuationSeparator" w:id="0">
    <w:p w14:paraId="02AB9EDC" w14:textId="77777777" w:rsidR="004E4F8B" w:rsidRDefault="004E4F8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57F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760951">
    <w:abstractNumId w:val="0"/>
  </w:num>
  <w:num w:numId="2" w16cid:durableId="1624574646">
    <w:abstractNumId w:val="2"/>
  </w:num>
  <w:num w:numId="3" w16cid:durableId="573247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44E88"/>
    <w:rsid w:val="00044F57"/>
    <w:rsid w:val="0004593B"/>
    <w:rsid w:val="00063059"/>
    <w:rsid w:val="000765AF"/>
    <w:rsid w:val="00080B67"/>
    <w:rsid w:val="000C5DB1"/>
    <w:rsid w:val="000E4F15"/>
    <w:rsid w:val="00102049"/>
    <w:rsid w:val="0010786F"/>
    <w:rsid w:val="0011756A"/>
    <w:rsid w:val="001218E3"/>
    <w:rsid w:val="00134583"/>
    <w:rsid w:val="001349AE"/>
    <w:rsid w:val="0017748E"/>
    <w:rsid w:val="001E3407"/>
    <w:rsid w:val="00207F77"/>
    <w:rsid w:val="00211BCD"/>
    <w:rsid w:val="00216A92"/>
    <w:rsid w:val="00220726"/>
    <w:rsid w:val="00221079"/>
    <w:rsid w:val="002377FD"/>
    <w:rsid w:val="00240D4A"/>
    <w:rsid w:val="00272634"/>
    <w:rsid w:val="00280543"/>
    <w:rsid w:val="002B309C"/>
    <w:rsid w:val="002D78A5"/>
    <w:rsid w:val="003015B0"/>
    <w:rsid w:val="00314831"/>
    <w:rsid w:val="0032034C"/>
    <w:rsid w:val="0033433B"/>
    <w:rsid w:val="00345D79"/>
    <w:rsid w:val="0035723D"/>
    <w:rsid w:val="00363A9F"/>
    <w:rsid w:val="003A304F"/>
    <w:rsid w:val="003A37E8"/>
    <w:rsid w:val="003A4F79"/>
    <w:rsid w:val="003D6D23"/>
    <w:rsid w:val="003E2F46"/>
    <w:rsid w:val="003E57E6"/>
    <w:rsid w:val="0041520B"/>
    <w:rsid w:val="004244E9"/>
    <w:rsid w:val="00424E79"/>
    <w:rsid w:val="00435D94"/>
    <w:rsid w:val="00474067"/>
    <w:rsid w:val="00492175"/>
    <w:rsid w:val="004B540D"/>
    <w:rsid w:val="004B589D"/>
    <w:rsid w:val="004D7680"/>
    <w:rsid w:val="004E23EF"/>
    <w:rsid w:val="004E4F8B"/>
    <w:rsid w:val="005021D5"/>
    <w:rsid w:val="00512FB5"/>
    <w:rsid w:val="005331A0"/>
    <w:rsid w:val="00541A35"/>
    <w:rsid w:val="00543234"/>
    <w:rsid w:val="00546028"/>
    <w:rsid w:val="00563377"/>
    <w:rsid w:val="00597FA2"/>
    <w:rsid w:val="005B1E8E"/>
    <w:rsid w:val="005C43CB"/>
    <w:rsid w:val="005D07D2"/>
    <w:rsid w:val="005D6BAC"/>
    <w:rsid w:val="005E5537"/>
    <w:rsid w:val="005E60DC"/>
    <w:rsid w:val="00606846"/>
    <w:rsid w:val="00615680"/>
    <w:rsid w:val="00617310"/>
    <w:rsid w:val="006209CB"/>
    <w:rsid w:val="00651D12"/>
    <w:rsid w:val="006B0536"/>
    <w:rsid w:val="006C314E"/>
    <w:rsid w:val="006C5399"/>
    <w:rsid w:val="006E136E"/>
    <w:rsid w:val="006F5093"/>
    <w:rsid w:val="00701FD6"/>
    <w:rsid w:val="00751580"/>
    <w:rsid w:val="00755859"/>
    <w:rsid w:val="007679F8"/>
    <w:rsid w:val="00781399"/>
    <w:rsid w:val="007F02E7"/>
    <w:rsid w:val="0082024D"/>
    <w:rsid w:val="00820C10"/>
    <w:rsid w:val="00837EB5"/>
    <w:rsid w:val="00843D3A"/>
    <w:rsid w:val="0086326E"/>
    <w:rsid w:val="008749A3"/>
    <w:rsid w:val="008823EE"/>
    <w:rsid w:val="008A502A"/>
    <w:rsid w:val="008C1D28"/>
    <w:rsid w:val="00901DEC"/>
    <w:rsid w:val="009243C8"/>
    <w:rsid w:val="00932BFA"/>
    <w:rsid w:val="00957F28"/>
    <w:rsid w:val="00962A70"/>
    <w:rsid w:val="009654CB"/>
    <w:rsid w:val="0099608B"/>
    <w:rsid w:val="009B087E"/>
    <w:rsid w:val="009B7689"/>
    <w:rsid w:val="009D3F0D"/>
    <w:rsid w:val="009F2122"/>
    <w:rsid w:val="00A0603B"/>
    <w:rsid w:val="00A23AED"/>
    <w:rsid w:val="00A5189C"/>
    <w:rsid w:val="00A54037"/>
    <w:rsid w:val="00A6526E"/>
    <w:rsid w:val="00A77575"/>
    <w:rsid w:val="00A87143"/>
    <w:rsid w:val="00A9132D"/>
    <w:rsid w:val="00AA02B7"/>
    <w:rsid w:val="00AB6EBE"/>
    <w:rsid w:val="00AC5EE7"/>
    <w:rsid w:val="00AD7EC0"/>
    <w:rsid w:val="00AE4DE1"/>
    <w:rsid w:val="00AF08F2"/>
    <w:rsid w:val="00AF56D8"/>
    <w:rsid w:val="00B32C52"/>
    <w:rsid w:val="00B5706C"/>
    <w:rsid w:val="00B578BD"/>
    <w:rsid w:val="00B9759C"/>
    <w:rsid w:val="00BA1D4D"/>
    <w:rsid w:val="00BA7E55"/>
    <w:rsid w:val="00BC4C72"/>
    <w:rsid w:val="00BD2104"/>
    <w:rsid w:val="00BD51CA"/>
    <w:rsid w:val="00C20C57"/>
    <w:rsid w:val="00C20D76"/>
    <w:rsid w:val="00C22CDF"/>
    <w:rsid w:val="00C525A8"/>
    <w:rsid w:val="00C564A2"/>
    <w:rsid w:val="00C67FA9"/>
    <w:rsid w:val="00CA3CC0"/>
    <w:rsid w:val="00CC3989"/>
    <w:rsid w:val="00CC3F79"/>
    <w:rsid w:val="00CF5643"/>
    <w:rsid w:val="00D0018B"/>
    <w:rsid w:val="00D25C62"/>
    <w:rsid w:val="00D41D79"/>
    <w:rsid w:val="00D442F8"/>
    <w:rsid w:val="00D51B5C"/>
    <w:rsid w:val="00D74104"/>
    <w:rsid w:val="00D9003B"/>
    <w:rsid w:val="00D92C74"/>
    <w:rsid w:val="00DA25D7"/>
    <w:rsid w:val="00DB46CB"/>
    <w:rsid w:val="00E22A40"/>
    <w:rsid w:val="00E23102"/>
    <w:rsid w:val="00E3518C"/>
    <w:rsid w:val="00E444FF"/>
    <w:rsid w:val="00E47F9F"/>
    <w:rsid w:val="00EF0E87"/>
    <w:rsid w:val="00F05F06"/>
    <w:rsid w:val="00F21FC5"/>
    <w:rsid w:val="00F40D65"/>
    <w:rsid w:val="00F42BA3"/>
    <w:rsid w:val="00F4558B"/>
    <w:rsid w:val="00F51D32"/>
    <w:rsid w:val="00F52E00"/>
    <w:rsid w:val="00F656F0"/>
    <w:rsid w:val="00F74B3D"/>
    <w:rsid w:val="00F8773C"/>
    <w:rsid w:val="00FF1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D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E23E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2026-07-10T18:42:00Z</dcterms:created>
  <dcterms:modified xsi:type="dcterms:W3CDTF">2026-07-10T18:58:00Z</dcterms:modified>
</cp:coreProperties>
</file>