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6BD48" w14:textId="5C535567" w:rsidR="004E1CF2" w:rsidRDefault="004E1CF2" w:rsidP="00E97376">
      <w:pPr>
        <w:ind w:firstLine="0"/>
        <w:jc w:val="center"/>
      </w:pPr>
      <w:r>
        <w:t>Int. No.</w:t>
      </w:r>
      <w:r w:rsidR="00944BD9">
        <w:t xml:space="preserve"> </w:t>
      </w:r>
      <w:r w:rsidR="00E87C4F">
        <w:t>738</w:t>
      </w:r>
    </w:p>
    <w:p w14:paraId="672A6659" w14:textId="77777777" w:rsidR="00E97376" w:rsidRDefault="00E97376" w:rsidP="00E97376">
      <w:pPr>
        <w:ind w:firstLine="0"/>
        <w:jc w:val="center"/>
      </w:pPr>
    </w:p>
    <w:p w14:paraId="584C7CD5" w14:textId="77777777" w:rsidR="001432D2" w:rsidRDefault="001432D2" w:rsidP="001432D2">
      <w:pPr>
        <w:autoSpaceDE w:val="0"/>
        <w:autoSpaceDN w:val="0"/>
        <w:adjustRightInd w:val="0"/>
        <w:ind w:firstLine="0"/>
        <w:jc w:val="both"/>
        <w:rPr>
          <w:rFonts w:eastAsia="Calibri"/>
        </w:rPr>
      </w:pPr>
      <w:r>
        <w:rPr>
          <w:rFonts w:eastAsia="Calibri"/>
        </w:rPr>
        <w:t>By Council Members Hanif and Restler</w:t>
      </w:r>
    </w:p>
    <w:p w14:paraId="0A37501D" w14:textId="77777777" w:rsidR="006004CA" w:rsidRDefault="006004CA" w:rsidP="006004CA">
      <w:pPr>
        <w:ind w:firstLine="0"/>
        <w:jc w:val="both"/>
      </w:pPr>
    </w:p>
    <w:p w14:paraId="12A1D79A" w14:textId="77777777" w:rsidR="006004CA" w:rsidRPr="006004CA" w:rsidRDefault="006004CA" w:rsidP="007101A2">
      <w:pPr>
        <w:pStyle w:val="BodyText"/>
        <w:spacing w:line="240" w:lineRule="auto"/>
        <w:ind w:firstLine="0"/>
        <w:rPr>
          <w:vanish/>
        </w:rPr>
      </w:pPr>
      <w:r w:rsidRPr="006004CA">
        <w:rPr>
          <w:vanish/>
        </w:rPr>
        <w:t>..Title</w:t>
      </w:r>
    </w:p>
    <w:p w14:paraId="26436D97" w14:textId="77777777" w:rsidR="004E1CF2" w:rsidRDefault="006004CA" w:rsidP="007101A2">
      <w:pPr>
        <w:pStyle w:val="BodyText"/>
        <w:spacing w:line="240" w:lineRule="auto"/>
        <w:ind w:firstLine="0"/>
      </w:pPr>
      <w:r>
        <w:t>A Local Law t</w:t>
      </w:r>
      <w:r w:rsidR="004E1CF2">
        <w:t xml:space="preserve">o </w:t>
      </w:r>
      <w:r w:rsidR="00E310B4">
        <w:t>amend the</w:t>
      </w:r>
      <w:r w:rsidR="00FC547E">
        <w:t xml:space="preserve"> </w:t>
      </w:r>
      <w:r w:rsidR="00EE57AD">
        <w:t>administrative code of the city of New York</w:t>
      </w:r>
      <w:r w:rsidR="004E1CF2">
        <w:t>, in relation to</w:t>
      </w:r>
      <w:r w:rsidR="007F4087">
        <w:t xml:space="preserve"> </w:t>
      </w:r>
      <w:r w:rsidR="00BD7229">
        <w:t>requiring curb extensions at certain dangerous intersections</w:t>
      </w:r>
    </w:p>
    <w:p w14:paraId="6F91721D" w14:textId="77777777" w:rsidR="006004CA" w:rsidRPr="006004CA" w:rsidRDefault="006004CA" w:rsidP="007101A2">
      <w:pPr>
        <w:pStyle w:val="BodyText"/>
        <w:spacing w:line="240" w:lineRule="auto"/>
        <w:ind w:firstLine="0"/>
        <w:rPr>
          <w:vanish/>
        </w:rPr>
      </w:pPr>
      <w:r w:rsidRPr="006004CA">
        <w:rPr>
          <w:vanish/>
        </w:rPr>
        <w:t>..Body</w:t>
      </w:r>
    </w:p>
    <w:p w14:paraId="5DAB6C7B" w14:textId="77777777" w:rsidR="004E1CF2" w:rsidRDefault="004E1CF2" w:rsidP="007101A2">
      <w:pPr>
        <w:pStyle w:val="BodyText"/>
        <w:spacing w:line="240" w:lineRule="auto"/>
        <w:ind w:firstLine="0"/>
        <w:rPr>
          <w:u w:val="single"/>
        </w:rPr>
      </w:pPr>
    </w:p>
    <w:p w14:paraId="427396F7" w14:textId="77777777" w:rsidR="004E1CF2" w:rsidRDefault="004E1CF2" w:rsidP="007101A2">
      <w:pPr>
        <w:ind w:firstLine="0"/>
        <w:jc w:val="both"/>
      </w:pPr>
      <w:r>
        <w:rPr>
          <w:u w:val="single"/>
        </w:rPr>
        <w:t>Be it enacted by the Council as follows</w:t>
      </w:r>
      <w:r w:rsidRPr="005B5DE4">
        <w:rPr>
          <w:u w:val="single"/>
        </w:rPr>
        <w:t>:</w:t>
      </w:r>
    </w:p>
    <w:p w14:paraId="02EB378F" w14:textId="77777777" w:rsidR="004E1CF2" w:rsidRDefault="004E1CF2" w:rsidP="006662DF">
      <w:pPr>
        <w:jc w:val="both"/>
      </w:pPr>
    </w:p>
    <w:p w14:paraId="6A05A809"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3B46D972" w14:textId="77777777" w:rsidR="00226C7D" w:rsidRDefault="007101A2" w:rsidP="00226C7D">
      <w:pPr>
        <w:pStyle w:val="NormalWeb"/>
        <w:shd w:val="clear" w:color="auto" w:fill="FFFFFF"/>
        <w:spacing w:before="0" w:beforeAutospacing="0" w:after="0" w:afterAutospacing="0" w:line="480" w:lineRule="auto"/>
        <w:ind w:firstLine="720"/>
        <w:jc w:val="both"/>
        <w:rPr>
          <w:color w:val="000000"/>
          <w:sz w:val="27"/>
          <w:szCs w:val="27"/>
        </w:rPr>
      </w:pPr>
      <w:r>
        <w:t>S</w:t>
      </w:r>
      <w:r w:rsidR="004E1CF2">
        <w:t>ection 1.</w:t>
      </w:r>
      <w:r w:rsidR="007E79D5">
        <w:t xml:space="preserve"> </w:t>
      </w:r>
      <w:r w:rsidR="00226C7D">
        <w:rPr>
          <w:color w:val="000000"/>
        </w:rPr>
        <w:t>Subchapter 3 of chapter 1 of title 19 of the administrative code of the city of New York is amended by adding a new section 19-19</w:t>
      </w:r>
      <w:r w:rsidR="0017050D">
        <w:rPr>
          <w:color w:val="000000"/>
        </w:rPr>
        <w:t>7.3</w:t>
      </w:r>
      <w:r w:rsidR="00226C7D">
        <w:rPr>
          <w:color w:val="000000"/>
        </w:rPr>
        <w:t xml:space="preserve"> to read as follows:</w:t>
      </w:r>
    </w:p>
    <w:p w14:paraId="785DB028" w14:textId="77777777" w:rsidR="00226C7D" w:rsidRDefault="00226C7D" w:rsidP="00226C7D">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19-19</w:t>
      </w:r>
      <w:r w:rsidR="0017050D">
        <w:rPr>
          <w:color w:val="000000"/>
          <w:u w:val="single"/>
        </w:rPr>
        <w:t>7.3</w:t>
      </w:r>
      <w:r>
        <w:rPr>
          <w:color w:val="000000"/>
          <w:u w:val="single"/>
        </w:rPr>
        <w:t xml:space="preserve"> Curb extensions. The department shall establish a curb extensions program.  As part of such program, the department shall identify intersections or parts thereof without curb extensions where such extensions may be implemented that reflect the greatest danger for pedestrians, based upon the incidence of traffic crashes involving pedestrians occurring at such </w:t>
      </w:r>
      <w:r w:rsidR="00074FA9">
        <w:rPr>
          <w:color w:val="000000"/>
          <w:u w:val="single"/>
        </w:rPr>
        <w:t>intersections. Commencing in 2023</w:t>
      </w:r>
      <w:r>
        <w:rPr>
          <w:color w:val="000000"/>
          <w:u w:val="single"/>
        </w:rPr>
        <w:t>, the department shall annually implement curb extensions on all or part of a minimum of five intersections in each borough identified by the department as part of such program. For the purposes of this section, “curb extension” shall mean an expansion of the curb line into the lane of the roadway adjacent to the curb for at least 15 feet closest to a corner or mid-block where pedestrians are permitted to cross the roadway.</w:t>
      </w:r>
    </w:p>
    <w:p w14:paraId="6A4D33F0" w14:textId="77777777" w:rsidR="00226C7D" w:rsidRPr="00EE57AD" w:rsidRDefault="00226C7D" w:rsidP="00226C7D">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immediately.</w:t>
      </w:r>
    </w:p>
    <w:p w14:paraId="5A39BBE3" w14:textId="77777777" w:rsidR="00EE57AD" w:rsidRDefault="00EE57AD" w:rsidP="007101A2">
      <w:pPr>
        <w:ind w:firstLine="0"/>
        <w:jc w:val="both"/>
        <w:rPr>
          <w:sz w:val="18"/>
          <w:szCs w:val="18"/>
        </w:rPr>
        <w:sectPr w:rsidR="00EE57AD" w:rsidSect="00AF39A5">
          <w:type w:val="continuous"/>
          <w:pgSz w:w="12240" w:h="15840"/>
          <w:pgMar w:top="1440" w:right="1440" w:bottom="1440" w:left="1440" w:header="720" w:footer="720" w:gutter="0"/>
          <w:lnNumType w:countBy="1"/>
          <w:cols w:space="720"/>
          <w:titlePg/>
          <w:docGrid w:linePitch="360"/>
        </w:sectPr>
      </w:pPr>
    </w:p>
    <w:p w14:paraId="41C8F396" w14:textId="77777777" w:rsidR="00EE57AD" w:rsidRDefault="00EE57AD" w:rsidP="00EE57AD">
      <w:pPr>
        <w:shd w:val="clear" w:color="auto" w:fill="FFFFFF"/>
        <w:ind w:firstLine="0"/>
        <w:rPr>
          <w:rStyle w:val="st5"/>
          <w:color w:val="000000"/>
          <w:sz w:val="20"/>
          <w:szCs w:val="20"/>
        </w:rPr>
      </w:pPr>
    </w:p>
    <w:p w14:paraId="72A3D3EC" w14:textId="77777777" w:rsidR="00EE57AD" w:rsidRDefault="00EE57AD" w:rsidP="00EE57AD">
      <w:pPr>
        <w:shd w:val="clear" w:color="auto" w:fill="FFFFFF"/>
        <w:ind w:firstLine="0"/>
        <w:rPr>
          <w:rStyle w:val="st5"/>
          <w:color w:val="000000"/>
          <w:sz w:val="20"/>
          <w:szCs w:val="20"/>
        </w:rPr>
      </w:pPr>
    </w:p>
    <w:p w14:paraId="6F09762D" w14:textId="4A8CB166" w:rsidR="0046247A" w:rsidRDefault="182B295D" w:rsidP="182B295D">
      <w:pPr>
        <w:shd w:val="clear" w:color="auto" w:fill="FFFFFF" w:themeFill="background1"/>
        <w:spacing w:line="259" w:lineRule="auto"/>
        <w:ind w:firstLine="0"/>
        <w:rPr>
          <w:rStyle w:val="st5"/>
          <w:color w:val="000000" w:themeColor="text1"/>
          <w:sz w:val="20"/>
          <w:szCs w:val="20"/>
          <w:u w:val="single"/>
        </w:rPr>
      </w:pPr>
      <w:r w:rsidRPr="182B295D">
        <w:rPr>
          <w:rStyle w:val="st5"/>
          <w:color w:val="000000" w:themeColor="text1"/>
          <w:sz w:val="20"/>
          <w:szCs w:val="20"/>
          <w:u w:val="single"/>
        </w:rPr>
        <w:t>Session 13</w:t>
      </w:r>
    </w:p>
    <w:p w14:paraId="21506297" w14:textId="77777777" w:rsidR="0046247A" w:rsidRDefault="182B295D" w:rsidP="182B295D">
      <w:pPr>
        <w:shd w:val="clear" w:color="auto" w:fill="FFFFFF" w:themeFill="background1"/>
        <w:ind w:firstLine="0"/>
        <w:rPr>
          <w:rStyle w:val="st5"/>
          <w:color w:val="000000" w:themeColor="text1"/>
          <w:sz w:val="20"/>
          <w:szCs w:val="20"/>
        </w:rPr>
      </w:pPr>
      <w:r w:rsidRPr="182B295D">
        <w:rPr>
          <w:rStyle w:val="st5"/>
          <w:color w:val="000000" w:themeColor="text1"/>
          <w:sz w:val="20"/>
          <w:szCs w:val="20"/>
        </w:rPr>
        <w:t>LS #8617</w:t>
      </w:r>
    </w:p>
    <w:p w14:paraId="0FBB962E" w14:textId="53295172" w:rsidR="0046247A" w:rsidRDefault="182B295D" w:rsidP="182B295D">
      <w:pPr>
        <w:shd w:val="clear" w:color="auto" w:fill="FFFFFF" w:themeFill="background1"/>
        <w:ind w:firstLine="0"/>
        <w:rPr>
          <w:rStyle w:val="st5"/>
          <w:color w:val="000000" w:themeColor="text1"/>
          <w:sz w:val="20"/>
          <w:szCs w:val="20"/>
          <w:u w:val="single"/>
        </w:rPr>
      </w:pPr>
      <w:r w:rsidRPr="182B295D">
        <w:rPr>
          <w:rStyle w:val="st5"/>
          <w:color w:val="000000" w:themeColor="text1"/>
          <w:sz w:val="20"/>
          <w:szCs w:val="20"/>
        </w:rPr>
        <w:t>1/16/24</w:t>
      </w:r>
    </w:p>
    <w:p w14:paraId="0A9E15FA" w14:textId="2F335B7A" w:rsidR="0046247A" w:rsidRDefault="0046247A" w:rsidP="182B295D">
      <w:pPr>
        <w:shd w:val="clear" w:color="auto" w:fill="FFFFFF" w:themeFill="background1"/>
        <w:ind w:firstLine="0"/>
        <w:rPr>
          <w:rStyle w:val="st5"/>
          <w:color w:val="000000" w:themeColor="text1"/>
          <w:sz w:val="20"/>
          <w:szCs w:val="20"/>
          <w:u w:val="single"/>
        </w:rPr>
      </w:pPr>
    </w:p>
    <w:p w14:paraId="1BD12142" w14:textId="7D58B490" w:rsidR="0046247A" w:rsidRDefault="182B295D" w:rsidP="182B295D">
      <w:pPr>
        <w:shd w:val="clear" w:color="auto" w:fill="FFFFFF" w:themeFill="background1"/>
        <w:ind w:firstLine="0"/>
        <w:rPr>
          <w:rStyle w:val="st5"/>
          <w:color w:val="000000"/>
          <w:sz w:val="20"/>
          <w:szCs w:val="20"/>
          <w:u w:val="single"/>
        </w:rPr>
      </w:pPr>
      <w:r w:rsidRPr="182B295D">
        <w:rPr>
          <w:rStyle w:val="st5"/>
          <w:color w:val="000000" w:themeColor="text1"/>
          <w:sz w:val="20"/>
          <w:szCs w:val="20"/>
          <w:u w:val="single"/>
        </w:rPr>
        <w:t>Session 12</w:t>
      </w:r>
    </w:p>
    <w:p w14:paraId="4C7E1B16" w14:textId="77777777" w:rsidR="0046247A" w:rsidRDefault="0046247A" w:rsidP="00EE57AD">
      <w:pPr>
        <w:shd w:val="clear" w:color="auto" w:fill="FFFFFF"/>
        <w:ind w:firstLine="0"/>
        <w:rPr>
          <w:rStyle w:val="st5"/>
          <w:color w:val="000000"/>
          <w:sz w:val="20"/>
          <w:szCs w:val="20"/>
        </w:rPr>
      </w:pPr>
      <w:r>
        <w:rPr>
          <w:rStyle w:val="st5"/>
          <w:color w:val="000000"/>
          <w:sz w:val="20"/>
          <w:szCs w:val="20"/>
        </w:rPr>
        <w:t>RMC</w:t>
      </w:r>
    </w:p>
    <w:p w14:paraId="6231961F" w14:textId="77777777" w:rsidR="0046247A" w:rsidRDefault="0046247A" w:rsidP="00EE57AD">
      <w:pPr>
        <w:shd w:val="clear" w:color="auto" w:fill="FFFFFF"/>
        <w:ind w:firstLine="0"/>
        <w:rPr>
          <w:rStyle w:val="st5"/>
          <w:color w:val="000000"/>
          <w:sz w:val="20"/>
          <w:szCs w:val="20"/>
        </w:rPr>
      </w:pPr>
      <w:r>
        <w:rPr>
          <w:rStyle w:val="st5"/>
          <w:color w:val="000000"/>
          <w:sz w:val="20"/>
          <w:szCs w:val="20"/>
        </w:rPr>
        <w:t>LS #8617</w:t>
      </w:r>
    </w:p>
    <w:p w14:paraId="60061E4C" w14:textId="25BCAF89" w:rsidR="002D5F4F" w:rsidRDefault="0DFF2DD3" w:rsidP="0DFF2DD3">
      <w:pPr>
        <w:shd w:val="clear" w:color="auto" w:fill="FFFFFF" w:themeFill="background1"/>
        <w:ind w:firstLine="0"/>
        <w:rPr>
          <w:rStyle w:val="st5"/>
          <w:color w:val="000000" w:themeColor="text1"/>
          <w:sz w:val="20"/>
          <w:szCs w:val="20"/>
        </w:rPr>
      </w:pPr>
      <w:r w:rsidRPr="0DFF2DD3">
        <w:rPr>
          <w:rStyle w:val="st5"/>
          <w:color w:val="000000" w:themeColor="text1"/>
          <w:sz w:val="20"/>
          <w:szCs w:val="20"/>
        </w:rPr>
        <w:t>4/20/22</w:t>
      </w: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7ADD0" w14:textId="77777777" w:rsidR="00E736BC" w:rsidRDefault="00E736BC">
      <w:r>
        <w:separator/>
      </w:r>
    </w:p>
    <w:p w14:paraId="5903C8BF" w14:textId="77777777" w:rsidR="00E736BC" w:rsidRDefault="00E736BC"/>
  </w:endnote>
  <w:endnote w:type="continuationSeparator" w:id="0">
    <w:p w14:paraId="096BAC59" w14:textId="77777777" w:rsidR="00E736BC" w:rsidRDefault="00E736BC">
      <w:r>
        <w:continuationSeparator/>
      </w:r>
    </w:p>
    <w:p w14:paraId="02BF8105" w14:textId="77777777" w:rsidR="00E736BC" w:rsidRDefault="00E736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AD8A" w14:textId="57AA110D" w:rsidR="008F0B17" w:rsidRDefault="008F0B17">
    <w:pPr>
      <w:pStyle w:val="Footer"/>
      <w:jc w:val="center"/>
    </w:pPr>
    <w:r>
      <w:fldChar w:fldCharType="begin"/>
    </w:r>
    <w:r>
      <w:instrText xml:space="preserve"> PAGE   \* MERGEFORMAT </w:instrText>
    </w:r>
    <w:r>
      <w:fldChar w:fldCharType="separate"/>
    </w:r>
    <w:r w:rsidR="00744403">
      <w:rPr>
        <w:noProof/>
      </w:rPr>
      <w:t>1</w:t>
    </w:r>
    <w:r>
      <w:rPr>
        <w:noProof/>
      </w:rPr>
      <w:fldChar w:fldCharType="end"/>
    </w:r>
  </w:p>
  <w:p w14:paraId="4B99056E"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p w14:paraId="4101652C"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0008C" w14:textId="77777777" w:rsidR="00E736BC" w:rsidRDefault="00E736BC">
      <w:r>
        <w:separator/>
      </w:r>
    </w:p>
    <w:p w14:paraId="1401BB00" w14:textId="77777777" w:rsidR="00E736BC" w:rsidRDefault="00E736BC"/>
  </w:footnote>
  <w:footnote w:type="continuationSeparator" w:id="0">
    <w:p w14:paraId="5581D3EB" w14:textId="77777777" w:rsidR="00E736BC" w:rsidRDefault="00E736BC">
      <w:r>
        <w:continuationSeparator/>
      </w:r>
    </w:p>
    <w:p w14:paraId="70ABC58B" w14:textId="77777777" w:rsidR="00E736BC" w:rsidRDefault="00E736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8380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48C"/>
    <w:rsid w:val="0000140E"/>
    <w:rsid w:val="0000572F"/>
    <w:rsid w:val="000135A3"/>
    <w:rsid w:val="00035181"/>
    <w:rsid w:val="000502BC"/>
    <w:rsid w:val="00056BB0"/>
    <w:rsid w:val="00064AFB"/>
    <w:rsid w:val="00074FA9"/>
    <w:rsid w:val="0009173E"/>
    <w:rsid w:val="00092289"/>
    <w:rsid w:val="00094A70"/>
    <w:rsid w:val="000D4A7F"/>
    <w:rsid w:val="001073BD"/>
    <w:rsid w:val="00115B31"/>
    <w:rsid w:val="001432D2"/>
    <w:rsid w:val="001509BF"/>
    <w:rsid w:val="00150A27"/>
    <w:rsid w:val="0015282A"/>
    <w:rsid w:val="00165627"/>
    <w:rsid w:val="00167107"/>
    <w:rsid w:val="0017050D"/>
    <w:rsid w:val="00180BD2"/>
    <w:rsid w:val="00187375"/>
    <w:rsid w:val="00195A80"/>
    <w:rsid w:val="001C110F"/>
    <w:rsid w:val="001C5CA2"/>
    <w:rsid w:val="001D4249"/>
    <w:rsid w:val="00205741"/>
    <w:rsid w:val="00207323"/>
    <w:rsid w:val="00210D38"/>
    <w:rsid w:val="0021642E"/>
    <w:rsid w:val="0022099D"/>
    <w:rsid w:val="00226C7D"/>
    <w:rsid w:val="00241F94"/>
    <w:rsid w:val="00244173"/>
    <w:rsid w:val="00270162"/>
    <w:rsid w:val="00280955"/>
    <w:rsid w:val="00292C42"/>
    <w:rsid w:val="002B505C"/>
    <w:rsid w:val="002C4435"/>
    <w:rsid w:val="002D5F4F"/>
    <w:rsid w:val="002F196D"/>
    <w:rsid w:val="002F269C"/>
    <w:rsid w:val="00301E5D"/>
    <w:rsid w:val="00320D3B"/>
    <w:rsid w:val="0033027F"/>
    <w:rsid w:val="003447CD"/>
    <w:rsid w:val="003453CE"/>
    <w:rsid w:val="00352CA7"/>
    <w:rsid w:val="003720CF"/>
    <w:rsid w:val="003874A1"/>
    <w:rsid w:val="00387754"/>
    <w:rsid w:val="003A29EF"/>
    <w:rsid w:val="003A47B1"/>
    <w:rsid w:val="003A75C2"/>
    <w:rsid w:val="003D25D0"/>
    <w:rsid w:val="003E5B38"/>
    <w:rsid w:val="003F26F9"/>
    <w:rsid w:val="003F3109"/>
    <w:rsid w:val="00424449"/>
    <w:rsid w:val="00425C20"/>
    <w:rsid w:val="00432688"/>
    <w:rsid w:val="00444642"/>
    <w:rsid w:val="004457BF"/>
    <w:rsid w:val="00447A01"/>
    <w:rsid w:val="0046247A"/>
    <w:rsid w:val="004948B5"/>
    <w:rsid w:val="004B097C"/>
    <w:rsid w:val="004C07CD"/>
    <w:rsid w:val="004E1CF2"/>
    <w:rsid w:val="004E5331"/>
    <w:rsid w:val="004F3343"/>
    <w:rsid w:val="005020E8"/>
    <w:rsid w:val="00522FB7"/>
    <w:rsid w:val="00550E96"/>
    <w:rsid w:val="00554C35"/>
    <w:rsid w:val="005800BB"/>
    <w:rsid w:val="00586366"/>
    <w:rsid w:val="005A1EBD"/>
    <w:rsid w:val="005B5DE4"/>
    <w:rsid w:val="005C6980"/>
    <w:rsid w:val="005D4A03"/>
    <w:rsid w:val="005E283B"/>
    <w:rsid w:val="005E655A"/>
    <w:rsid w:val="005E7681"/>
    <w:rsid w:val="005F3AA6"/>
    <w:rsid w:val="006004CA"/>
    <w:rsid w:val="00630AB3"/>
    <w:rsid w:val="006662DF"/>
    <w:rsid w:val="00672239"/>
    <w:rsid w:val="00681A93"/>
    <w:rsid w:val="00687344"/>
    <w:rsid w:val="006A691C"/>
    <w:rsid w:val="006A7051"/>
    <w:rsid w:val="006B26AF"/>
    <w:rsid w:val="006B590A"/>
    <w:rsid w:val="006B5AB9"/>
    <w:rsid w:val="006D3E3C"/>
    <w:rsid w:val="006D562C"/>
    <w:rsid w:val="006F5CC7"/>
    <w:rsid w:val="007101A2"/>
    <w:rsid w:val="007218EB"/>
    <w:rsid w:val="0072551E"/>
    <w:rsid w:val="00727F04"/>
    <w:rsid w:val="00744403"/>
    <w:rsid w:val="00750030"/>
    <w:rsid w:val="00767CD4"/>
    <w:rsid w:val="00770B9A"/>
    <w:rsid w:val="007801C9"/>
    <w:rsid w:val="007A1A40"/>
    <w:rsid w:val="007B293E"/>
    <w:rsid w:val="007B6497"/>
    <w:rsid w:val="007C1D9D"/>
    <w:rsid w:val="007C6893"/>
    <w:rsid w:val="007E73C5"/>
    <w:rsid w:val="007E79D5"/>
    <w:rsid w:val="007F4087"/>
    <w:rsid w:val="00806569"/>
    <w:rsid w:val="008167F4"/>
    <w:rsid w:val="0083646C"/>
    <w:rsid w:val="0085260B"/>
    <w:rsid w:val="00853E42"/>
    <w:rsid w:val="00872BFD"/>
    <w:rsid w:val="00880099"/>
    <w:rsid w:val="008B5F6F"/>
    <w:rsid w:val="008E28FA"/>
    <w:rsid w:val="008F0B17"/>
    <w:rsid w:val="00900ACB"/>
    <w:rsid w:val="00925D71"/>
    <w:rsid w:val="00944BD9"/>
    <w:rsid w:val="009822E5"/>
    <w:rsid w:val="00985426"/>
    <w:rsid w:val="00990ECE"/>
    <w:rsid w:val="009975D9"/>
    <w:rsid w:val="009B0DDE"/>
    <w:rsid w:val="00A03635"/>
    <w:rsid w:val="00A06F9C"/>
    <w:rsid w:val="00A10451"/>
    <w:rsid w:val="00A256C1"/>
    <w:rsid w:val="00A269C2"/>
    <w:rsid w:val="00A46ACE"/>
    <w:rsid w:val="00A4770B"/>
    <w:rsid w:val="00A531EC"/>
    <w:rsid w:val="00A654D0"/>
    <w:rsid w:val="00A91D16"/>
    <w:rsid w:val="00AD1881"/>
    <w:rsid w:val="00AD432D"/>
    <w:rsid w:val="00AE212E"/>
    <w:rsid w:val="00AF39A5"/>
    <w:rsid w:val="00B15D83"/>
    <w:rsid w:val="00B1635A"/>
    <w:rsid w:val="00B30100"/>
    <w:rsid w:val="00B34138"/>
    <w:rsid w:val="00B47730"/>
    <w:rsid w:val="00BA4408"/>
    <w:rsid w:val="00BA599A"/>
    <w:rsid w:val="00BB6434"/>
    <w:rsid w:val="00BC1806"/>
    <w:rsid w:val="00BD4E49"/>
    <w:rsid w:val="00BD7229"/>
    <w:rsid w:val="00BD7BAB"/>
    <w:rsid w:val="00BE46B9"/>
    <w:rsid w:val="00BE7B73"/>
    <w:rsid w:val="00BF76F0"/>
    <w:rsid w:val="00C03108"/>
    <w:rsid w:val="00C81754"/>
    <w:rsid w:val="00C85174"/>
    <w:rsid w:val="00C92A35"/>
    <w:rsid w:val="00C93F56"/>
    <w:rsid w:val="00C96CEE"/>
    <w:rsid w:val="00CA09E2"/>
    <w:rsid w:val="00CA2899"/>
    <w:rsid w:val="00CA30A1"/>
    <w:rsid w:val="00CA543B"/>
    <w:rsid w:val="00CA6B5C"/>
    <w:rsid w:val="00CC4ED3"/>
    <w:rsid w:val="00CE602C"/>
    <w:rsid w:val="00CF17D2"/>
    <w:rsid w:val="00D30A34"/>
    <w:rsid w:val="00D52CE9"/>
    <w:rsid w:val="00D94395"/>
    <w:rsid w:val="00D975BE"/>
    <w:rsid w:val="00DB6BFB"/>
    <w:rsid w:val="00DC18AC"/>
    <w:rsid w:val="00DC57C0"/>
    <w:rsid w:val="00DC6D0F"/>
    <w:rsid w:val="00DE6E46"/>
    <w:rsid w:val="00DF0D2B"/>
    <w:rsid w:val="00DF7976"/>
    <w:rsid w:val="00E0423E"/>
    <w:rsid w:val="00E06550"/>
    <w:rsid w:val="00E13406"/>
    <w:rsid w:val="00E310B4"/>
    <w:rsid w:val="00E34500"/>
    <w:rsid w:val="00E3680D"/>
    <w:rsid w:val="00E37C8F"/>
    <w:rsid w:val="00E42EF6"/>
    <w:rsid w:val="00E611AD"/>
    <w:rsid w:val="00E611DE"/>
    <w:rsid w:val="00E736BC"/>
    <w:rsid w:val="00E84A4E"/>
    <w:rsid w:val="00E87C4F"/>
    <w:rsid w:val="00E96AB4"/>
    <w:rsid w:val="00E97376"/>
    <w:rsid w:val="00EB262D"/>
    <w:rsid w:val="00EB4F54"/>
    <w:rsid w:val="00EB5A95"/>
    <w:rsid w:val="00ED266D"/>
    <w:rsid w:val="00ED2846"/>
    <w:rsid w:val="00ED5CC1"/>
    <w:rsid w:val="00ED6ADF"/>
    <w:rsid w:val="00EE57AD"/>
    <w:rsid w:val="00EE57BB"/>
    <w:rsid w:val="00EF1E62"/>
    <w:rsid w:val="00F0418B"/>
    <w:rsid w:val="00F14C7D"/>
    <w:rsid w:val="00F23C44"/>
    <w:rsid w:val="00F33321"/>
    <w:rsid w:val="00F34140"/>
    <w:rsid w:val="00FA5BBD"/>
    <w:rsid w:val="00FA63F7"/>
    <w:rsid w:val="00FB2FD6"/>
    <w:rsid w:val="00FC547E"/>
    <w:rsid w:val="00FE748C"/>
    <w:rsid w:val="00FF4160"/>
    <w:rsid w:val="0DFF2DD3"/>
    <w:rsid w:val="182B295D"/>
    <w:rsid w:val="76F76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D4369"/>
  <w15:docId w15:val="{E65E2C55-8B61-49D0-B8CF-F4EBF6289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customStyle="1" w:styleId="st1">
    <w:name w:val="st1"/>
    <w:basedOn w:val="DefaultParagraphFont"/>
    <w:rsid w:val="00EE57AD"/>
  </w:style>
  <w:style w:type="character" w:customStyle="1" w:styleId="st4">
    <w:name w:val="st4"/>
    <w:basedOn w:val="DefaultParagraphFont"/>
    <w:rsid w:val="00EE57AD"/>
  </w:style>
  <w:style w:type="character" w:customStyle="1" w:styleId="st5">
    <w:name w:val="st5"/>
    <w:basedOn w:val="DefaultParagraphFont"/>
    <w:rsid w:val="00EE57AD"/>
  </w:style>
  <w:style w:type="paragraph" w:styleId="NormalWeb">
    <w:name w:val="Normal (Web)"/>
    <w:basedOn w:val="Normal"/>
    <w:uiPriority w:val="99"/>
    <w:unhideWhenUsed/>
    <w:rsid w:val="00226C7D"/>
    <w:pPr>
      <w:spacing w:before="100" w:beforeAutospacing="1" w:after="100" w:afterAutospacing="1"/>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5749">
      <w:bodyDiv w:val="1"/>
      <w:marLeft w:val="0"/>
      <w:marRight w:val="0"/>
      <w:marTop w:val="0"/>
      <w:marBottom w:val="0"/>
      <w:divBdr>
        <w:top w:val="none" w:sz="0" w:space="0" w:color="auto"/>
        <w:left w:val="none" w:sz="0" w:space="0" w:color="auto"/>
        <w:bottom w:val="none" w:sz="0" w:space="0" w:color="auto"/>
        <w:right w:val="none" w:sz="0" w:space="0" w:color="auto"/>
      </w:divBdr>
    </w:div>
    <w:div w:id="599070477">
      <w:bodyDiv w:val="1"/>
      <w:marLeft w:val="0"/>
      <w:marRight w:val="0"/>
      <w:marTop w:val="0"/>
      <w:marBottom w:val="0"/>
      <w:divBdr>
        <w:top w:val="none" w:sz="0" w:space="0" w:color="auto"/>
        <w:left w:val="none" w:sz="0" w:space="0" w:color="auto"/>
        <w:bottom w:val="none" w:sz="0" w:space="0" w:color="auto"/>
        <w:right w:val="none" w:sz="0" w:space="0" w:color="auto"/>
      </w:divBdr>
      <w:divsChild>
        <w:div w:id="559246324">
          <w:marLeft w:val="0"/>
          <w:marRight w:val="0"/>
          <w:marTop w:val="0"/>
          <w:marBottom w:val="0"/>
          <w:divBdr>
            <w:top w:val="none" w:sz="0" w:space="0" w:color="auto"/>
            <w:left w:val="none" w:sz="0" w:space="0" w:color="auto"/>
            <w:bottom w:val="none" w:sz="0" w:space="0" w:color="auto"/>
            <w:right w:val="none" w:sz="0" w:space="0" w:color="auto"/>
          </w:divBdr>
        </w:div>
        <w:div w:id="1240168450">
          <w:marLeft w:val="0"/>
          <w:marRight w:val="0"/>
          <w:marTop w:val="0"/>
          <w:marBottom w:val="0"/>
          <w:divBdr>
            <w:top w:val="none" w:sz="0" w:space="0" w:color="auto"/>
            <w:left w:val="none" w:sz="0" w:space="0" w:color="auto"/>
            <w:bottom w:val="none" w:sz="0" w:space="0" w:color="auto"/>
            <w:right w:val="none" w:sz="0" w:space="0" w:color="auto"/>
          </w:divBdr>
        </w:div>
      </w:divsChild>
    </w:div>
    <w:div w:id="801922580">
      <w:bodyDiv w:val="1"/>
      <w:marLeft w:val="0"/>
      <w:marRight w:val="0"/>
      <w:marTop w:val="0"/>
      <w:marBottom w:val="0"/>
      <w:divBdr>
        <w:top w:val="none" w:sz="0" w:space="0" w:color="auto"/>
        <w:left w:val="none" w:sz="0" w:space="0" w:color="auto"/>
        <w:bottom w:val="none" w:sz="0" w:space="0" w:color="auto"/>
        <w:right w:val="none" w:sz="0" w:space="0" w:color="auto"/>
      </w:divBdr>
      <w:divsChild>
        <w:div w:id="144781582">
          <w:marLeft w:val="0"/>
          <w:marRight w:val="0"/>
          <w:marTop w:val="0"/>
          <w:marBottom w:val="0"/>
          <w:divBdr>
            <w:top w:val="none" w:sz="0" w:space="0" w:color="auto"/>
            <w:left w:val="none" w:sz="0" w:space="0" w:color="auto"/>
            <w:bottom w:val="none" w:sz="0" w:space="0" w:color="auto"/>
            <w:right w:val="none" w:sz="0" w:space="0" w:color="auto"/>
          </w:divBdr>
        </w:div>
        <w:div w:id="276839192">
          <w:marLeft w:val="0"/>
          <w:marRight w:val="0"/>
          <w:marTop w:val="0"/>
          <w:marBottom w:val="0"/>
          <w:divBdr>
            <w:top w:val="none" w:sz="0" w:space="0" w:color="auto"/>
            <w:left w:val="none" w:sz="0" w:space="0" w:color="auto"/>
            <w:bottom w:val="none" w:sz="0" w:space="0" w:color="auto"/>
            <w:right w:val="none" w:sz="0" w:space="0" w:color="auto"/>
          </w:divBdr>
        </w:div>
        <w:div w:id="954487657">
          <w:marLeft w:val="0"/>
          <w:marRight w:val="0"/>
          <w:marTop w:val="0"/>
          <w:marBottom w:val="0"/>
          <w:divBdr>
            <w:top w:val="none" w:sz="0" w:space="0" w:color="auto"/>
            <w:left w:val="none" w:sz="0" w:space="0" w:color="auto"/>
            <w:bottom w:val="none" w:sz="0" w:space="0" w:color="auto"/>
            <w:right w:val="none" w:sz="0" w:space="0" w:color="auto"/>
          </w:divBdr>
        </w:div>
        <w:div w:id="1923561878">
          <w:marLeft w:val="0"/>
          <w:marRight w:val="0"/>
          <w:marTop w:val="0"/>
          <w:marBottom w:val="0"/>
          <w:divBdr>
            <w:top w:val="none" w:sz="0" w:space="0" w:color="auto"/>
            <w:left w:val="none" w:sz="0" w:space="0" w:color="auto"/>
            <w:bottom w:val="none" w:sz="0" w:space="0" w:color="auto"/>
            <w:right w:val="none" w:sz="0" w:space="0" w:color="auto"/>
          </w:divBdr>
        </w:div>
        <w:div w:id="2015716769">
          <w:marLeft w:val="0"/>
          <w:marRight w:val="0"/>
          <w:marTop w:val="0"/>
          <w:marBottom w:val="0"/>
          <w:divBdr>
            <w:top w:val="none" w:sz="0" w:space="0" w:color="auto"/>
            <w:left w:val="none" w:sz="0" w:space="0" w:color="auto"/>
            <w:bottom w:val="none" w:sz="0" w:space="0" w:color="auto"/>
            <w:right w:val="none" w:sz="0" w:space="0" w:color="auto"/>
          </w:divBdr>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69749423">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32158-9970-4A23-87FC-1E17652A4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1161</Characters>
  <Application>Microsoft Office Word</Application>
  <DocSecurity>0</DocSecurity>
  <Lines>9</Lines>
  <Paragraphs>2</Paragraphs>
  <ScaleCrop>false</ScaleCrop>
  <Company>Gateway</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Sinegal, Paul</dc:creator>
  <cp:keywords/>
  <cp:lastModifiedBy>Martin, William</cp:lastModifiedBy>
  <cp:revision>6</cp:revision>
  <cp:lastPrinted>2018-01-03T22:57:00Z</cp:lastPrinted>
  <dcterms:created xsi:type="dcterms:W3CDTF">2026-02-20T19:57:00Z</dcterms:created>
  <dcterms:modified xsi:type="dcterms:W3CDTF">2026-03-12T18:41:00Z</dcterms:modified>
</cp:coreProperties>
</file>